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D3C86">
        <w:rPr>
          <w:rFonts w:ascii="Times New Roman" w:eastAsia="Times New Roman" w:hAnsi="Times New Roman" w:cs="Times New Roman"/>
          <w:b/>
          <w:sz w:val="28"/>
          <w:szCs w:val="28"/>
        </w:rPr>
        <w:t>28 сентября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42300">
        <w:rPr>
          <w:szCs w:val="28"/>
        </w:rPr>
        <w:t>18 сентября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F14AF5">
        <w:rPr>
          <w:szCs w:val="28"/>
        </w:rPr>
        <w:t>118-</w:t>
      </w:r>
      <w:r w:rsidRPr="003919F4">
        <w:rPr>
          <w:szCs w:val="28"/>
        </w:rPr>
        <w:t>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F14AF5">
        <w:rPr>
          <w:rFonts w:ascii="Times New Roman" w:eastAsia="Times New Roman" w:hAnsi="Times New Roman" w:cs="Times New Roman"/>
          <w:sz w:val="28"/>
          <w:szCs w:val="28"/>
        </w:rPr>
        <w:t>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F14AF5" w:rsidRDefault="0022333A" w:rsidP="00F14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F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F14AF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F14AF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F14AF5" w:rsidRPr="00F14AF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F14AF5" w:rsidRPr="00F14AF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14AF5" w:rsidRPr="00F14AF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22 августа 2023 г. </w:t>
      </w:r>
      <w:r w:rsidR="00F14A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4AF5" w:rsidRPr="00F14AF5">
        <w:rPr>
          <w:rFonts w:ascii="Times New Roman" w:hAnsi="Times New Roman" w:cs="Times New Roman"/>
          <w:sz w:val="28"/>
          <w:szCs w:val="28"/>
        </w:rPr>
        <w:t>№ 1301-па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14AF5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F14AF5" w:rsidRPr="00F14AF5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F14AF5" w:rsidRPr="00F14AF5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F14AF5" w:rsidRPr="00F14AF5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</w:t>
      </w:r>
      <w:r w:rsidR="00F14AF5">
        <w:rPr>
          <w:rFonts w:ascii="Times New Roman" w:hAnsi="Times New Roman" w:cs="Times New Roman"/>
          <w:sz w:val="28"/>
          <w:szCs w:val="28"/>
        </w:rPr>
        <w:t>елами границ земельного участка, п</w:t>
      </w:r>
      <w:r w:rsidR="00F14AF5" w:rsidRPr="00F14AF5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F14AF5" w:rsidRPr="00F14AF5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F14AF5" w:rsidRPr="00F14AF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14AF5" w:rsidRPr="00F14AF5">
        <w:rPr>
          <w:rFonts w:ascii="Times New Roman" w:hAnsi="Times New Roman" w:cs="Times New Roman"/>
          <w:sz w:val="28"/>
          <w:szCs w:val="28"/>
        </w:rPr>
        <w:t>, ул. Совхозная, д. 18</w:t>
      </w:r>
      <w:r w:rsidR="00F14AF5">
        <w:rPr>
          <w:rFonts w:ascii="Times New Roman" w:hAnsi="Times New Roman" w:cs="Times New Roman"/>
          <w:sz w:val="28"/>
          <w:szCs w:val="28"/>
        </w:rPr>
        <w:t>, п</w:t>
      </w:r>
      <w:r w:rsidR="00F14AF5" w:rsidRPr="00F14AF5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F14AF5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Pr="00EE4638" w:rsidRDefault="0022333A" w:rsidP="00EE4638">
      <w:pPr>
        <w:pStyle w:val="2"/>
        <w:ind w:firstLine="709"/>
        <w:jc w:val="both"/>
        <w:rPr>
          <w:szCs w:val="28"/>
        </w:rPr>
      </w:pPr>
      <w:r w:rsidRPr="00EE4638">
        <w:rPr>
          <w:color w:val="000000"/>
          <w:spacing w:val="-7"/>
          <w:szCs w:val="28"/>
        </w:rPr>
        <w:lastRenderedPageBreak/>
        <w:t xml:space="preserve">2. Комиссии </w:t>
      </w:r>
      <w:r w:rsidRPr="00EE4638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EE4638">
        <w:rPr>
          <w:szCs w:val="28"/>
        </w:rPr>
        <w:t>«для индивидуального жилищного строительства»</w:t>
      </w:r>
      <w:r w:rsidR="002950F5" w:rsidRPr="00EE4638">
        <w:rPr>
          <w:szCs w:val="28"/>
        </w:rPr>
        <w:t xml:space="preserve"> </w:t>
      </w:r>
      <w:r w:rsidRPr="00EE4638">
        <w:rPr>
          <w:szCs w:val="28"/>
        </w:rPr>
        <w:t>вышеуказанного земельного участка.</w:t>
      </w:r>
    </w:p>
    <w:p w:rsidR="0022333A" w:rsidRDefault="0022333A" w:rsidP="00EE46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E4638">
        <w:rPr>
          <w:rFonts w:ascii="Times New Roman" w:hAnsi="Times New Roman" w:cs="Times New Roman"/>
          <w:sz w:val="28"/>
          <w:szCs w:val="28"/>
        </w:rPr>
        <w:t>3.</w:t>
      </w:r>
      <w:r w:rsidRPr="00EE46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E463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EE4638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F5" w:rsidRDefault="00F14AF5" w:rsidP="00111968">
      <w:pPr>
        <w:spacing w:after="0" w:line="240" w:lineRule="auto"/>
      </w:pPr>
      <w:r>
        <w:separator/>
      </w:r>
    </w:p>
  </w:endnote>
  <w:endnote w:type="continuationSeparator" w:id="0">
    <w:p w:rsidR="00F14AF5" w:rsidRDefault="00F14AF5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F5" w:rsidRDefault="00F14AF5" w:rsidP="00111968">
      <w:pPr>
        <w:spacing w:after="0" w:line="240" w:lineRule="auto"/>
      </w:pPr>
      <w:r>
        <w:separator/>
      </w:r>
    </w:p>
  </w:footnote>
  <w:footnote w:type="continuationSeparator" w:id="0">
    <w:p w:rsidR="00F14AF5" w:rsidRDefault="00F14AF5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F14AF5" w:rsidRDefault="00F14AF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9B674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F14AF5" w:rsidRDefault="00F14A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F5" w:rsidRDefault="00F14AF5">
    <w:pPr>
      <w:pStyle w:val="a3"/>
      <w:jc w:val="center"/>
    </w:pPr>
  </w:p>
  <w:p w:rsidR="00F14AF5" w:rsidRDefault="00F14A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2950F5"/>
    <w:rsid w:val="003A6874"/>
    <w:rsid w:val="0046381D"/>
    <w:rsid w:val="0053663A"/>
    <w:rsid w:val="00561559"/>
    <w:rsid w:val="006002EC"/>
    <w:rsid w:val="006856E0"/>
    <w:rsid w:val="00747D80"/>
    <w:rsid w:val="00795438"/>
    <w:rsid w:val="007F7ED9"/>
    <w:rsid w:val="00811D32"/>
    <w:rsid w:val="008A4AEA"/>
    <w:rsid w:val="008C70CB"/>
    <w:rsid w:val="008D55F0"/>
    <w:rsid w:val="009A1FBF"/>
    <w:rsid w:val="009B6745"/>
    <w:rsid w:val="00A10B5E"/>
    <w:rsid w:val="00A666B9"/>
    <w:rsid w:val="00A9054E"/>
    <w:rsid w:val="00AC139E"/>
    <w:rsid w:val="00BE06D0"/>
    <w:rsid w:val="00C178E1"/>
    <w:rsid w:val="00C26729"/>
    <w:rsid w:val="00CA0B49"/>
    <w:rsid w:val="00D07454"/>
    <w:rsid w:val="00D403D4"/>
    <w:rsid w:val="00D42300"/>
    <w:rsid w:val="00DA3D23"/>
    <w:rsid w:val="00DD3C86"/>
    <w:rsid w:val="00DF39E3"/>
    <w:rsid w:val="00E84D1F"/>
    <w:rsid w:val="00EE4638"/>
    <w:rsid w:val="00F1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2023-09-27T06:40:00Z</cp:lastPrinted>
  <dcterms:created xsi:type="dcterms:W3CDTF">2022-03-30T00:26:00Z</dcterms:created>
  <dcterms:modified xsi:type="dcterms:W3CDTF">2023-09-27T06:41:00Z</dcterms:modified>
</cp:coreProperties>
</file>