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5C" w:rsidRPr="0051775C" w:rsidRDefault="0051775C" w:rsidP="0051775C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775C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51775C" w:rsidRPr="0051775C" w:rsidRDefault="0051775C" w:rsidP="0051775C">
      <w:pPr>
        <w:tabs>
          <w:tab w:val="left" w:pos="709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1775C">
        <w:rPr>
          <w:rFonts w:ascii="Times New Roman" w:hAnsi="Times New Roman" w:cs="Times New Roman"/>
          <w:sz w:val="24"/>
        </w:rPr>
        <w:t>к извещению о проведен</w:t>
      </w:r>
      <w:proofErr w:type="gramStart"/>
      <w:r w:rsidRPr="0051775C">
        <w:rPr>
          <w:rFonts w:ascii="Times New Roman" w:hAnsi="Times New Roman" w:cs="Times New Roman"/>
          <w:sz w:val="24"/>
        </w:rPr>
        <w:t>ии ау</w:t>
      </w:r>
      <w:proofErr w:type="gramEnd"/>
      <w:r w:rsidRPr="0051775C">
        <w:rPr>
          <w:rFonts w:ascii="Times New Roman" w:hAnsi="Times New Roman" w:cs="Times New Roman"/>
          <w:sz w:val="24"/>
        </w:rPr>
        <w:t xml:space="preserve">кциона, утвержденного постановлением                      администрации Партизанского                          городского округа от 13 декабря 2021г. № 2060- па  </w:t>
      </w:r>
    </w:p>
    <w:p w:rsidR="0051775C" w:rsidRDefault="0051775C" w:rsidP="0051775C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51775C" w:rsidRDefault="0051775C" w:rsidP="0051775C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51775C" w:rsidRDefault="0051775C" w:rsidP="0051775C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51775C" w:rsidRDefault="0051775C" w:rsidP="0051775C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51775C" w:rsidRDefault="0051775C" w:rsidP="0051775C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51775C" w:rsidRDefault="0051775C" w:rsidP="0051775C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2021 г.  </w:t>
      </w:r>
    </w:p>
    <w:p w:rsidR="0051775C" w:rsidRDefault="0051775C" w:rsidP="0051775C">
      <w:pPr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51775C" w:rsidRDefault="0051775C" w:rsidP="0051775C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          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                 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51775C" w:rsidRDefault="0051775C" w:rsidP="0051775C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51775C" w:rsidRDefault="0051775C" w:rsidP="0051775C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51775C" w:rsidRDefault="0051775C" w:rsidP="0051775C">
      <w:pPr>
        <w:ind w:left="3360"/>
        <w:rPr>
          <w:sz w:val="26"/>
          <w:szCs w:val="26"/>
        </w:rPr>
      </w:pPr>
    </w:p>
    <w:p w:rsidR="0051775C" w:rsidRDefault="0051775C" w:rsidP="0051775C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51775C" w:rsidRDefault="0051775C" w:rsidP="0051775C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51775C" w:rsidRDefault="0051775C" w:rsidP="0051775C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51775C" w:rsidRDefault="0051775C" w:rsidP="0051775C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51775C" w:rsidRDefault="0051775C" w:rsidP="0051775C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51775C" w:rsidRDefault="0051775C" w:rsidP="0051775C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51775C" w:rsidRDefault="0051775C" w:rsidP="0051775C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ИНН </w:t>
      </w:r>
      <w:r>
        <w:rPr>
          <w:b/>
          <w:sz w:val="26"/>
          <w:szCs w:val="26"/>
        </w:rPr>
        <w:lastRenderedPageBreak/>
        <w:t>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51775C" w:rsidRDefault="0051775C" w:rsidP="005177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51775C" w:rsidRDefault="0051775C" w:rsidP="0051775C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51775C" w:rsidRDefault="0051775C" w:rsidP="005177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51775C" w:rsidRDefault="0051775C" w:rsidP="005177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Арендатор обязан произвести регистрацию Договора в Управлении Федеральной службы государственной регистрации, кадастра и картографии по Приморскому краю в течение месяца с момента его подписания.</w:t>
      </w:r>
    </w:p>
    <w:p w:rsidR="0051775C" w:rsidRDefault="0051775C" w:rsidP="005177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51775C" w:rsidRDefault="0051775C" w:rsidP="005177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51775C" w:rsidRDefault="0051775C" w:rsidP="005177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51775C" w:rsidRDefault="0051775C" w:rsidP="005177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51775C" w:rsidRDefault="0051775C" w:rsidP="0051775C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51775C" w:rsidRDefault="0051775C" w:rsidP="005177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51775C" w:rsidRDefault="0051775C" w:rsidP="0051775C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51775C" w:rsidRDefault="0051775C" w:rsidP="005177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               Федеральной службы государственной регистрации, кадастра и картографии по                  Приморскому краю.</w:t>
      </w:r>
    </w:p>
    <w:p w:rsidR="0051775C" w:rsidRDefault="0051775C" w:rsidP="005177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51775C" w:rsidRDefault="0051775C" w:rsidP="005177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51775C" w:rsidRDefault="0051775C" w:rsidP="0051775C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51775C" w:rsidRDefault="0051775C" w:rsidP="0051775C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51775C" w:rsidRDefault="0051775C" w:rsidP="0051775C">
      <w:pPr>
        <w:tabs>
          <w:tab w:val="left" w:pos="2760"/>
        </w:tabs>
        <w:jc w:val="both"/>
        <w:rPr>
          <w:sz w:val="26"/>
          <w:szCs w:val="26"/>
        </w:rPr>
      </w:pPr>
    </w:p>
    <w:p w:rsidR="0051775C" w:rsidRDefault="0051775C" w:rsidP="0051775C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51775C" w:rsidRDefault="0051775C" w:rsidP="0051775C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51775C" w:rsidRDefault="0051775C" w:rsidP="0051775C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51775C" w:rsidRDefault="0051775C" w:rsidP="0051775C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51775C" w:rsidRDefault="0051775C" w:rsidP="0051775C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51775C" w:rsidRDefault="0051775C" w:rsidP="0051775C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51775C" w:rsidRDefault="0051775C" w:rsidP="0051775C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51775C" w:rsidRDefault="0051775C" w:rsidP="0051775C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51775C" w:rsidRDefault="0051775C" w:rsidP="0051775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775C" w:rsidRDefault="0051775C" w:rsidP="0051775C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51775C" w:rsidRDefault="0051775C" w:rsidP="0051775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51775C" w:rsidRDefault="0051775C" w:rsidP="0051775C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51775C" w:rsidRDefault="0051775C" w:rsidP="0051775C">
      <w:pPr>
        <w:rPr>
          <w:szCs w:val="28"/>
        </w:rPr>
      </w:pPr>
    </w:p>
    <w:p w:rsidR="0051775C" w:rsidRDefault="0051775C" w:rsidP="0051775C">
      <w:pPr>
        <w:rPr>
          <w:szCs w:val="28"/>
        </w:rPr>
      </w:pPr>
    </w:p>
    <w:p w:rsidR="0051775C" w:rsidRDefault="0051775C" w:rsidP="0051775C">
      <w:pPr>
        <w:rPr>
          <w:szCs w:val="28"/>
        </w:rPr>
      </w:pPr>
    </w:p>
    <w:p w:rsidR="0051775C" w:rsidRDefault="0051775C" w:rsidP="0051775C">
      <w:pPr>
        <w:rPr>
          <w:szCs w:val="28"/>
        </w:rPr>
      </w:pPr>
    </w:p>
    <w:p w:rsidR="0051775C" w:rsidRDefault="0051775C" w:rsidP="0051775C">
      <w:pPr>
        <w:rPr>
          <w:szCs w:val="28"/>
        </w:rPr>
      </w:pPr>
    </w:p>
    <w:p w:rsidR="0051775C" w:rsidRDefault="0051775C" w:rsidP="0051775C">
      <w:pPr>
        <w:rPr>
          <w:szCs w:val="28"/>
        </w:rPr>
      </w:pPr>
    </w:p>
    <w:p w:rsidR="0051775C" w:rsidRDefault="0051775C" w:rsidP="0051775C">
      <w:pPr>
        <w:rPr>
          <w:szCs w:val="28"/>
        </w:rPr>
      </w:pPr>
    </w:p>
    <w:p w:rsidR="0051775C" w:rsidRDefault="0051775C" w:rsidP="0051775C">
      <w:pPr>
        <w:rPr>
          <w:szCs w:val="28"/>
        </w:rPr>
      </w:pPr>
    </w:p>
    <w:p w:rsidR="0051775C" w:rsidRDefault="0051775C" w:rsidP="0051775C">
      <w:pPr>
        <w:rPr>
          <w:szCs w:val="28"/>
        </w:rPr>
      </w:pPr>
    </w:p>
    <w:p w:rsidR="0051775C" w:rsidRDefault="0051775C" w:rsidP="0051775C">
      <w:pPr>
        <w:rPr>
          <w:szCs w:val="28"/>
        </w:rPr>
      </w:pPr>
    </w:p>
    <w:p w:rsidR="0051775C" w:rsidRDefault="0051775C" w:rsidP="0051775C">
      <w:pPr>
        <w:rPr>
          <w:szCs w:val="28"/>
        </w:rPr>
      </w:pPr>
    </w:p>
    <w:p w:rsidR="0051775C" w:rsidRDefault="0051775C" w:rsidP="0051775C">
      <w:pPr>
        <w:rPr>
          <w:szCs w:val="28"/>
        </w:rPr>
      </w:pPr>
    </w:p>
    <w:p w:rsidR="0051775C" w:rsidRDefault="0051775C" w:rsidP="0051775C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51775C" w:rsidRDefault="0051775C" w:rsidP="0051775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51775C" w:rsidRDefault="0051775C" w:rsidP="0051775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51775C" w:rsidRDefault="0051775C" w:rsidP="0051775C">
      <w:pPr>
        <w:rPr>
          <w:szCs w:val="28"/>
        </w:rPr>
      </w:pPr>
    </w:p>
    <w:p w:rsidR="0051775C" w:rsidRDefault="0051775C" w:rsidP="0051775C">
      <w:pPr>
        <w:rPr>
          <w:szCs w:val="28"/>
        </w:rPr>
      </w:pPr>
    </w:p>
    <w:p w:rsidR="0051775C" w:rsidRDefault="0051775C" w:rsidP="0051775C">
      <w:pPr>
        <w:rPr>
          <w:szCs w:val="28"/>
        </w:rPr>
      </w:pPr>
    </w:p>
    <w:p w:rsidR="0051775C" w:rsidRDefault="0051775C" w:rsidP="0051775C">
      <w:pPr>
        <w:rPr>
          <w:szCs w:val="28"/>
        </w:rPr>
      </w:pPr>
    </w:p>
    <w:p w:rsidR="0051775C" w:rsidRDefault="0051775C" w:rsidP="0051775C">
      <w:pPr>
        <w:rPr>
          <w:szCs w:val="28"/>
        </w:rPr>
      </w:pPr>
    </w:p>
    <w:p w:rsidR="0051775C" w:rsidRDefault="0051775C" w:rsidP="0051775C">
      <w:pPr>
        <w:jc w:val="center"/>
        <w:rPr>
          <w:szCs w:val="28"/>
        </w:rPr>
      </w:pPr>
      <w:r>
        <w:rPr>
          <w:szCs w:val="28"/>
        </w:rPr>
        <w:t>Акт</w:t>
      </w:r>
    </w:p>
    <w:p w:rsidR="0051775C" w:rsidRDefault="0051775C" w:rsidP="0051775C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51775C" w:rsidRDefault="0051775C" w:rsidP="0051775C">
      <w:pPr>
        <w:jc w:val="center"/>
        <w:rPr>
          <w:szCs w:val="28"/>
        </w:rPr>
      </w:pPr>
    </w:p>
    <w:p w:rsidR="0051775C" w:rsidRDefault="0051775C" w:rsidP="0051775C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51775C" w:rsidRDefault="0051775C" w:rsidP="0051775C">
      <w:pPr>
        <w:jc w:val="both"/>
        <w:rPr>
          <w:szCs w:val="28"/>
        </w:rPr>
      </w:pPr>
    </w:p>
    <w:p w:rsidR="0051775C" w:rsidRDefault="0051775C" w:rsidP="0051775C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                  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51775C" w:rsidRDefault="0051775C" w:rsidP="0051775C">
      <w:pPr>
        <w:jc w:val="both"/>
        <w:rPr>
          <w:szCs w:val="28"/>
        </w:rPr>
      </w:pPr>
    </w:p>
    <w:p w:rsidR="0051775C" w:rsidRDefault="0051775C" w:rsidP="0051775C">
      <w:pPr>
        <w:jc w:val="both"/>
        <w:rPr>
          <w:szCs w:val="28"/>
        </w:rPr>
      </w:pPr>
    </w:p>
    <w:p w:rsidR="0051775C" w:rsidRDefault="0051775C" w:rsidP="0051775C">
      <w:pPr>
        <w:jc w:val="both"/>
        <w:rPr>
          <w:szCs w:val="28"/>
        </w:rPr>
      </w:pPr>
    </w:p>
    <w:p w:rsidR="0051775C" w:rsidRDefault="0051775C" w:rsidP="0051775C">
      <w:pPr>
        <w:jc w:val="both"/>
        <w:rPr>
          <w:szCs w:val="28"/>
        </w:rPr>
      </w:pPr>
    </w:p>
    <w:p w:rsidR="0051775C" w:rsidRDefault="0051775C" w:rsidP="0051775C">
      <w:pPr>
        <w:jc w:val="both"/>
        <w:rPr>
          <w:szCs w:val="28"/>
        </w:rPr>
      </w:pPr>
    </w:p>
    <w:p w:rsidR="0051775C" w:rsidRDefault="0051775C" w:rsidP="0051775C">
      <w:pPr>
        <w:jc w:val="both"/>
        <w:rPr>
          <w:szCs w:val="28"/>
        </w:rPr>
      </w:pPr>
    </w:p>
    <w:p w:rsidR="0051775C" w:rsidRDefault="0051775C" w:rsidP="0051775C">
      <w:pPr>
        <w:jc w:val="both"/>
        <w:rPr>
          <w:szCs w:val="28"/>
        </w:rPr>
      </w:pPr>
    </w:p>
    <w:p w:rsidR="0051775C" w:rsidRDefault="0051775C" w:rsidP="0051775C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51775C" w:rsidRDefault="0051775C" w:rsidP="0051775C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51775C" w:rsidRDefault="0051775C" w:rsidP="0051775C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51775C" w:rsidRDefault="0051775C" w:rsidP="0051775C">
      <w:pPr>
        <w:rPr>
          <w:szCs w:val="28"/>
        </w:rPr>
      </w:pPr>
    </w:p>
    <w:p w:rsidR="0051775C" w:rsidRDefault="0051775C" w:rsidP="0051775C">
      <w:pPr>
        <w:rPr>
          <w:szCs w:val="28"/>
        </w:rPr>
      </w:pPr>
    </w:p>
    <w:p w:rsidR="0051775C" w:rsidRDefault="0051775C" w:rsidP="0051775C">
      <w:pPr>
        <w:rPr>
          <w:szCs w:val="28"/>
        </w:rPr>
      </w:pPr>
    </w:p>
    <w:p w:rsidR="0051775C" w:rsidRDefault="0051775C" w:rsidP="0051775C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       ______________  </w:t>
      </w:r>
    </w:p>
    <w:p w:rsidR="0051775C" w:rsidRDefault="0051775C" w:rsidP="0051775C">
      <w:pPr>
        <w:tabs>
          <w:tab w:val="left" w:pos="709"/>
        </w:tabs>
        <w:ind w:right="-1"/>
        <w:jc w:val="both"/>
        <w:rPr>
          <w:sz w:val="24"/>
          <w:szCs w:val="24"/>
        </w:rPr>
      </w:pPr>
    </w:p>
    <w:p w:rsidR="003F01DE" w:rsidRDefault="003F01DE"/>
    <w:sectPr w:rsidR="003F01DE" w:rsidSect="005177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51775C"/>
    <w:rsid w:val="003F01DE"/>
    <w:rsid w:val="0051775C"/>
    <w:rsid w:val="007F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DE"/>
  </w:style>
  <w:style w:type="paragraph" w:styleId="1">
    <w:name w:val="heading 1"/>
    <w:basedOn w:val="a"/>
    <w:next w:val="a"/>
    <w:link w:val="10"/>
    <w:qFormat/>
    <w:rsid w:val="0051775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1775C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1775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75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51775C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51775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5177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51775C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51775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1775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5177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1113</Words>
  <Characters>6346</Characters>
  <Application>Microsoft Office Word</Application>
  <DocSecurity>0</DocSecurity>
  <Lines>52</Lines>
  <Paragraphs>14</Paragraphs>
  <ScaleCrop>false</ScaleCrop>
  <Company/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3</cp:revision>
  <dcterms:created xsi:type="dcterms:W3CDTF">2021-12-13T23:10:00Z</dcterms:created>
  <dcterms:modified xsi:type="dcterms:W3CDTF">2021-12-13T23:13:00Z</dcterms:modified>
</cp:coreProperties>
</file>