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572C57">
        <w:rPr>
          <w:rFonts w:ascii="Times New Roman" w:hAnsi="Times New Roman" w:cs="Times New Roman"/>
          <w:sz w:val="28"/>
          <w:szCs w:val="28"/>
        </w:rPr>
        <w:t>74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</w:t>
      </w:r>
      <w:r w:rsidR="005533E2">
        <w:rPr>
          <w:rFonts w:ascii="Times New Roman" w:hAnsi="Times New Roman" w:cs="Times New Roman"/>
          <w:sz w:val="28"/>
          <w:szCs w:val="28"/>
        </w:rPr>
        <w:t>р</w:t>
      </w:r>
      <w:r w:rsidR="00572C57">
        <w:rPr>
          <w:rFonts w:ascii="Times New Roman" w:hAnsi="Times New Roman" w:cs="Times New Roman"/>
          <w:sz w:val="28"/>
          <w:szCs w:val="28"/>
        </w:rPr>
        <w:t>ошниченко, земельный участок 20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72C57">
        <w:rPr>
          <w:rFonts w:ascii="Times New Roman" w:hAnsi="Times New Roman" w:cs="Times New Roman"/>
          <w:sz w:val="28"/>
          <w:szCs w:val="28"/>
        </w:rPr>
        <w:t>2100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533E2"/>
    <w:rsid w:val="005710AF"/>
    <w:rsid w:val="00572C57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6D64B7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54BD4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2026-09-17T05:54:00Z</cp:lastPrinted>
  <dcterms:created xsi:type="dcterms:W3CDTF">2022-06-27T06:29:00Z</dcterms:created>
  <dcterms:modified xsi:type="dcterms:W3CDTF">2026-09-17T05:56:00Z</dcterms:modified>
</cp:coreProperties>
</file>