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13" w:rsidRDefault="003F4313" w:rsidP="003F4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7F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F4313" w:rsidRDefault="003F4313" w:rsidP="003F4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</w:t>
      </w:r>
      <w:r w:rsidR="00AB71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оценки фактического воздействия муниципального нормативного правового акта</w:t>
      </w:r>
    </w:p>
    <w:p w:rsidR="00AB71B2" w:rsidRDefault="00AB71B2" w:rsidP="00BE57F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B71B2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</w:t>
      </w:r>
      <w:r>
        <w:rPr>
          <w:rFonts w:ascii="Times New Roman" w:hAnsi="Times New Roman" w:cs="Times New Roman"/>
          <w:sz w:val="26"/>
          <w:szCs w:val="26"/>
          <w:u w:val="single"/>
        </w:rPr>
        <w:t>администрации Партизан</w:t>
      </w:r>
      <w:r w:rsidR="00201E3D">
        <w:rPr>
          <w:rFonts w:ascii="Times New Roman" w:hAnsi="Times New Roman" w:cs="Times New Roman"/>
          <w:sz w:val="26"/>
          <w:szCs w:val="26"/>
          <w:u w:val="single"/>
        </w:rPr>
        <w:t>ского городского округа</w:t>
      </w:r>
      <w:r w:rsidRPr="00AB71B2">
        <w:rPr>
          <w:rFonts w:ascii="Times New Roman" w:hAnsi="Times New Roman" w:cs="Times New Roman"/>
          <w:sz w:val="26"/>
          <w:szCs w:val="26"/>
          <w:u w:val="single"/>
        </w:rPr>
        <w:t xml:space="preserve"> от 12.12.2022 </w:t>
      </w:r>
      <w:r w:rsidR="00201E3D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Pr="00AB71B2">
        <w:rPr>
          <w:rFonts w:ascii="Times New Roman" w:hAnsi="Times New Roman" w:cs="Times New Roman"/>
          <w:sz w:val="26"/>
          <w:szCs w:val="26"/>
          <w:u w:val="single"/>
        </w:rPr>
        <w:t>№  2137-па «Об утверждении Положения о порядке и условиях заключения соглашений о защите и поощрении капиталовложений со стороны администрации Партизанского городского округа»</w:t>
      </w:r>
    </w:p>
    <w:p w:rsidR="00FA2A2A" w:rsidRPr="00234150" w:rsidRDefault="00AB71B2" w:rsidP="00BE57F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3415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813E4D" w:rsidRPr="00D71C50" w:rsidRDefault="00E83051" w:rsidP="00A30744">
      <w:pPr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Реквизиты НПА  и сведения о вносившихся  изменениях (при наличии)</w:t>
      </w:r>
      <w:r w:rsidR="00FA2A2A" w:rsidRPr="00D71C50">
        <w:rPr>
          <w:rFonts w:ascii="Times New Roman" w:hAnsi="Times New Roman" w:cs="Times New Roman"/>
          <w:sz w:val="26"/>
          <w:szCs w:val="26"/>
        </w:rPr>
        <w:t>:</w:t>
      </w:r>
      <w:r w:rsidR="00F10355" w:rsidRPr="00D71C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71B2" w:rsidRPr="00D71C50" w:rsidRDefault="00AB71B2" w:rsidP="00A3074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1C50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администрации Партизанского городского округа от 12.12.2022 </w:t>
      </w:r>
      <w:r w:rsidR="00D71C50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Pr="00D71C50">
        <w:rPr>
          <w:rFonts w:ascii="Times New Roman" w:hAnsi="Times New Roman" w:cs="Times New Roman"/>
          <w:sz w:val="26"/>
          <w:szCs w:val="26"/>
          <w:u w:val="single"/>
        </w:rPr>
        <w:t>№  2137-па «Об утверждении Положения о порядке и условиях заключения соглашений о защите и поощрении капиталовложений со стороны администрации Партизанского городского округа».</w:t>
      </w:r>
    </w:p>
    <w:p w:rsidR="00C558B6" w:rsidRPr="00D71C50" w:rsidRDefault="00C558B6" w:rsidP="00C558B6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BE57FF" w:rsidRPr="00D71C50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 xml:space="preserve">Срок, в течение которого принимались предложения в связи с размещением уведомления о проведении публичных консультаций об оценке </w:t>
      </w:r>
      <w:r w:rsidR="00E83051" w:rsidRPr="00D71C50">
        <w:rPr>
          <w:rFonts w:ascii="Times New Roman" w:hAnsi="Times New Roman" w:cs="Times New Roman"/>
          <w:sz w:val="26"/>
          <w:szCs w:val="26"/>
        </w:rPr>
        <w:t>фактического</w:t>
      </w:r>
      <w:r w:rsidRPr="00D71C50">
        <w:rPr>
          <w:rFonts w:ascii="Times New Roman" w:hAnsi="Times New Roman" w:cs="Times New Roman"/>
          <w:sz w:val="26"/>
          <w:szCs w:val="26"/>
        </w:rPr>
        <w:t xml:space="preserve"> воздействия НПА, поправок к НПА:</w:t>
      </w:r>
    </w:p>
    <w:p w:rsidR="00BE57FF" w:rsidRPr="00D71C50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1C50">
        <w:rPr>
          <w:rFonts w:ascii="Times New Roman" w:hAnsi="Times New Roman" w:cs="Times New Roman"/>
          <w:sz w:val="26"/>
          <w:szCs w:val="26"/>
          <w:u w:val="single"/>
        </w:rPr>
        <w:t>начало: "</w:t>
      </w:r>
      <w:r w:rsidR="00AB71B2" w:rsidRPr="00D71C5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D71C50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D71C50">
        <w:rPr>
          <w:rFonts w:ascii="Times New Roman" w:hAnsi="Times New Roman" w:cs="Times New Roman"/>
          <w:sz w:val="26"/>
          <w:szCs w:val="26"/>
          <w:u w:val="single"/>
        </w:rPr>
        <w:t xml:space="preserve">" </w:t>
      </w:r>
      <w:r w:rsidR="00AB71B2" w:rsidRPr="00D71C50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="00FC51E4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F10355" w:rsidRPr="00D71C5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71B2" w:rsidRPr="00D71C50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B97F8F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71C50">
        <w:rPr>
          <w:rFonts w:ascii="Times New Roman" w:hAnsi="Times New Roman" w:cs="Times New Roman"/>
          <w:sz w:val="26"/>
          <w:szCs w:val="26"/>
          <w:u w:val="single"/>
        </w:rPr>
        <w:t>г.; окончание: "</w:t>
      </w:r>
      <w:r w:rsidR="00D71C50">
        <w:rPr>
          <w:rFonts w:ascii="Times New Roman" w:hAnsi="Times New Roman" w:cs="Times New Roman"/>
          <w:sz w:val="26"/>
          <w:szCs w:val="26"/>
          <w:u w:val="single"/>
        </w:rPr>
        <w:t>08</w:t>
      </w:r>
      <w:r w:rsidRPr="00D71C50">
        <w:rPr>
          <w:rFonts w:ascii="Times New Roman" w:hAnsi="Times New Roman" w:cs="Times New Roman"/>
          <w:sz w:val="26"/>
          <w:szCs w:val="26"/>
          <w:u w:val="single"/>
        </w:rPr>
        <w:t xml:space="preserve">" </w:t>
      </w:r>
      <w:r w:rsidR="00382743" w:rsidRPr="00D71C50">
        <w:rPr>
          <w:rFonts w:ascii="Times New Roman" w:hAnsi="Times New Roman" w:cs="Times New Roman"/>
          <w:sz w:val="26"/>
          <w:szCs w:val="26"/>
          <w:u w:val="single"/>
        </w:rPr>
        <w:t>ию</w:t>
      </w:r>
      <w:r w:rsidR="009F6E7E" w:rsidRPr="00D71C50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382743" w:rsidRPr="00D71C50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234150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71C50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43D3F" w:rsidRPr="00D71C5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F6E7E" w:rsidRPr="00D71C50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343D3F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71C50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:rsidR="00BE57FF" w:rsidRPr="00D71C50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E34295" w:rsidRDefault="00BE57FF" w:rsidP="00E34295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1. Общая информация</w:t>
      </w:r>
      <w:r w:rsidR="00E34295">
        <w:rPr>
          <w:rFonts w:ascii="Times New Roman" w:hAnsi="Times New Roman" w:cs="Times New Roman"/>
          <w:sz w:val="26"/>
          <w:szCs w:val="26"/>
        </w:rPr>
        <w:t>.</w:t>
      </w:r>
    </w:p>
    <w:p w:rsidR="00BE57FF" w:rsidRPr="00D71C50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1.1. Разработчик НПА, поправок к НПА:</w:t>
      </w:r>
    </w:p>
    <w:p w:rsidR="00BE57FF" w:rsidRPr="00D71C50" w:rsidRDefault="00B97F8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71C50">
        <w:rPr>
          <w:rFonts w:ascii="Times New Roman" w:hAnsi="Times New Roman" w:cs="Times New Roman"/>
          <w:sz w:val="26"/>
          <w:szCs w:val="26"/>
          <w:u w:val="single"/>
        </w:rPr>
        <w:t>Отдел</w:t>
      </w:r>
      <w:r w:rsidR="00A30744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F6E7E" w:rsidRPr="00D71C50">
        <w:rPr>
          <w:rFonts w:ascii="Times New Roman" w:hAnsi="Times New Roman" w:cs="Times New Roman"/>
          <w:sz w:val="26"/>
          <w:szCs w:val="26"/>
          <w:u w:val="single"/>
        </w:rPr>
        <w:t>экономики</w:t>
      </w:r>
      <w:r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Партизанского городского округа</w:t>
      </w:r>
    </w:p>
    <w:p w:rsidR="00BE57FF" w:rsidRPr="00D71C50" w:rsidRDefault="00BE57F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полное наименование</w:t>
      </w:r>
    </w:p>
    <w:p w:rsidR="00BE57FF" w:rsidRPr="00D71C50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D71C50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1.2.</w:t>
      </w:r>
      <w:r w:rsidR="00931E78" w:rsidRPr="00D71C50">
        <w:rPr>
          <w:rFonts w:ascii="Times New Roman" w:hAnsi="Times New Roman" w:cs="Times New Roman"/>
          <w:sz w:val="26"/>
          <w:szCs w:val="26"/>
        </w:rPr>
        <w:t xml:space="preserve"> </w:t>
      </w:r>
      <w:r w:rsidR="00405606" w:rsidRPr="00D71C50">
        <w:rPr>
          <w:rFonts w:ascii="Times New Roman" w:hAnsi="Times New Roman" w:cs="Times New Roman"/>
          <w:sz w:val="26"/>
          <w:szCs w:val="26"/>
        </w:rPr>
        <w:t xml:space="preserve">Проведение оценки регулирующего воздействия в отношении проекта НПА (проводилась) – </w:t>
      </w:r>
      <w:r w:rsidR="00B97F8F" w:rsidRPr="00D71C50">
        <w:rPr>
          <w:rFonts w:ascii="Times New Roman" w:hAnsi="Times New Roman" w:cs="Times New Roman"/>
          <w:sz w:val="26"/>
          <w:szCs w:val="26"/>
        </w:rPr>
        <w:t>д</w:t>
      </w:r>
      <w:r w:rsidR="00405606" w:rsidRPr="00D71C50">
        <w:rPr>
          <w:rFonts w:ascii="Times New Roman" w:hAnsi="Times New Roman" w:cs="Times New Roman"/>
          <w:sz w:val="26"/>
          <w:szCs w:val="26"/>
        </w:rPr>
        <w:t xml:space="preserve">а, </w:t>
      </w:r>
      <w:r w:rsidR="00B97F8F" w:rsidRPr="00D71C50">
        <w:rPr>
          <w:rFonts w:ascii="Times New Roman" w:hAnsi="Times New Roman" w:cs="Times New Roman"/>
          <w:sz w:val="26"/>
          <w:szCs w:val="26"/>
        </w:rPr>
        <w:t>н</w:t>
      </w:r>
      <w:r w:rsidR="00405606" w:rsidRPr="00D71C50">
        <w:rPr>
          <w:rFonts w:ascii="Times New Roman" w:hAnsi="Times New Roman" w:cs="Times New Roman"/>
          <w:sz w:val="26"/>
          <w:szCs w:val="26"/>
        </w:rPr>
        <w:t>ет.</w:t>
      </w:r>
    </w:p>
    <w:p w:rsidR="00B97F8F" w:rsidRPr="00D71C50" w:rsidRDefault="00B97F8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71C50">
        <w:rPr>
          <w:rFonts w:ascii="Times New Roman" w:hAnsi="Times New Roman" w:cs="Times New Roman"/>
          <w:sz w:val="26"/>
          <w:szCs w:val="26"/>
          <w:u w:val="single"/>
        </w:rPr>
        <w:t>Да, проводилась.</w:t>
      </w:r>
    </w:p>
    <w:p w:rsidR="00B97F8F" w:rsidRPr="00D71C50" w:rsidRDefault="00B97F8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E57FF" w:rsidRPr="00D71C50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1C50">
        <w:rPr>
          <w:rFonts w:ascii="Times New Roman" w:hAnsi="Times New Roman" w:cs="Times New Roman"/>
          <w:sz w:val="26"/>
          <w:szCs w:val="26"/>
        </w:rPr>
        <w:t xml:space="preserve">1.3. </w:t>
      </w:r>
      <w:r w:rsidR="00405606" w:rsidRPr="00D71C50">
        <w:rPr>
          <w:rFonts w:ascii="Times New Roman" w:hAnsi="Times New Roman" w:cs="Times New Roman"/>
          <w:sz w:val="26"/>
          <w:szCs w:val="26"/>
        </w:rPr>
        <w:t>Дата и реквизиты заключения об оценке регулирующего воздействия проекта НПА</w:t>
      </w:r>
      <w:r w:rsidR="00B97F8F" w:rsidRPr="00D71C50">
        <w:rPr>
          <w:rFonts w:ascii="Times New Roman" w:hAnsi="Times New Roman" w:cs="Times New Roman"/>
          <w:sz w:val="26"/>
          <w:szCs w:val="26"/>
        </w:rPr>
        <w:t>:</w:t>
      </w:r>
      <w:r w:rsidR="00786341" w:rsidRPr="00D71C50">
        <w:rPr>
          <w:rFonts w:ascii="Times New Roman" w:hAnsi="Times New Roman" w:cs="Times New Roman"/>
          <w:sz w:val="26"/>
          <w:szCs w:val="26"/>
        </w:rPr>
        <w:t xml:space="preserve"> </w:t>
      </w:r>
      <w:r w:rsidR="00382743" w:rsidRPr="00D71C50">
        <w:rPr>
          <w:rFonts w:ascii="Times New Roman" w:hAnsi="Times New Roman" w:cs="Times New Roman"/>
          <w:sz w:val="26"/>
          <w:szCs w:val="26"/>
        </w:rPr>
        <w:t>Заключение</w:t>
      </w:r>
      <w:r w:rsidR="00343D3F" w:rsidRPr="00D71C50">
        <w:rPr>
          <w:rFonts w:ascii="Times New Roman" w:hAnsi="Times New Roman" w:cs="Times New Roman"/>
          <w:sz w:val="26"/>
          <w:szCs w:val="26"/>
        </w:rPr>
        <w:t xml:space="preserve"> от </w:t>
      </w:r>
      <w:r w:rsidR="00382743" w:rsidRPr="00D71C5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9F6E7E" w:rsidRPr="00D71C50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343D3F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F6E7E" w:rsidRPr="00D71C50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343D3F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382743" w:rsidRPr="00D71C50">
        <w:rPr>
          <w:rFonts w:ascii="Times New Roman" w:hAnsi="Times New Roman" w:cs="Times New Roman"/>
          <w:sz w:val="26"/>
          <w:szCs w:val="26"/>
          <w:u w:val="single"/>
        </w:rPr>
        <w:t>22</w:t>
      </w:r>
      <w:r w:rsidR="00786341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B97F8F" w:rsidRPr="00D71C50" w:rsidRDefault="00B97F8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D71C50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1.</w:t>
      </w:r>
      <w:r w:rsidR="00405606" w:rsidRPr="00D71C50">
        <w:rPr>
          <w:rFonts w:ascii="Times New Roman" w:hAnsi="Times New Roman" w:cs="Times New Roman"/>
          <w:sz w:val="26"/>
          <w:szCs w:val="26"/>
        </w:rPr>
        <w:t>4</w:t>
      </w:r>
      <w:r w:rsidRPr="00D71C50">
        <w:rPr>
          <w:rFonts w:ascii="Times New Roman" w:hAnsi="Times New Roman" w:cs="Times New Roman"/>
          <w:sz w:val="26"/>
          <w:szCs w:val="26"/>
        </w:rPr>
        <w:t>. Контактная информация исполнителя в органе - разработчике:</w:t>
      </w:r>
    </w:p>
    <w:p w:rsidR="00382743" w:rsidRPr="00D71C50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ФИО:</w:t>
      </w:r>
      <w:r w:rsidR="00EA5AF6" w:rsidRPr="00D71C50">
        <w:rPr>
          <w:rFonts w:ascii="Times New Roman" w:hAnsi="Times New Roman" w:cs="Times New Roman"/>
          <w:sz w:val="26"/>
          <w:szCs w:val="26"/>
        </w:rPr>
        <w:t xml:space="preserve"> </w:t>
      </w:r>
      <w:r w:rsidR="009F6E7E" w:rsidRPr="00D71C50">
        <w:rPr>
          <w:rFonts w:ascii="Times New Roman" w:hAnsi="Times New Roman" w:cs="Times New Roman"/>
          <w:sz w:val="26"/>
          <w:szCs w:val="26"/>
        </w:rPr>
        <w:t>Мурашко Н.Л.</w:t>
      </w:r>
      <w:r w:rsidR="004A00DE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82743" w:rsidRPr="00D71C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57FF" w:rsidRPr="00D71C50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1C50">
        <w:rPr>
          <w:rFonts w:ascii="Times New Roman" w:hAnsi="Times New Roman" w:cs="Times New Roman"/>
          <w:sz w:val="26"/>
          <w:szCs w:val="26"/>
        </w:rPr>
        <w:t>Должность:</w:t>
      </w:r>
      <w:r w:rsidR="00786341" w:rsidRPr="00D71C50">
        <w:rPr>
          <w:rFonts w:ascii="Times New Roman" w:hAnsi="Times New Roman" w:cs="Times New Roman"/>
          <w:sz w:val="26"/>
          <w:szCs w:val="26"/>
        </w:rPr>
        <w:t xml:space="preserve"> </w:t>
      </w:r>
      <w:r w:rsidR="009F6E7E" w:rsidRPr="00D71C50">
        <w:rPr>
          <w:rFonts w:ascii="Times New Roman" w:hAnsi="Times New Roman" w:cs="Times New Roman"/>
          <w:sz w:val="26"/>
          <w:szCs w:val="26"/>
          <w:u w:val="single"/>
        </w:rPr>
        <w:t>и.о</w:t>
      </w:r>
      <w:proofErr w:type="gramStart"/>
      <w:r w:rsidR="009F6E7E" w:rsidRPr="00D71C50">
        <w:rPr>
          <w:rFonts w:ascii="Times New Roman" w:hAnsi="Times New Roman" w:cs="Times New Roman"/>
          <w:sz w:val="26"/>
          <w:szCs w:val="26"/>
          <w:u w:val="single"/>
        </w:rPr>
        <w:t>.р</w:t>
      </w:r>
      <w:proofErr w:type="gramEnd"/>
      <w:r w:rsidR="009F6E7E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уководителя управления экономики и собственности </w:t>
      </w:r>
    </w:p>
    <w:p w:rsidR="00BE57FF" w:rsidRPr="00D71C50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Тел.:</w:t>
      </w:r>
      <w:r w:rsidR="00786341" w:rsidRPr="00D71C50">
        <w:rPr>
          <w:rFonts w:ascii="Times New Roman" w:hAnsi="Times New Roman" w:cs="Times New Roman"/>
          <w:sz w:val="26"/>
          <w:szCs w:val="26"/>
        </w:rPr>
        <w:t xml:space="preserve"> </w:t>
      </w:r>
      <w:r w:rsidR="00786341" w:rsidRPr="00D71C50">
        <w:rPr>
          <w:rFonts w:ascii="Times New Roman" w:hAnsi="Times New Roman" w:cs="Times New Roman"/>
          <w:sz w:val="26"/>
          <w:szCs w:val="26"/>
          <w:u w:val="single"/>
        </w:rPr>
        <w:t>8(42363)</w:t>
      </w:r>
      <w:r w:rsidR="00EB32EE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6</w:t>
      </w:r>
      <w:r w:rsidR="009F6E7E" w:rsidRPr="00D71C50">
        <w:rPr>
          <w:rFonts w:ascii="Times New Roman" w:hAnsi="Times New Roman" w:cs="Times New Roman"/>
          <w:sz w:val="26"/>
          <w:szCs w:val="26"/>
          <w:u w:val="single"/>
        </w:rPr>
        <w:t>24-36</w:t>
      </w:r>
      <w:r w:rsidR="00786341" w:rsidRPr="00D71C50">
        <w:rPr>
          <w:rFonts w:ascii="Times New Roman" w:hAnsi="Times New Roman" w:cs="Times New Roman"/>
          <w:sz w:val="26"/>
          <w:szCs w:val="26"/>
        </w:rPr>
        <w:t xml:space="preserve"> </w:t>
      </w:r>
      <w:r w:rsidRPr="00D71C50">
        <w:rPr>
          <w:rFonts w:ascii="Times New Roman" w:hAnsi="Times New Roman" w:cs="Times New Roman"/>
          <w:sz w:val="26"/>
          <w:szCs w:val="26"/>
        </w:rPr>
        <w:t xml:space="preserve"> Адрес электронной почты: </w:t>
      </w:r>
      <w:hyperlink r:id="rId7" w:history="1">
        <w:r w:rsidR="009F6E7E" w:rsidRPr="00D71C50">
          <w:rPr>
            <w:rStyle w:val="aa"/>
            <w:rFonts w:ascii="Times New Roman" w:hAnsi="Times New Roman" w:cs="Times New Roman"/>
            <w:sz w:val="26"/>
            <w:szCs w:val="26"/>
          </w:rPr>
          <w:t>ciguy@partizansk.org.ru</w:t>
        </w:r>
      </w:hyperlink>
      <w:r w:rsidR="009F6E7E" w:rsidRPr="00D71C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6E7E" w:rsidRPr="00E34295" w:rsidRDefault="009F6E7E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0F7" w:rsidRPr="00D71C50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 xml:space="preserve">2. </w:t>
      </w:r>
      <w:r w:rsidR="00405606" w:rsidRPr="00D71C50">
        <w:rPr>
          <w:rFonts w:ascii="Times New Roman" w:hAnsi="Times New Roman" w:cs="Times New Roman"/>
          <w:sz w:val="26"/>
          <w:szCs w:val="26"/>
        </w:rPr>
        <w:t xml:space="preserve">Основные группы субъектов предпринимательской и </w:t>
      </w:r>
      <w:r w:rsidR="00E25A8C" w:rsidRPr="00D71C50">
        <w:rPr>
          <w:rFonts w:ascii="Times New Roman" w:hAnsi="Times New Roman" w:cs="Times New Roman"/>
          <w:sz w:val="26"/>
          <w:szCs w:val="26"/>
        </w:rPr>
        <w:t>иной экономической деятельности</w:t>
      </w:r>
      <w:r w:rsidR="00405606" w:rsidRPr="00D71C50">
        <w:rPr>
          <w:rFonts w:ascii="Times New Roman" w:hAnsi="Times New Roman" w:cs="Times New Roman"/>
          <w:sz w:val="26"/>
          <w:szCs w:val="26"/>
        </w:rPr>
        <w:t xml:space="preserve">, иные заинтересованные лица, включая органы </w:t>
      </w:r>
      <w:r w:rsidR="00E25A8C" w:rsidRPr="00D71C50">
        <w:rPr>
          <w:rFonts w:ascii="Times New Roman" w:hAnsi="Times New Roman" w:cs="Times New Roman"/>
          <w:sz w:val="26"/>
          <w:szCs w:val="26"/>
        </w:rPr>
        <w:t>государственной власти, интересы которых будут затронуты предлагаемым правовым регулированием, оценка количества таких субъектов</w:t>
      </w:r>
      <w:r w:rsidR="00855377" w:rsidRPr="00D71C50">
        <w:rPr>
          <w:rFonts w:ascii="Times New Roman" w:hAnsi="Times New Roman" w:cs="Times New Roman"/>
          <w:sz w:val="26"/>
          <w:szCs w:val="26"/>
        </w:rPr>
        <w:t>:</w:t>
      </w:r>
      <w:r w:rsidR="00344664" w:rsidRPr="00D71C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5DDE" w:rsidRPr="00D71C50" w:rsidRDefault="00D65DDE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65DDE" w:rsidRPr="00D71C50" w:rsidTr="001C469B">
        <w:tc>
          <w:tcPr>
            <w:tcW w:w="4785" w:type="dxa"/>
          </w:tcPr>
          <w:p w:rsidR="001C469B" w:rsidRPr="00D71C50" w:rsidRDefault="00D65DDE" w:rsidP="001C46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2.1. Группа потенциальных адресатов предлагаемого проекта НПА (краткое описание их качественных характеристик)</w:t>
            </w:r>
          </w:p>
        </w:tc>
        <w:tc>
          <w:tcPr>
            <w:tcW w:w="4785" w:type="dxa"/>
          </w:tcPr>
          <w:p w:rsidR="001C469B" w:rsidRPr="00D71C50" w:rsidRDefault="00D65DDE" w:rsidP="00C558B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2.2.Количество участников группы</w:t>
            </w:r>
          </w:p>
          <w:p w:rsidR="001C469B" w:rsidRPr="00D71C50" w:rsidRDefault="001C469B" w:rsidP="00C558B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69B" w:rsidRPr="00D71C50" w:rsidRDefault="001C469B" w:rsidP="00C558B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69B" w:rsidRPr="00D71C50" w:rsidRDefault="001C469B" w:rsidP="00C558B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DDE" w:rsidRPr="00D71C50" w:rsidTr="001C469B">
        <w:tc>
          <w:tcPr>
            <w:tcW w:w="4785" w:type="dxa"/>
          </w:tcPr>
          <w:p w:rsidR="00D65DDE" w:rsidRPr="00D71C50" w:rsidRDefault="001C469B" w:rsidP="001C469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- индивидуальные предприниматели</w:t>
            </w:r>
          </w:p>
        </w:tc>
        <w:tc>
          <w:tcPr>
            <w:tcW w:w="4785" w:type="dxa"/>
          </w:tcPr>
          <w:p w:rsidR="00D65DDE" w:rsidRPr="00D71C50" w:rsidRDefault="001C469B" w:rsidP="00EE5FC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5D6E89" w:rsidRPr="00D71C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469B" w:rsidRPr="00D71C50" w:rsidTr="001C469B">
        <w:tc>
          <w:tcPr>
            <w:tcW w:w="4785" w:type="dxa"/>
          </w:tcPr>
          <w:p w:rsidR="001C469B" w:rsidRPr="00D71C50" w:rsidRDefault="001C469B" w:rsidP="001C469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потенциальные инвесторы</w:t>
            </w:r>
          </w:p>
        </w:tc>
        <w:tc>
          <w:tcPr>
            <w:tcW w:w="4785" w:type="dxa"/>
          </w:tcPr>
          <w:p w:rsidR="001C469B" w:rsidRPr="00D71C50" w:rsidRDefault="001C469B" w:rsidP="00EE5FC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tbl>
      <w:tblPr>
        <w:tblW w:w="964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40"/>
      </w:tblGrid>
      <w:tr w:rsidR="00960378" w:rsidRPr="00D71C50" w:rsidTr="00475379">
        <w:trPr>
          <w:trHeight w:val="37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378" w:rsidRPr="00D71C50" w:rsidRDefault="00960378" w:rsidP="001C46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данных: </w:t>
            </w:r>
            <w:r w:rsidR="001C469B" w:rsidRPr="00D71C5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статистические сведения</w:t>
            </w:r>
          </w:p>
        </w:tc>
      </w:tr>
    </w:tbl>
    <w:p w:rsidR="00343D3F" w:rsidRPr="00D71C50" w:rsidRDefault="00343D3F" w:rsidP="00960378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378" w:rsidRPr="00D71C50" w:rsidRDefault="00960378" w:rsidP="00960378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3. Изменение расходов (доходов) местного бюджета от реализации предусмотренных НПА функций (полномочий, обязанностей, прав) органов местного самоуправления:</w:t>
      </w:r>
    </w:p>
    <w:p w:rsidR="00C558B6" w:rsidRPr="00D71C50" w:rsidRDefault="00C558B6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3.</w:t>
      </w:r>
      <w:r w:rsidR="00C5107A" w:rsidRPr="00D71C50">
        <w:rPr>
          <w:rFonts w:ascii="Times New Roman" w:hAnsi="Times New Roman" w:cs="Times New Roman"/>
          <w:sz w:val="26"/>
          <w:szCs w:val="26"/>
        </w:rPr>
        <w:t>1</w:t>
      </w:r>
      <w:r w:rsidRPr="00D71C50">
        <w:rPr>
          <w:rFonts w:ascii="Times New Roman" w:hAnsi="Times New Roman" w:cs="Times New Roman"/>
          <w:sz w:val="26"/>
          <w:szCs w:val="26"/>
        </w:rPr>
        <w:t>. Описание видов расходов (возможных поступлений) бюджетов, бюджетной системы Российской Федерации:</w:t>
      </w:r>
    </w:p>
    <w:p w:rsidR="00C558B6" w:rsidRPr="00D71C50" w:rsidRDefault="00C558B6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1C50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794ACC" w:rsidRPr="00D71C50">
        <w:rPr>
          <w:rFonts w:ascii="Times New Roman" w:hAnsi="Times New Roman" w:cs="Times New Roman"/>
          <w:sz w:val="26"/>
          <w:szCs w:val="26"/>
          <w:u w:val="single"/>
        </w:rPr>
        <w:t>отсутствуют.</w:t>
      </w:r>
    </w:p>
    <w:p w:rsidR="00794ACC" w:rsidRPr="00D71C50" w:rsidRDefault="00794ACC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1C50">
        <w:rPr>
          <w:rFonts w:ascii="Times New Roman" w:hAnsi="Times New Roman" w:cs="Times New Roman"/>
          <w:sz w:val="26"/>
          <w:szCs w:val="26"/>
        </w:rPr>
        <w:t>- возможные дополнительные поступления в бюджет городского округа</w:t>
      </w:r>
      <w:r w:rsidR="00382743" w:rsidRPr="00D71C50">
        <w:rPr>
          <w:rFonts w:ascii="Times New Roman" w:hAnsi="Times New Roman" w:cs="Times New Roman"/>
          <w:sz w:val="26"/>
          <w:szCs w:val="26"/>
        </w:rPr>
        <w:t xml:space="preserve"> </w:t>
      </w:r>
      <w:r w:rsidRPr="00D71C50">
        <w:rPr>
          <w:rFonts w:ascii="Times New Roman" w:hAnsi="Times New Roman" w:cs="Times New Roman"/>
          <w:sz w:val="26"/>
          <w:szCs w:val="26"/>
        </w:rPr>
        <w:t xml:space="preserve">- </w:t>
      </w:r>
      <w:r w:rsidRPr="00D71C50">
        <w:rPr>
          <w:rFonts w:ascii="Times New Roman" w:hAnsi="Times New Roman" w:cs="Times New Roman"/>
          <w:sz w:val="26"/>
          <w:szCs w:val="26"/>
          <w:u w:val="single"/>
        </w:rPr>
        <w:t>отсутствуют.</w:t>
      </w:r>
    </w:p>
    <w:p w:rsidR="00794ACC" w:rsidRPr="00D71C50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3</w:t>
      </w:r>
      <w:r w:rsidR="00357A1A" w:rsidRPr="00D71C50">
        <w:rPr>
          <w:rFonts w:ascii="Times New Roman" w:hAnsi="Times New Roman" w:cs="Times New Roman"/>
          <w:sz w:val="26"/>
          <w:szCs w:val="26"/>
        </w:rPr>
        <w:t>.</w:t>
      </w:r>
      <w:r w:rsidR="00C5107A" w:rsidRPr="00D71C50">
        <w:rPr>
          <w:rFonts w:ascii="Times New Roman" w:hAnsi="Times New Roman" w:cs="Times New Roman"/>
          <w:sz w:val="26"/>
          <w:szCs w:val="26"/>
        </w:rPr>
        <w:t>2</w:t>
      </w:r>
      <w:r w:rsidR="00357A1A" w:rsidRPr="00D71C50">
        <w:rPr>
          <w:rFonts w:ascii="Times New Roman" w:hAnsi="Times New Roman" w:cs="Times New Roman"/>
          <w:sz w:val="26"/>
          <w:szCs w:val="26"/>
        </w:rPr>
        <w:t xml:space="preserve">. Количественная оценка расходов (возможных поступлений): </w:t>
      </w:r>
    </w:p>
    <w:p w:rsidR="00794ACC" w:rsidRPr="00D71C50" w:rsidRDefault="00794ACC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1C50">
        <w:rPr>
          <w:rFonts w:ascii="Times New Roman" w:hAnsi="Times New Roman" w:cs="Times New Roman"/>
          <w:sz w:val="26"/>
          <w:szCs w:val="26"/>
          <w:u w:val="single"/>
        </w:rPr>
        <w:t>- нет расходов,</w:t>
      </w:r>
    </w:p>
    <w:p w:rsidR="00794ACC" w:rsidRPr="00D71C50" w:rsidRDefault="00794ACC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1C50">
        <w:rPr>
          <w:rFonts w:ascii="Times New Roman" w:hAnsi="Times New Roman" w:cs="Times New Roman"/>
          <w:sz w:val="26"/>
          <w:szCs w:val="26"/>
          <w:u w:val="single"/>
        </w:rPr>
        <w:t>- возможные поступления</w:t>
      </w:r>
      <w:r w:rsidR="00E441DA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D71C50">
        <w:rPr>
          <w:rFonts w:ascii="Times New Roman" w:hAnsi="Times New Roman" w:cs="Times New Roman"/>
          <w:sz w:val="26"/>
          <w:szCs w:val="26"/>
          <w:u w:val="single"/>
        </w:rPr>
        <w:t>-н</w:t>
      </w:r>
      <w:proofErr w:type="gramEnd"/>
      <w:r w:rsidRPr="00D71C50">
        <w:rPr>
          <w:rFonts w:ascii="Times New Roman" w:hAnsi="Times New Roman" w:cs="Times New Roman"/>
          <w:sz w:val="26"/>
          <w:szCs w:val="26"/>
          <w:u w:val="single"/>
        </w:rPr>
        <w:t>ет.</w:t>
      </w:r>
    </w:p>
    <w:p w:rsidR="00357A1A" w:rsidRPr="00D71C50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3</w:t>
      </w:r>
      <w:r w:rsidR="00357A1A" w:rsidRPr="00D71C50">
        <w:rPr>
          <w:rFonts w:ascii="Times New Roman" w:hAnsi="Times New Roman" w:cs="Times New Roman"/>
          <w:sz w:val="26"/>
          <w:szCs w:val="26"/>
        </w:rPr>
        <w:t>.</w:t>
      </w:r>
      <w:r w:rsidR="00C5107A" w:rsidRPr="00D71C50">
        <w:rPr>
          <w:rFonts w:ascii="Times New Roman" w:hAnsi="Times New Roman" w:cs="Times New Roman"/>
          <w:sz w:val="26"/>
          <w:szCs w:val="26"/>
        </w:rPr>
        <w:t>3</w:t>
      </w:r>
      <w:r w:rsidR="00357A1A" w:rsidRPr="00D71C50">
        <w:rPr>
          <w:rFonts w:ascii="Times New Roman" w:hAnsi="Times New Roman" w:cs="Times New Roman"/>
          <w:sz w:val="26"/>
          <w:szCs w:val="26"/>
        </w:rPr>
        <w:t>. Наименование органа: (орган N) – администрация городского округа</w:t>
      </w:r>
    </w:p>
    <w:p w:rsidR="00357A1A" w:rsidRPr="00D71C50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3</w:t>
      </w:r>
      <w:r w:rsidR="00357A1A" w:rsidRPr="00D71C50">
        <w:rPr>
          <w:rFonts w:ascii="Times New Roman" w:hAnsi="Times New Roman" w:cs="Times New Roman"/>
          <w:sz w:val="26"/>
          <w:szCs w:val="26"/>
        </w:rPr>
        <w:t>.</w:t>
      </w:r>
      <w:r w:rsidR="00C5107A" w:rsidRPr="00D71C50">
        <w:rPr>
          <w:rFonts w:ascii="Times New Roman" w:hAnsi="Times New Roman" w:cs="Times New Roman"/>
          <w:sz w:val="26"/>
          <w:szCs w:val="26"/>
        </w:rPr>
        <w:t>3</w:t>
      </w:r>
      <w:r w:rsidR="00357A1A" w:rsidRPr="00D71C50">
        <w:rPr>
          <w:rFonts w:ascii="Times New Roman" w:hAnsi="Times New Roman" w:cs="Times New Roman"/>
          <w:sz w:val="26"/>
          <w:szCs w:val="26"/>
        </w:rPr>
        <w:t>.1. (N, K) - 0</w:t>
      </w:r>
    </w:p>
    <w:p w:rsidR="00357A1A" w:rsidRPr="00D71C50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3</w:t>
      </w:r>
      <w:r w:rsidR="00357A1A" w:rsidRPr="00D71C50">
        <w:rPr>
          <w:rFonts w:ascii="Times New Roman" w:hAnsi="Times New Roman" w:cs="Times New Roman"/>
          <w:sz w:val="26"/>
          <w:szCs w:val="26"/>
        </w:rPr>
        <w:t>.</w:t>
      </w:r>
      <w:r w:rsidR="00C5107A" w:rsidRPr="00D71C50">
        <w:rPr>
          <w:rFonts w:ascii="Times New Roman" w:hAnsi="Times New Roman" w:cs="Times New Roman"/>
          <w:sz w:val="26"/>
          <w:szCs w:val="26"/>
        </w:rPr>
        <w:t>3</w:t>
      </w:r>
      <w:r w:rsidR="00357A1A" w:rsidRPr="00D71C50">
        <w:rPr>
          <w:rFonts w:ascii="Times New Roman" w:hAnsi="Times New Roman" w:cs="Times New Roman"/>
          <w:sz w:val="26"/>
          <w:szCs w:val="26"/>
        </w:rPr>
        <w:t xml:space="preserve">.1.1 Единовременные расходы  в </w:t>
      </w:r>
      <w:r w:rsidR="00D03ACC" w:rsidRPr="00D71C50">
        <w:rPr>
          <w:rFonts w:ascii="Times New Roman" w:hAnsi="Times New Roman" w:cs="Times New Roman"/>
          <w:sz w:val="26"/>
          <w:szCs w:val="26"/>
        </w:rPr>
        <w:t>год -</w:t>
      </w:r>
      <w:r w:rsidR="00357A1A" w:rsidRPr="00D71C50">
        <w:rPr>
          <w:rFonts w:ascii="Times New Roman" w:hAnsi="Times New Roman" w:cs="Times New Roman"/>
          <w:sz w:val="26"/>
          <w:szCs w:val="26"/>
        </w:rPr>
        <w:t xml:space="preserve"> 0 </w:t>
      </w:r>
      <w:r w:rsidR="00D03ACC" w:rsidRPr="00D71C50">
        <w:rPr>
          <w:rFonts w:ascii="Times New Roman" w:hAnsi="Times New Roman" w:cs="Times New Roman"/>
          <w:sz w:val="26"/>
          <w:szCs w:val="26"/>
        </w:rPr>
        <w:t xml:space="preserve">руб. </w:t>
      </w:r>
      <w:r w:rsidR="00357A1A" w:rsidRPr="00D71C50">
        <w:rPr>
          <w:rFonts w:ascii="Times New Roman" w:hAnsi="Times New Roman" w:cs="Times New Roman"/>
          <w:sz w:val="26"/>
          <w:szCs w:val="26"/>
        </w:rPr>
        <w:t>(год возникновения)</w:t>
      </w:r>
    </w:p>
    <w:p w:rsidR="00357A1A" w:rsidRPr="00D71C50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3</w:t>
      </w:r>
      <w:r w:rsidR="00357A1A" w:rsidRPr="00D71C50">
        <w:rPr>
          <w:rFonts w:ascii="Times New Roman" w:hAnsi="Times New Roman" w:cs="Times New Roman"/>
          <w:sz w:val="26"/>
          <w:szCs w:val="26"/>
        </w:rPr>
        <w:t>.</w:t>
      </w:r>
      <w:r w:rsidR="00C5107A" w:rsidRPr="00D71C50">
        <w:rPr>
          <w:rFonts w:ascii="Times New Roman" w:hAnsi="Times New Roman" w:cs="Times New Roman"/>
          <w:sz w:val="26"/>
          <w:szCs w:val="26"/>
        </w:rPr>
        <w:t>3</w:t>
      </w:r>
      <w:r w:rsidR="00357A1A" w:rsidRPr="00D71C50">
        <w:rPr>
          <w:rFonts w:ascii="Times New Roman" w:hAnsi="Times New Roman" w:cs="Times New Roman"/>
          <w:sz w:val="26"/>
          <w:szCs w:val="26"/>
        </w:rPr>
        <w:t xml:space="preserve">.1.2 Периодические расходы за </w:t>
      </w:r>
      <w:r w:rsidR="00794ACC" w:rsidRPr="00D71C50">
        <w:rPr>
          <w:rFonts w:ascii="Times New Roman" w:hAnsi="Times New Roman" w:cs="Times New Roman"/>
          <w:sz w:val="26"/>
          <w:szCs w:val="26"/>
        </w:rPr>
        <w:t>период</w:t>
      </w:r>
      <w:r w:rsidR="00357A1A" w:rsidRPr="00D71C50">
        <w:rPr>
          <w:rFonts w:ascii="Times New Roman" w:hAnsi="Times New Roman" w:cs="Times New Roman"/>
          <w:sz w:val="26"/>
          <w:szCs w:val="26"/>
        </w:rPr>
        <w:t xml:space="preserve"> </w:t>
      </w:r>
      <w:r w:rsidR="00D03ACC" w:rsidRPr="00D71C50">
        <w:rPr>
          <w:rFonts w:ascii="Times New Roman" w:hAnsi="Times New Roman" w:cs="Times New Roman"/>
          <w:sz w:val="26"/>
          <w:szCs w:val="26"/>
        </w:rPr>
        <w:t>года</w:t>
      </w:r>
      <w:r w:rsidR="00357A1A" w:rsidRPr="00D71C50">
        <w:rPr>
          <w:rFonts w:ascii="Times New Roman" w:hAnsi="Times New Roman" w:cs="Times New Roman"/>
          <w:sz w:val="26"/>
          <w:szCs w:val="26"/>
        </w:rPr>
        <w:t xml:space="preserve"> -  </w:t>
      </w:r>
      <w:r w:rsidR="00794ACC" w:rsidRPr="00D71C50">
        <w:rPr>
          <w:rFonts w:ascii="Times New Roman" w:hAnsi="Times New Roman" w:cs="Times New Roman"/>
          <w:sz w:val="26"/>
          <w:szCs w:val="26"/>
        </w:rPr>
        <w:t>0</w:t>
      </w:r>
      <w:r w:rsidR="00B24B97" w:rsidRPr="00D71C50">
        <w:rPr>
          <w:rFonts w:ascii="Times New Roman" w:hAnsi="Times New Roman" w:cs="Times New Roman"/>
          <w:sz w:val="26"/>
          <w:szCs w:val="26"/>
        </w:rPr>
        <w:t xml:space="preserve"> руб.</w:t>
      </w:r>
      <w:r w:rsidR="00D03ACC" w:rsidRPr="00D71C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ACC" w:rsidRPr="00D71C50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3</w:t>
      </w:r>
      <w:r w:rsidR="00357A1A" w:rsidRPr="00D71C50">
        <w:rPr>
          <w:rFonts w:ascii="Times New Roman" w:hAnsi="Times New Roman" w:cs="Times New Roman"/>
          <w:sz w:val="26"/>
          <w:szCs w:val="26"/>
        </w:rPr>
        <w:t>.</w:t>
      </w:r>
      <w:r w:rsidR="00C5107A" w:rsidRPr="00D71C50">
        <w:rPr>
          <w:rFonts w:ascii="Times New Roman" w:hAnsi="Times New Roman" w:cs="Times New Roman"/>
          <w:sz w:val="26"/>
          <w:szCs w:val="26"/>
        </w:rPr>
        <w:t>3</w:t>
      </w:r>
      <w:r w:rsidR="00357A1A" w:rsidRPr="00D71C50">
        <w:rPr>
          <w:rFonts w:ascii="Times New Roman" w:hAnsi="Times New Roman" w:cs="Times New Roman"/>
          <w:sz w:val="26"/>
          <w:szCs w:val="26"/>
        </w:rPr>
        <w:t>.1.3 Возможные поступления за период года –</w:t>
      </w:r>
      <w:r w:rsidR="00794ACC" w:rsidRPr="00D71C50">
        <w:rPr>
          <w:rFonts w:ascii="Times New Roman" w:hAnsi="Times New Roman" w:cs="Times New Roman"/>
          <w:sz w:val="26"/>
          <w:szCs w:val="26"/>
        </w:rPr>
        <w:t>0</w:t>
      </w:r>
      <w:r w:rsidR="00B24B97" w:rsidRPr="00D71C5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57A1A" w:rsidRPr="00D71C50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3</w:t>
      </w:r>
      <w:r w:rsidR="00357A1A" w:rsidRPr="00D71C50">
        <w:rPr>
          <w:rFonts w:ascii="Times New Roman" w:hAnsi="Times New Roman" w:cs="Times New Roman"/>
          <w:sz w:val="26"/>
          <w:szCs w:val="26"/>
        </w:rPr>
        <w:t>.</w:t>
      </w:r>
      <w:r w:rsidR="00C5107A" w:rsidRPr="00D71C50">
        <w:rPr>
          <w:rFonts w:ascii="Times New Roman" w:hAnsi="Times New Roman" w:cs="Times New Roman"/>
          <w:sz w:val="26"/>
          <w:szCs w:val="26"/>
        </w:rPr>
        <w:t>4</w:t>
      </w:r>
      <w:r w:rsidR="006215E4" w:rsidRPr="00D71C50">
        <w:rPr>
          <w:rFonts w:ascii="Times New Roman" w:hAnsi="Times New Roman" w:cs="Times New Roman"/>
          <w:sz w:val="26"/>
          <w:szCs w:val="26"/>
        </w:rPr>
        <w:t>.</w:t>
      </w:r>
      <w:r w:rsidR="00357A1A" w:rsidRPr="00D71C50">
        <w:rPr>
          <w:rFonts w:ascii="Times New Roman" w:hAnsi="Times New Roman" w:cs="Times New Roman"/>
          <w:sz w:val="26"/>
          <w:szCs w:val="26"/>
        </w:rPr>
        <w:t xml:space="preserve"> Итого единовременные расходы</w:t>
      </w:r>
      <w:r w:rsidR="00D03ACC" w:rsidRPr="00D71C50">
        <w:rPr>
          <w:rFonts w:ascii="Times New Roman" w:hAnsi="Times New Roman" w:cs="Times New Roman"/>
          <w:sz w:val="26"/>
          <w:szCs w:val="26"/>
        </w:rPr>
        <w:t xml:space="preserve"> за год </w:t>
      </w:r>
      <w:r w:rsidR="00357A1A" w:rsidRPr="00D71C50">
        <w:rPr>
          <w:rFonts w:ascii="Times New Roman" w:hAnsi="Times New Roman" w:cs="Times New Roman"/>
          <w:sz w:val="26"/>
          <w:szCs w:val="26"/>
        </w:rPr>
        <w:t>- 0</w:t>
      </w:r>
      <w:r w:rsidR="00B24B97" w:rsidRPr="00D71C5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57A1A" w:rsidRPr="00D71C50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3</w:t>
      </w:r>
      <w:r w:rsidR="00C5107A" w:rsidRPr="00D71C50">
        <w:rPr>
          <w:rFonts w:ascii="Times New Roman" w:hAnsi="Times New Roman" w:cs="Times New Roman"/>
          <w:sz w:val="26"/>
          <w:szCs w:val="26"/>
        </w:rPr>
        <w:t>.5</w:t>
      </w:r>
      <w:r w:rsidR="006215E4" w:rsidRPr="00D71C50">
        <w:rPr>
          <w:rFonts w:ascii="Times New Roman" w:hAnsi="Times New Roman" w:cs="Times New Roman"/>
          <w:sz w:val="26"/>
          <w:szCs w:val="26"/>
        </w:rPr>
        <w:t>.</w:t>
      </w:r>
      <w:r w:rsidR="00357A1A" w:rsidRPr="00D71C50">
        <w:rPr>
          <w:rFonts w:ascii="Times New Roman" w:hAnsi="Times New Roman" w:cs="Times New Roman"/>
          <w:sz w:val="26"/>
          <w:szCs w:val="26"/>
        </w:rPr>
        <w:t xml:space="preserve"> Итого периодические расходы за год: </w:t>
      </w:r>
      <w:r w:rsidR="00794ACC" w:rsidRPr="00D71C50">
        <w:rPr>
          <w:rFonts w:ascii="Times New Roman" w:hAnsi="Times New Roman" w:cs="Times New Roman"/>
          <w:sz w:val="26"/>
          <w:szCs w:val="26"/>
        </w:rPr>
        <w:t xml:space="preserve">0 </w:t>
      </w:r>
      <w:r w:rsidR="00357A1A" w:rsidRPr="00D71C5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57A1A" w:rsidRPr="00D71C50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3</w:t>
      </w:r>
      <w:r w:rsidR="00357A1A" w:rsidRPr="00D71C50">
        <w:rPr>
          <w:rFonts w:ascii="Times New Roman" w:hAnsi="Times New Roman" w:cs="Times New Roman"/>
          <w:sz w:val="26"/>
          <w:szCs w:val="26"/>
        </w:rPr>
        <w:t>.</w:t>
      </w:r>
      <w:r w:rsidR="00C5107A" w:rsidRPr="00D71C50">
        <w:rPr>
          <w:rFonts w:ascii="Times New Roman" w:hAnsi="Times New Roman" w:cs="Times New Roman"/>
          <w:sz w:val="26"/>
          <w:szCs w:val="26"/>
        </w:rPr>
        <w:t>6</w:t>
      </w:r>
      <w:r w:rsidR="006215E4" w:rsidRPr="00D71C50">
        <w:rPr>
          <w:rFonts w:ascii="Times New Roman" w:hAnsi="Times New Roman" w:cs="Times New Roman"/>
          <w:sz w:val="26"/>
          <w:szCs w:val="26"/>
        </w:rPr>
        <w:t>.</w:t>
      </w:r>
      <w:r w:rsidR="00357A1A" w:rsidRPr="00D71C50">
        <w:rPr>
          <w:rFonts w:ascii="Times New Roman" w:hAnsi="Times New Roman" w:cs="Times New Roman"/>
          <w:sz w:val="26"/>
          <w:szCs w:val="26"/>
        </w:rPr>
        <w:t xml:space="preserve"> Итого возможные поступления за год: </w:t>
      </w:r>
      <w:r w:rsidR="00794ACC" w:rsidRPr="00D71C50">
        <w:rPr>
          <w:rFonts w:ascii="Times New Roman" w:hAnsi="Times New Roman" w:cs="Times New Roman"/>
          <w:sz w:val="26"/>
          <w:szCs w:val="26"/>
        </w:rPr>
        <w:t xml:space="preserve">0 </w:t>
      </w:r>
      <w:r w:rsidR="00357A1A" w:rsidRPr="00D71C50">
        <w:rPr>
          <w:rFonts w:ascii="Times New Roman" w:hAnsi="Times New Roman" w:cs="Times New Roman"/>
          <w:sz w:val="26"/>
          <w:szCs w:val="26"/>
        </w:rPr>
        <w:t>руб.</w:t>
      </w:r>
    </w:p>
    <w:p w:rsidR="00C558B6" w:rsidRPr="00D71C50" w:rsidRDefault="00196F5E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1C50">
        <w:rPr>
          <w:rFonts w:ascii="Times New Roman" w:hAnsi="Times New Roman" w:cs="Times New Roman"/>
          <w:sz w:val="26"/>
          <w:szCs w:val="26"/>
        </w:rPr>
        <w:t>3</w:t>
      </w:r>
      <w:r w:rsidR="00357A1A" w:rsidRPr="00D71C50">
        <w:rPr>
          <w:rFonts w:ascii="Times New Roman" w:hAnsi="Times New Roman" w:cs="Times New Roman"/>
          <w:sz w:val="26"/>
          <w:szCs w:val="26"/>
        </w:rPr>
        <w:t>.</w:t>
      </w:r>
      <w:r w:rsidR="00C5107A" w:rsidRPr="00D71C50">
        <w:rPr>
          <w:rFonts w:ascii="Times New Roman" w:hAnsi="Times New Roman" w:cs="Times New Roman"/>
          <w:sz w:val="26"/>
          <w:szCs w:val="26"/>
        </w:rPr>
        <w:t>7</w:t>
      </w:r>
      <w:r w:rsidR="006215E4" w:rsidRPr="00D71C50">
        <w:rPr>
          <w:rFonts w:ascii="Times New Roman" w:hAnsi="Times New Roman" w:cs="Times New Roman"/>
          <w:sz w:val="26"/>
          <w:szCs w:val="26"/>
        </w:rPr>
        <w:t>.</w:t>
      </w:r>
      <w:r w:rsidR="00357A1A" w:rsidRPr="00D71C50">
        <w:rPr>
          <w:rFonts w:ascii="Times New Roman" w:hAnsi="Times New Roman" w:cs="Times New Roman"/>
          <w:sz w:val="26"/>
          <w:szCs w:val="26"/>
        </w:rPr>
        <w:t xml:space="preserve"> Иные сведения о расходах (возможных поступлениях) бюджетов бюджетной системы Российской Федерации: </w:t>
      </w:r>
      <w:r w:rsidR="00357A1A" w:rsidRPr="00D71C50">
        <w:rPr>
          <w:rFonts w:ascii="Times New Roman" w:hAnsi="Times New Roman" w:cs="Times New Roman"/>
          <w:sz w:val="26"/>
          <w:szCs w:val="26"/>
          <w:u w:val="single"/>
        </w:rPr>
        <w:t>не имеются.</w:t>
      </w:r>
    </w:p>
    <w:p w:rsidR="006215E4" w:rsidRPr="00D71C50" w:rsidRDefault="006215E4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A4" w:rsidRPr="00D71C50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4.</w:t>
      </w:r>
      <w:r w:rsidR="002C67A4" w:rsidRPr="00D71C50">
        <w:rPr>
          <w:rFonts w:ascii="Times New Roman" w:hAnsi="Times New Roman" w:cs="Times New Roman"/>
          <w:sz w:val="26"/>
          <w:szCs w:val="26"/>
        </w:rPr>
        <w:t xml:space="preserve"> Оценка фактических расходов и доходо</w:t>
      </w:r>
      <w:r w:rsidR="00C243CD" w:rsidRPr="00D71C50">
        <w:rPr>
          <w:rFonts w:ascii="Times New Roman" w:hAnsi="Times New Roman" w:cs="Times New Roman"/>
          <w:sz w:val="26"/>
          <w:szCs w:val="26"/>
        </w:rPr>
        <w:t>в субъектов предпринимател</w:t>
      </w:r>
      <w:r w:rsidR="002C67A4" w:rsidRPr="00D71C50">
        <w:rPr>
          <w:rFonts w:ascii="Times New Roman" w:hAnsi="Times New Roman" w:cs="Times New Roman"/>
          <w:sz w:val="26"/>
          <w:szCs w:val="26"/>
        </w:rPr>
        <w:t>и инвестиционной деятельности, связанных с соблюдением установленных НПА обязанностей и ограничений</w:t>
      </w:r>
    </w:p>
    <w:p w:rsidR="00931E78" w:rsidRPr="00D71C50" w:rsidRDefault="00931E78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552"/>
        <w:gridCol w:w="2232"/>
      </w:tblGrid>
      <w:tr w:rsidR="00C243CD" w:rsidRPr="00D71C50" w:rsidTr="00475379">
        <w:trPr>
          <w:trHeight w:val="1565"/>
        </w:trPr>
        <w:tc>
          <w:tcPr>
            <w:tcW w:w="4786" w:type="dxa"/>
          </w:tcPr>
          <w:p w:rsidR="00C243CD" w:rsidRPr="00D71C50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4.1. Описание установленных обязанностей или ограничений, а также преимуществ, иных выгод  (с указанием соответствующих положений НПА)</w:t>
            </w:r>
          </w:p>
        </w:tc>
        <w:tc>
          <w:tcPr>
            <w:tcW w:w="2552" w:type="dxa"/>
          </w:tcPr>
          <w:p w:rsidR="00C243CD" w:rsidRPr="00D71C50" w:rsidRDefault="00C243CD" w:rsidP="00343D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4.2.Описание видов доходов и расходов адресатов регулирования</w:t>
            </w:r>
          </w:p>
        </w:tc>
        <w:tc>
          <w:tcPr>
            <w:tcW w:w="2232" w:type="dxa"/>
          </w:tcPr>
          <w:p w:rsidR="00C243CD" w:rsidRPr="00D71C50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4.3. Количественная оценка, тыс</w:t>
            </w:r>
            <w:proofErr w:type="gramStart"/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C243CD" w:rsidRPr="00D71C50" w:rsidTr="00475379">
        <w:trPr>
          <w:trHeight w:val="2658"/>
        </w:trPr>
        <w:tc>
          <w:tcPr>
            <w:tcW w:w="4786" w:type="dxa"/>
          </w:tcPr>
          <w:p w:rsidR="00C243CD" w:rsidRPr="00D71C50" w:rsidRDefault="00C243CD" w:rsidP="0047537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749F" w:rsidRPr="00D71C5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75379" w:rsidRPr="00D71C50">
              <w:rPr>
                <w:rFonts w:ascii="Times New Roman" w:hAnsi="Times New Roman" w:cs="Times New Roman"/>
                <w:sz w:val="26"/>
                <w:szCs w:val="26"/>
              </w:rPr>
              <w:t xml:space="preserve">унктом </w:t>
            </w:r>
            <w:r w:rsidR="00AD749F" w:rsidRPr="00D71C50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  <w:r w:rsidR="00475379" w:rsidRPr="00D71C50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Положения предусмотрена обязанность администрации обеспечить организации, реализующей инвестиционный проект, неприменение в ее отношении ухудшающих условий ведения предпринимательской и иной деятельности, связанной с реализацией инвестиционного проекта. </w:t>
            </w:r>
          </w:p>
        </w:tc>
        <w:tc>
          <w:tcPr>
            <w:tcW w:w="2552" w:type="dxa"/>
          </w:tcPr>
          <w:p w:rsidR="00C243CD" w:rsidRPr="00D71C50" w:rsidRDefault="00475379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243CD" w:rsidRPr="00D71C50">
              <w:rPr>
                <w:rFonts w:ascii="Times New Roman" w:hAnsi="Times New Roman" w:cs="Times New Roman"/>
                <w:sz w:val="26"/>
                <w:szCs w:val="26"/>
              </w:rPr>
              <w:t>е предусмотрены.</w:t>
            </w:r>
          </w:p>
          <w:p w:rsidR="00C243CD" w:rsidRPr="00D71C50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:rsidR="00C243CD" w:rsidRPr="00D71C50" w:rsidRDefault="00610965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6498E" w:rsidRPr="00D71C50" w:rsidRDefault="0086498E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379" w:rsidRPr="00D71C50" w:rsidRDefault="00475379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D71C50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1C50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86498E" w:rsidRPr="00D71C50">
        <w:rPr>
          <w:rFonts w:ascii="Times New Roman" w:hAnsi="Times New Roman" w:cs="Times New Roman"/>
          <w:sz w:val="26"/>
          <w:szCs w:val="26"/>
        </w:rPr>
        <w:t>4</w:t>
      </w:r>
      <w:r w:rsidRPr="00D71C50">
        <w:rPr>
          <w:rFonts w:ascii="Times New Roman" w:hAnsi="Times New Roman" w:cs="Times New Roman"/>
          <w:sz w:val="26"/>
          <w:szCs w:val="26"/>
        </w:rPr>
        <w:t xml:space="preserve">. </w:t>
      </w:r>
      <w:r w:rsidR="0086498E" w:rsidRPr="00D71C50">
        <w:rPr>
          <w:rFonts w:ascii="Times New Roman" w:hAnsi="Times New Roman" w:cs="Times New Roman"/>
          <w:sz w:val="26"/>
          <w:szCs w:val="26"/>
        </w:rPr>
        <w:t>Иные сведения о доходах и расходах</w:t>
      </w:r>
      <w:r w:rsidRPr="00D71C50">
        <w:rPr>
          <w:rFonts w:ascii="Times New Roman" w:hAnsi="Times New Roman" w:cs="Times New Roman"/>
          <w:sz w:val="26"/>
          <w:szCs w:val="26"/>
        </w:rPr>
        <w:t>:</w:t>
      </w:r>
      <w:r w:rsidR="00347BE8" w:rsidRPr="00D71C50">
        <w:rPr>
          <w:rFonts w:ascii="Times New Roman" w:hAnsi="Times New Roman" w:cs="Times New Roman"/>
          <w:sz w:val="26"/>
          <w:szCs w:val="26"/>
        </w:rPr>
        <w:t xml:space="preserve"> </w:t>
      </w:r>
      <w:r w:rsidR="00347BE8" w:rsidRPr="00D71C50">
        <w:rPr>
          <w:rFonts w:ascii="Times New Roman" w:hAnsi="Times New Roman" w:cs="Times New Roman"/>
          <w:sz w:val="26"/>
          <w:szCs w:val="26"/>
          <w:u w:val="single"/>
        </w:rPr>
        <w:t>не имеются</w:t>
      </w:r>
      <w:r w:rsidR="00432974" w:rsidRPr="00D71C5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432974" w:rsidRPr="00D71C50" w:rsidRDefault="00432974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32974" w:rsidRPr="00D71C50" w:rsidRDefault="00432974" w:rsidP="00432974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1C50">
        <w:rPr>
          <w:rFonts w:ascii="Times New Roman" w:hAnsi="Times New Roman" w:cs="Times New Roman"/>
          <w:sz w:val="26"/>
          <w:szCs w:val="26"/>
        </w:rPr>
        <w:t xml:space="preserve">4.5. Источники данных: </w:t>
      </w:r>
      <w:r w:rsidR="00E34295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432974" w:rsidRPr="00D71C50" w:rsidRDefault="00432974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E57FF" w:rsidRPr="00D71C50" w:rsidRDefault="00BE57FF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 xml:space="preserve">5. </w:t>
      </w:r>
      <w:r w:rsidR="0086498E" w:rsidRPr="00D71C50">
        <w:rPr>
          <w:rFonts w:ascii="Times New Roman" w:hAnsi="Times New Roman" w:cs="Times New Roman"/>
          <w:sz w:val="26"/>
          <w:szCs w:val="26"/>
        </w:rPr>
        <w:t>Оценка фактических положительных и отрицательных последствий установленного регулирования</w:t>
      </w:r>
    </w:p>
    <w:p w:rsidR="00931E78" w:rsidRPr="00D71C50" w:rsidRDefault="00931E78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7"/>
        <w:gridCol w:w="2201"/>
        <w:gridCol w:w="2411"/>
        <w:gridCol w:w="2121"/>
      </w:tblGrid>
      <w:tr w:rsidR="0086498E" w:rsidRPr="00D71C50" w:rsidTr="000974F2">
        <w:tc>
          <w:tcPr>
            <w:tcW w:w="2837" w:type="dxa"/>
          </w:tcPr>
          <w:p w:rsidR="0086498E" w:rsidRPr="00D71C50" w:rsidRDefault="001242A8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5.1.Описание фактических отрицательных последствий установленного регулирования, группы заинтересованных лиц, на которых распространяются  указанные последствия</w:t>
            </w:r>
            <w:r w:rsidR="00E0257D" w:rsidRPr="00D71C5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0257D" w:rsidRPr="00D71C50" w:rsidRDefault="00EB280D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01" w:type="dxa"/>
          </w:tcPr>
          <w:p w:rsidR="0086498E" w:rsidRPr="00D71C50" w:rsidRDefault="001242A8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5.2. Оценка отрицательных последствий</w:t>
            </w:r>
            <w:r w:rsidR="00E0257D" w:rsidRPr="00D71C5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0257D" w:rsidRPr="00D71C50" w:rsidRDefault="00E0257D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86498E" w:rsidRPr="00D71C50" w:rsidRDefault="001242A8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5.3. Описание фактических положительных последствий установленного регулирования, группы заинтересованных лиц, на которых распространяются  указанные последствия</w:t>
            </w:r>
            <w:r w:rsidR="000D5E96" w:rsidRPr="00D71C5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D5E96" w:rsidRPr="00D71C50" w:rsidRDefault="000D5E96" w:rsidP="000974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1" w:type="dxa"/>
          </w:tcPr>
          <w:p w:rsidR="0086498E" w:rsidRPr="00D71C50" w:rsidRDefault="001242A8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5.4. Оценка положительных последствий</w:t>
            </w:r>
            <w:r w:rsidR="000D5E96" w:rsidRPr="00D71C5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D5E96" w:rsidRPr="00D71C50" w:rsidRDefault="000D5E96" w:rsidP="000974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D3F" w:rsidRPr="00D71C50" w:rsidTr="00B2072D">
        <w:tc>
          <w:tcPr>
            <w:tcW w:w="2837" w:type="dxa"/>
          </w:tcPr>
          <w:p w:rsidR="00343D3F" w:rsidRPr="00D71C50" w:rsidRDefault="00475379" w:rsidP="004753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Не имеется</w:t>
            </w:r>
          </w:p>
        </w:tc>
        <w:tc>
          <w:tcPr>
            <w:tcW w:w="2201" w:type="dxa"/>
          </w:tcPr>
          <w:p w:rsidR="00343D3F" w:rsidRPr="00D71C50" w:rsidRDefault="00E34295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нереализованных инвестиционных проектов</w:t>
            </w:r>
          </w:p>
        </w:tc>
        <w:tc>
          <w:tcPr>
            <w:tcW w:w="2411" w:type="dxa"/>
          </w:tcPr>
          <w:p w:rsidR="00475379" w:rsidRPr="00D71C50" w:rsidRDefault="00475379" w:rsidP="00DF1FA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Принятый правовой акт позволяет создать условия для привлечения инвесторов для реализации инвестиционных проектов на</w:t>
            </w:r>
            <w:r w:rsidR="00DF1FAC" w:rsidRPr="00D71C50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территорию</w:t>
            </w: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 xml:space="preserve"> округа, служит актом стимулирования вложений  частного капитала в экономику округа.</w:t>
            </w:r>
          </w:p>
          <w:p w:rsidR="00343D3F" w:rsidRPr="00D71C50" w:rsidRDefault="00343D3F" w:rsidP="004D0E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1" w:type="dxa"/>
          </w:tcPr>
          <w:p w:rsidR="00343D3F" w:rsidRPr="00D71C50" w:rsidRDefault="00DF1FAC" w:rsidP="00DF1FA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Число реализованных инвестиционных проектов</w:t>
            </w:r>
          </w:p>
        </w:tc>
      </w:tr>
    </w:tbl>
    <w:p w:rsidR="00475379" w:rsidRPr="00D71C50" w:rsidRDefault="00475379" w:rsidP="000255B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D71C50" w:rsidRDefault="00BE57FF" w:rsidP="000255B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1C50">
        <w:rPr>
          <w:rFonts w:ascii="Times New Roman" w:hAnsi="Times New Roman" w:cs="Times New Roman"/>
          <w:sz w:val="26"/>
          <w:szCs w:val="26"/>
        </w:rPr>
        <w:t>5.</w:t>
      </w:r>
      <w:r w:rsidR="004667F2" w:rsidRPr="00D71C50">
        <w:rPr>
          <w:rFonts w:ascii="Times New Roman" w:hAnsi="Times New Roman" w:cs="Times New Roman"/>
          <w:sz w:val="26"/>
          <w:szCs w:val="26"/>
        </w:rPr>
        <w:t>5</w:t>
      </w:r>
      <w:r w:rsidR="00BE43C7" w:rsidRPr="00D71C50">
        <w:rPr>
          <w:rFonts w:ascii="Times New Roman" w:hAnsi="Times New Roman" w:cs="Times New Roman"/>
          <w:sz w:val="26"/>
          <w:szCs w:val="26"/>
        </w:rPr>
        <w:t xml:space="preserve">. </w:t>
      </w:r>
      <w:r w:rsidR="004667F2" w:rsidRPr="00D71C50">
        <w:rPr>
          <w:rFonts w:ascii="Times New Roman" w:hAnsi="Times New Roman" w:cs="Times New Roman"/>
          <w:sz w:val="26"/>
          <w:szCs w:val="26"/>
        </w:rPr>
        <w:t>Источники данных:</w:t>
      </w:r>
      <w:r w:rsidR="00EB280D" w:rsidRPr="00D71C50">
        <w:rPr>
          <w:rFonts w:ascii="Times New Roman" w:hAnsi="Times New Roman" w:cs="Times New Roman"/>
          <w:sz w:val="26"/>
          <w:szCs w:val="26"/>
        </w:rPr>
        <w:t xml:space="preserve"> </w:t>
      </w:r>
      <w:r w:rsidR="00DF1FAC" w:rsidRPr="00D71C50">
        <w:rPr>
          <w:rFonts w:ascii="Times New Roman" w:hAnsi="Times New Roman" w:cs="Times New Roman"/>
          <w:sz w:val="26"/>
          <w:szCs w:val="26"/>
          <w:u w:val="single"/>
        </w:rPr>
        <w:t>реестр заключенных соглашений.</w:t>
      </w:r>
    </w:p>
    <w:p w:rsidR="00B87B9C" w:rsidRPr="00D71C50" w:rsidRDefault="00B87B9C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D71C50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 xml:space="preserve">6.  </w:t>
      </w:r>
      <w:r w:rsidR="00B92F69" w:rsidRPr="00D71C50">
        <w:rPr>
          <w:rFonts w:ascii="Times New Roman" w:hAnsi="Times New Roman" w:cs="Times New Roman"/>
          <w:sz w:val="26"/>
          <w:szCs w:val="26"/>
        </w:rPr>
        <w:t xml:space="preserve">Сведения  о реализации </w:t>
      </w:r>
      <w:proofErr w:type="gramStart"/>
      <w:r w:rsidR="00B92F69" w:rsidRPr="00D71C50">
        <w:rPr>
          <w:rFonts w:ascii="Times New Roman" w:hAnsi="Times New Roman" w:cs="Times New Roman"/>
          <w:sz w:val="26"/>
          <w:szCs w:val="26"/>
        </w:rPr>
        <w:t>методов контроля эффективности достижения  цели</w:t>
      </w:r>
      <w:proofErr w:type="gramEnd"/>
      <w:r w:rsidR="00B92F69" w:rsidRPr="00D71C50">
        <w:rPr>
          <w:rFonts w:ascii="Times New Roman" w:hAnsi="Times New Roman" w:cs="Times New Roman"/>
          <w:sz w:val="26"/>
          <w:szCs w:val="26"/>
        </w:rPr>
        <w:t xml:space="preserve"> регулирования, установленных НПА, а также организационно – технических, </w:t>
      </w:r>
      <w:r w:rsidR="00B92F69" w:rsidRPr="00D71C50">
        <w:rPr>
          <w:rFonts w:ascii="Times New Roman" w:hAnsi="Times New Roman" w:cs="Times New Roman"/>
          <w:sz w:val="26"/>
          <w:szCs w:val="26"/>
        </w:rPr>
        <w:lastRenderedPageBreak/>
        <w:t xml:space="preserve">методологических, информационных </w:t>
      </w:r>
      <w:r w:rsidR="00931E78" w:rsidRPr="00D71C50">
        <w:rPr>
          <w:rFonts w:ascii="Times New Roman" w:hAnsi="Times New Roman" w:cs="Times New Roman"/>
          <w:sz w:val="26"/>
          <w:szCs w:val="26"/>
        </w:rPr>
        <w:t>и</w:t>
      </w:r>
      <w:r w:rsidR="00B92F69" w:rsidRPr="00D71C50">
        <w:rPr>
          <w:rFonts w:ascii="Times New Roman" w:hAnsi="Times New Roman" w:cs="Times New Roman"/>
          <w:sz w:val="26"/>
          <w:szCs w:val="26"/>
        </w:rPr>
        <w:t xml:space="preserve"> иных мероприятий, с указанием соответству</w:t>
      </w:r>
      <w:r w:rsidR="00931E78" w:rsidRPr="00D71C50">
        <w:rPr>
          <w:rFonts w:ascii="Times New Roman" w:hAnsi="Times New Roman" w:cs="Times New Roman"/>
          <w:sz w:val="26"/>
          <w:szCs w:val="26"/>
        </w:rPr>
        <w:t>ющих расходов  местного бюджета</w:t>
      </w:r>
    </w:p>
    <w:p w:rsidR="00B92F69" w:rsidRPr="00D71C50" w:rsidRDefault="00B92F69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B92F69" w:rsidRPr="00D71C50" w:rsidTr="00B2072D">
        <w:tc>
          <w:tcPr>
            <w:tcW w:w="3190" w:type="dxa"/>
          </w:tcPr>
          <w:p w:rsidR="00B92F69" w:rsidRPr="00D71C50" w:rsidRDefault="00B92F69" w:rsidP="00C558B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 xml:space="preserve">6.1. Описание реализованных  </w:t>
            </w:r>
            <w:proofErr w:type="gramStart"/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методов контроля эффективности достижения целей</w:t>
            </w:r>
            <w:proofErr w:type="gramEnd"/>
            <w:r w:rsidRPr="00D71C50">
              <w:rPr>
                <w:rFonts w:ascii="Times New Roman" w:hAnsi="Times New Roman" w:cs="Times New Roman"/>
                <w:sz w:val="26"/>
                <w:szCs w:val="26"/>
              </w:rPr>
              <w:t xml:space="preserve"> регулирования, а также необходимых для достижения целей мероприятий</w:t>
            </w:r>
          </w:p>
        </w:tc>
        <w:tc>
          <w:tcPr>
            <w:tcW w:w="3190" w:type="dxa"/>
          </w:tcPr>
          <w:p w:rsidR="00B92F69" w:rsidRPr="00D71C50" w:rsidRDefault="00B92F69" w:rsidP="00C558B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  <w:r w:rsidR="00931E78" w:rsidRPr="00D71C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 </w:t>
            </w:r>
            <w:proofErr w:type="gramStart"/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результатов реализации методов контроля эффективности достижения целей</w:t>
            </w:r>
            <w:proofErr w:type="gramEnd"/>
            <w:r w:rsidRPr="00D71C50">
              <w:rPr>
                <w:rFonts w:ascii="Times New Roman" w:hAnsi="Times New Roman" w:cs="Times New Roman"/>
                <w:sz w:val="26"/>
                <w:szCs w:val="26"/>
              </w:rPr>
              <w:t xml:space="preserve"> и необходимых для достижения целей мероприятий</w:t>
            </w:r>
          </w:p>
        </w:tc>
        <w:tc>
          <w:tcPr>
            <w:tcW w:w="3190" w:type="dxa"/>
          </w:tcPr>
          <w:p w:rsidR="00B92F69" w:rsidRPr="00D71C50" w:rsidRDefault="00B92F69" w:rsidP="00C558B6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  <w:r w:rsidR="00931E78" w:rsidRPr="00D71C50">
              <w:rPr>
                <w:rFonts w:ascii="Times New Roman" w:hAnsi="Times New Roman" w:cs="Times New Roman"/>
                <w:sz w:val="26"/>
                <w:szCs w:val="26"/>
              </w:rPr>
              <w:t xml:space="preserve"> Оценки</w:t>
            </w: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местного бюджета на реализацию методов контроля эффективности достижения целей и  необходимых для достижения целей мероприятий (тыс</w:t>
            </w:r>
            <w:proofErr w:type="gramStart"/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уб.)</w:t>
            </w:r>
          </w:p>
        </w:tc>
      </w:tr>
      <w:tr w:rsidR="00B92F69" w:rsidRPr="00D71C50" w:rsidTr="00B2072D">
        <w:tc>
          <w:tcPr>
            <w:tcW w:w="3190" w:type="dxa"/>
          </w:tcPr>
          <w:p w:rsidR="00B92F69" w:rsidRPr="00D71C50" w:rsidRDefault="00D71C50" w:rsidP="008C3BD5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Мониторинг этапов реализации Соглашения</w:t>
            </w:r>
          </w:p>
          <w:p w:rsidR="00D71C50" w:rsidRPr="00D71C50" w:rsidRDefault="00D71C50" w:rsidP="008C3BD5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C50" w:rsidRPr="00D71C50" w:rsidRDefault="00D71C50" w:rsidP="008C3BD5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 xml:space="preserve">Отчеты о реализации  соответствующего этапа инвестиционного проекта </w:t>
            </w:r>
          </w:p>
        </w:tc>
        <w:tc>
          <w:tcPr>
            <w:tcW w:w="3190" w:type="dxa"/>
          </w:tcPr>
          <w:p w:rsidR="00D71C50" w:rsidRPr="00D71C50" w:rsidRDefault="00D71C50" w:rsidP="00C558B6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F69" w:rsidRPr="00D71C50" w:rsidRDefault="00D71C50" w:rsidP="00C558B6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Наличие оснований для расторжения Соглашения</w:t>
            </w:r>
          </w:p>
        </w:tc>
        <w:tc>
          <w:tcPr>
            <w:tcW w:w="3190" w:type="dxa"/>
          </w:tcPr>
          <w:p w:rsidR="00B92F69" w:rsidRPr="00D71C50" w:rsidRDefault="009954B8" w:rsidP="000974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92F69" w:rsidRPr="00D71C50" w:rsidRDefault="00B92F69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E57FF" w:rsidRPr="00D71C50" w:rsidRDefault="00BE57FF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 xml:space="preserve">7. </w:t>
      </w:r>
      <w:r w:rsidR="00B92F69" w:rsidRPr="00D71C50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5D078E" w:rsidRPr="00D71C50">
        <w:rPr>
          <w:rFonts w:ascii="Times New Roman" w:hAnsi="Times New Roman" w:cs="Times New Roman"/>
          <w:sz w:val="26"/>
          <w:szCs w:val="26"/>
        </w:rPr>
        <w:t>достижения</w:t>
      </w:r>
      <w:r w:rsidR="00B92F69" w:rsidRPr="00D71C50">
        <w:rPr>
          <w:rFonts w:ascii="Times New Roman" w:hAnsi="Times New Roman" w:cs="Times New Roman"/>
          <w:sz w:val="26"/>
          <w:szCs w:val="26"/>
        </w:rPr>
        <w:t xml:space="preserve"> заявленных целей регулирования</w:t>
      </w:r>
    </w:p>
    <w:p w:rsidR="00BE57FF" w:rsidRPr="00D71C50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2126"/>
        <w:gridCol w:w="2412"/>
        <w:gridCol w:w="1703"/>
        <w:gridCol w:w="3187"/>
      </w:tblGrid>
      <w:tr w:rsidR="0052547C" w:rsidRPr="00D71C50" w:rsidTr="000255B9">
        <w:trPr>
          <w:trHeight w:val="1407"/>
        </w:trPr>
        <w:tc>
          <w:tcPr>
            <w:tcW w:w="2660" w:type="dxa"/>
          </w:tcPr>
          <w:p w:rsidR="0052547C" w:rsidRPr="00D71C50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7.1. Цели предлагаемого регулирования</w:t>
            </w:r>
          </w:p>
        </w:tc>
        <w:tc>
          <w:tcPr>
            <w:tcW w:w="2410" w:type="dxa"/>
          </w:tcPr>
          <w:p w:rsidR="0052547C" w:rsidRPr="00D71C50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7.2. Показатели (индикаторы)</w:t>
            </w:r>
          </w:p>
        </w:tc>
        <w:tc>
          <w:tcPr>
            <w:tcW w:w="2126" w:type="dxa"/>
          </w:tcPr>
          <w:p w:rsidR="0052547C" w:rsidRPr="00D71C50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7.3. Единицы измерения индикативных показателей</w:t>
            </w:r>
          </w:p>
        </w:tc>
        <w:tc>
          <w:tcPr>
            <w:tcW w:w="2412" w:type="dxa"/>
          </w:tcPr>
          <w:p w:rsidR="0052547C" w:rsidRPr="00D71C50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7.4. Способ расчета показателя (индикатора)</w:t>
            </w:r>
          </w:p>
        </w:tc>
        <w:tc>
          <w:tcPr>
            <w:tcW w:w="1703" w:type="dxa"/>
            <w:vMerge w:val="restart"/>
            <w:tcBorders>
              <w:top w:val="nil"/>
            </w:tcBorders>
          </w:tcPr>
          <w:p w:rsidR="0052547C" w:rsidRPr="00D71C50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tcBorders>
              <w:top w:val="nil"/>
            </w:tcBorders>
          </w:tcPr>
          <w:p w:rsidR="0052547C" w:rsidRPr="00D71C50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47C" w:rsidRPr="00D71C50" w:rsidTr="000255B9">
        <w:tc>
          <w:tcPr>
            <w:tcW w:w="2660" w:type="dxa"/>
          </w:tcPr>
          <w:p w:rsidR="00D71C50" w:rsidRPr="00D71C50" w:rsidRDefault="00D71C50" w:rsidP="00D71C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благоприятных условий для вложения  частными инвесторами инвестиций на территории округа посредством  распространения на инвесторов и организации, реализующие проекты, инвестиционных режимов, обеспечивающих предсказуемость правового  регулирования и стабильность условий  инвестиционной деятельности, ее </w:t>
            </w:r>
            <w:r w:rsidRPr="00D71C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стимулирование.</w:t>
            </w:r>
          </w:p>
          <w:p w:rsidR="0052547C" w:rsidRPr="00D71C50" w:rsidRDefault="0052547C" w:rsidP="00CB2FE3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2547C" w:rsidRPr="00D71C50" w:rsidRDefault="00D71C50" w:rsidP="00CB2FE3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заключенных соглашений</w:t>
            </w:r>
          </w:p>
        </w:tc>
        <w:tc>
          <w:tcPr>
            <w:tcW w:w="2126" w:type="dxa"/>
          </w:tcPr>
          <w:p w:rsidR="0052547C" w:rsidRPr="00D71C50" w:rsidRDefault="00D71C50" w:rsidP="0052547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C5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412" w:type="dxa"/>
          </w:tcPr>
          <w:p w:rsidR="0052547C" w:rsidRPr="00D71C50" w:rsidRDefault="00E34295" w:rsidP="00E3429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Расчётный</w:t>
            </w:r>
          </w:p>
        </w:tc>
        <w:tc>
          <w:tcPr>
            <w:tcW w:w="1703" w:type="dxa"/>
            <w:vMerge/>
          </w:tcPr>
          <w:p w:rsidR="0052547C" w:rsidRPr="00D71C50" w:rsidRDefault="0052547C" w:rsidP="0052547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tcBorders>
              <w:bottom w:val="nil"/>
            </w:tcBorders>
          </w:tcPr>
          <w:p w:rsidR="0052547C" w:rsidRPr="00D71C50" w:rsidRDefault="0052547C" w:rsidP="0052547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4F9B" w:rsidRPr="00D71C50" w:rsidRDefault="00AB4F9B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="000255B9" w:rsidRPr="00D71C50">
        <w:rPr>
          <w:rFonts w:ascii="Times New Roman" w:hAnsi="Times New Roman" w:cs="Times New Roman"/>
          <w:sz w:val="26"/>
          <w:szCs w:val="26"/>
        </w:rPr>
        <w:t>5</w:t>
      </w:r>
      <w:r w:rsidRPr="00D71C50">
        <w:rPr>
          <w:rFonts w:ascii="Times New Roman" w:hAnsi="Times New Roman" w:cs="Times New Roman"/>
          <w:sz w:val="26"/>
          <w:szCs w:val="26"/>
        </w:rPr>
        <w:t>. Иные источники данных:</w:t>
      </w:r>
      <w:r w:rsidR="000974F2" w:rsidRPr="00D71C50">
        <w:rPr>
          <w:rFonts w:ascii="Times New Roman" w:hAnsi="Times New Roman" w:cs="Times New Roman"/>
          <w:sz w:val="26"/>
          <w:szCs w:val="26"/>
        </w:rPr>
        <w:t xml:space="preserve">   </w:t>
      </w:r>
      <w:r w:rsidR="00D71C50" w:rsidRPr="00D71C50">
        <w:rPr>
          <w:rFonts w:ascii="Times New Roman" w:hAnsi="Times New Roman" w:cs="Times New Roman"/>
          <w:sz w:val="26"/>
          <w:szCs w:val="26"/>
        </w:rPr>
        <w:t>реестр заключенных Соглашений.</w:t>
      </w:r>
    </w:p>
    <w:p w:rsidR="00AB4F9B" w:rsidRPr="00D71C50" w:rsidRDefault="00AB4F9B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AB4F9B" w:rsidRPr="00D71C50" w:rsidRDefault="00AB4F9B" w:rsidP="00C558B6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E43C7" w:rsidRPr="00D71C50" w:rsidRDefault="00931E78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8</w:t>
      </w:r>
      <w:r w:rsidR="00BE43C7" w:rsidRPr="00D71C50">
        <w:rPr>
          <w:rFonts w:ascii="Times New Roman" w:hAnsi="Times New Roman" w:cs="Times New Roman"/>
          <w:sz w:val="26"/>
          <w:szCs w:val="26"/>
        </w:rPr>
        <w:t xml:space="preserve">. </w:t>
      </w:r>
      <w:r w:rsidR="00AB4F9B" w:rsidRPr="00D71C50">
        <w:rPr>
          <w:rFonts w:ascii="Times New Roman" w:hAnsi="Times New Roman" w:cs="Times New Roman"/>
          <w:sz w:val="26"/>
          <w:szCs w:val="26"/>
        </w:rPr>
        <w:t>Сведения о проведении публичных консультаций сводного отчета об ОФВ НПА Партизанского городског</w:t>
      </w:r>
      <w:r w:rsidRPr="00D71C50">
        <w:rPr>
          <w:rFonts w:ascii="Times New Roman" w:hAnsi="Times New Roman" w:cs="Times New Roman"/>
          <w:sz w:val="26"/>
          <w:szCs w:val="26"/>
        </w:rPr>
        <w:t>о округа и сроках их проведения</w:t>
      </w:r>
      <w:r w:rsidR="00D65DDE" w:rsidRPr="00D71C50">
        <w:rPr>
          <w:rFonts w:ascii="Times New Roman" w:hAnsi="Times New Roman" w:cs="Times New Roman"/>
          <w:sz w:val="26"/>
          <w:szCs w:val="26"/>
        </w:rPr>
        <w:t>:</w:t>
      </w:r>
    </w:p>
    <w:p w:rsidR="007C577A" w:rsidRPr="00D71C50" w:rsidRDefault="007C577A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3C7" w:rsidRPr="00D71C50" w:rsidRDefault="00931E78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8</w:t>
      </w:r>
      <w:r w:rsidR="00BE57FF" w:rsidRPr="00D71C50">
        <w:rPr>
          <w:rFonts w:ascii="Times New Roman" w:hAnsi="Times New Roman" w:cs="Times New Roman"/>
          <w:sz w:val="26"/>
          <w:szCs w:val="26"/>
        </w:rPr>
        <w:t xml:space="preserve">.1. </w:t>
      </w:r>
      <w:r w:rsidR="00AB4F9B" w:rsidRPr="00D71C5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</w:t>
      </w:r>
    </w:p>
    <w:p w:rsidR="002C79ED" w:rsidRPr="00D71C50" w:rsidRDefault="00AB4F9B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1C50">
        <w:rPr>
          <w:rFonts w:ascii="Times New Roman" w:hAnsi="Times New Roman" w:cs="Times New Roman"/>
          <w:sz w:val="26"/>
          <w:szCs w:val="26"/>
        </w:rPr>
        <w:t xml:space="preserve">Начало: </w:t>
      </w:r>
      <w:r w:rsidRPr="00D71C50">
        <w:rPr>
          <w:rFonts w:ascii="Times New Roman" w:hAnsi="Times New Roman" w:cs="Times New Roman"/>
          <w:sz w:val="26"/>
          <w:szCs w:val="26"/>
          <w:u w:val="single"/>
        </w:rPr>
        <w:t>с «</w:t>
      </w:r>
      <w:r w:rsidR="00382743" w:rsidRPr="00D71C5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DF1FAC" w:rsidRPr="00D71C50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D71C50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331A30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F1FAC" w:rsidRPr="00D71C50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="00331A30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71C50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31A30" w:rsidRPr="00D71C5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DF1FAC" w:rsidRPr="00D71C50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331A30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71C5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D71C50">
        <w:rPr>
          <w:rFonts w:ascii="Times New Roman" w:hAnsi="Times New Roman" w:cs="Times New Roman"/>
          <w:sz w:val="26"/>
          <w:szCs w:val="26"/>
        </w:rPr>
        <w:t xml:space="preserve">, окончание </w:t>
      </w:r>
      <w:r w:rsidRPr="00D71C5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DF1FAC" w:rsidRPr="00D71C50">
        <w:rPr>
          <w:rFonts w:ascii="Times New Roman" w:hAnsi="Times New Roman" w:cs="Times New Roman"/>
          <w:sz w:val="26"/>
          <w:szCs w:val="26"/>
          <w:u w:val="single"/>
        </w:rPr>
        <w:t>08</w:t>
      </w:r>
      <w:r w:rsidR="000974F2" w:rsidRPr="00D71C50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331A30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F1FAC" w:rsidRPr="00D71C50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331A30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71C50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31A30" w:rsidRPr="00D71C5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DF1FAC" w:rsidRPr="00D71C50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331A30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71C5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2C79ED" w:rsidRPr="00D71C5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</w:t>
      </w:r>
    </w:p>
    <w:p w:rsidR="000974F2" w:rsidRPr="00D71C50" w:rsidRDefault="000974F2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A30" w:rsidRPr="00D71C50" w:rsidRDefault="00931E78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8</w:t>
      </w:r>
      <w:r w:rsidR="004E7A77" w:rsidRPr="00D71C50">
        <w:rPr>
          <w:rFonts w:ascii="Times New Roman" w:hAnsi="Times New Roman" w:cs="Times New Roman"/>
          <w:sz w:val="26"/>
          <w:szCs w:val="26"/>
        </w:rPr>
        <w:t>.2. Полный электронный адрес НПА и сводного отчета об ОФВ в информационно – телекоммуникационной сети «Интернет»:</w:t>
      </w:r>
    </w:p>
    <w:p w:rsidR="00AE6661" w:rsidRPr="00D71C50" w:rsidRDefault="002A41A2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7C577A" w:rsidRPr="00D71C50">
          <w:rPr>
            <w:rStyle w:val="aa"/>
            <w:rFonts w:ascii="Times New Roman" w:hAnsi="Times New Roman" w:cs="Times New Roman"/>
            <w:sz w:val="26"/>
            <w:szCs w:val="26"/>
          </w:rPr>
          <w:t>https://regulation-new.primorsky.ru/</w:t>
        </w:r>
      </w:hyperlink>
      <w:r w:rsidR="007C577A" w:rsidRPr="00D71C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0D6C" w:rsidRPr="00D71C50" w:rsidRDefault="00550D6C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A30" w:rsidRPr="00D71C50" w:rsidRDefault="00931E78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8</w:t>
      </w:r>
      <w:r w:rsidR="00BE57FF" w:rsidRPr="00D71C50">
        <w:rPr>
          <w:rFonts w:ascii="Times New Roman" w:hAnsi="Times New Roman" w:cs="Times New Roman"/>
          <w:sz w:val="26"/>
          <w:szCs w:val="26"/>
        </w:rPr>
        <w:t>.</w:t>
      </w:r>
      <w:r w:rsidR="004E7A77" w:rsidRPr="00D71C50">
        <w:rPr>
          <w:rFonts w:ascii="Times New Roman" w:hAnsi="Times New Roman" w:cs="Times New Roman"/>
          <w:sz w:val="26"/>
          <w:szCs w:val="26"/>
        </w:rPr>
        <w:t>3</w:t>
      </w:r>
      <w:r w:rsidR="00BE57FF" w:rsidRPr="00D71C50">
        <w:rPr>
          <w:rFonts w:ascii="Times New Roman" w:hAnsi="Times New Roman" w:cs="Times New Roman"/>
          <w:sz w:val="26"/>
          <w:szCs w:val="26"/>
        </w:rPr>
        <w:t xml:space="preserve">. </w:t>
      </w:r>
      <w:r w:rsidR="004E7A77" w:rsidRPr="00D71C50">
        <w:rPr>
          <w:rFonts w:ascii="Times New Roman" w:hAnsi="Times New Roman" w:cs="Times New Roman"/>
          <w:sz w:val="26"/>
          <w:szCs w:val="26"/>
        </w:rPr>
        <w:t>Сведения о результатах проведения публичных консультаций:</w:t>
      </w:r>
      <w:r w:rsidR="00331A30" w:rsidRPr="00D71C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1FAC" w:rsidRPr="00D71C50" w:rsidRDefault="00DF1FAC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FAC" w:rsidRPr="00D71C50" w:rsidRDefault="00DF1FAC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FAC" w:rsidRPr="00D71C50" w:rsidRDefault="00DF1FAC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FAC" w:rsidRPr="00D71C50" w:rsidRDefault="00DF1FAC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D71C50" w:rsidRDefault="00931E78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9</w:t>
      </w:r>
      <w:r w:rsidR="00BE57FF" w:rsidRPr="00D71C50">
        <w:rPr>
          <w:rFonts w:ascii="Times New Roman" w:hAnsi="Times New Roman" w:cs="Times New Roman"/>
          <w:sz w:val="26"/>
          <w:szCs w:val="26"/>
        </w:rPr>
        <w:t xml:space="preserve">. </w:t>
      </w:r>
      <w:r w:rsidR="004E7A77" w:rsidRPr="00D71C50">
        <w:rPr>
          <w:rFonts w:ascii="Times New Roman" w:hAnsi="Times New Roman" w:cs="Times New Roman"/>
          <w:sz w:val="26"/>
          <w:szCs w:val="26"/>
        </w:rPr>
        <w:t xml:space="preserve"> Подготовленные на основе полученных выводов предложения об отмене или изменении НПА, а также о принятии иных мер, направленных на решение проблемы и преодоление  связанных  с ней негативных эффектов:</w:t>
      </w:r>
    </w:p>
    <w:p w:rsidR="00DF1FAC" w:rsidRPr="00D71C50" w:rsidRDefault="00DF1FAC" w:rsidP="00C558B6">
      <w:pPr>
        <w:widowControl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F1FAC" w:rsidRPr="00D71C50" w:rsidRDefault="00DF1FAC" w:rsidP="00C558B6">
      <w:pPr>
        <w:widowControl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87088" w:rsidRPr="00D71C50" w:rsidRDefault="00931E78" w:rsidP="00C558B6">
      <w:pPr>
        <w:widowControl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71C50">
        <w:rPr>
          <w:rFonts w:ascii="Times New Roman" w:hAnsi="Times New Roman" w:cs="Times New Roman"/>
          <w:sz w:val="26"/>
          <w:szCs w:val="26"/>
        </w:rPr>
        <w:t>9</w:t>
      </w:r>
      <w:r w:rsidR="004E7A77" w:rsidRPr="00D71C50">
        <w:rPr>
          <w:rFonts w:ascii="Times New Roman" w:hAnsi="Times New Roman" w:cs="Times New Roman"/>
          <w:sz w:val="26"/>
          <w:szCs w:val="26"/>
        </w:rPr>
        <w:t>.1. Содержание предложения:</w:t>
      </w:r>
      <w:r w:rsidR="00137FAB" w:rsidRPr="00D71C5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82743" w:rsidRPr="00D71C50" w:rsidRDefault="00382743" w:rsidP="00C558B6">
      <w:pPr>
        <w:widowControl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82743" w:rsidRPr="00D71C50" w:rsidRDefault="00382743" w:rsidP="00C558B6">
      <w:pPr>
        <w:widowControl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87088" w:rsidRPr="00D71C50" w:rsidRDefault="00287088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E57FF" w:rsidRPr="00D71C50" w:rsidRDefault="00BE57FF" w:rsidP="00C558B6">
      <w:pPr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57FF" w:rsidRPr="00D71C50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Руководитель структурного подразделения разработчика, ответственного за </w:t>
      </w:r>
      <w:r w:rsidR="004E7A77" w:rsidRPr="00196F5E">
        <w:rPr>
          <w:rFonts w:ascii="Times New Roman" w:hAnsi="Times New Roman" w:cs="Times New Roman"/>
          <w:sz w:val="26"/>
          <w:szCs w:val="26"/>
        </w:rPr>
        <w:t>проведение оценки НПА</w:t>
      </w: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Начальник отдела</w:t>
      </w:r>
      <w:r w:rsidR="00F600FB">
        <w:rPr>
          <w:rFonts w:ascii="Times New Roman" w:hAnsi="Times New Roman" w:cs="Times New Roman"/>
          <w:sz w:val="26"/>
          <w:szCs w:val="26"/>
        </w:rPr>
        <w:t xml:space="preserve"> </w:t>
      </w:r>
      <w:r w:rsidR="00DF1FAC">
        <w:rPr>
          <w:rFonts w:ascii="Times New Roman" w:hAnsi="Times New Roman" w:cs="Times New Roman"/>
          <w:sz w:val="26"/>
          <w:szCs w:val="26"/>
        </w:rPr>
        <w:t>экономики</w:t>
      </w:r>
      <w:r w:rsidR="00F600FB">
        <w:rPr>
          <w:rFonts w:ascii="Times New Roman" w:hAnsi="Times New Roman" w:cs="Times New Roman"/>
          <w:sz w:val="26"/>
          <w:szCs w:val="26"/>
        </w:rPr>
        <w:t xml:space="preserve"> </w:t>
      </w:r>
      <w:r w:rsidRPr="00196F5E">
        <w:rPr>
          <w:rFonts w:ascii="Times New Roman" w:hAnsi="Times New Roman" w:cs="Times New Roman"/>
          <w:sz w:val="26"/>
          <w:szCs w:val="26"/>
        </w:rPr>
        <w:t>управления</w:t>
      </w: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экономики и собственности</w:t>
      </w:r>
    </w:p>
    <w:p w:rsidR="00331A30" w:rsidRPr="00196F5E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F1FAC">
        <w:rPr>
          <w:rFonts w:ascii="Times New Roman" w:hAnsi="Times New Roman" w:cs="Times New Roman"/>
          <w:sz w:val="26"/>
          <w:szCs w:val="26"/>
          <w:u w:val="single"/>
        </w:rPr>
        <w:t>Т.А.Морозова</w:t>
      </w:r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ab/>
      </w:r>
      <w:r w:rsidR="00331A30" w:rsidRPr="00196F5E">
        <w:rPr>
          <w:rFonts w:ascii="Times New Roman" w:hAnsi="Times New Roman" w:cs="Times New Roman"/>
          <w:sz w:val="26"/>
          <w:szCs w:val="26"/>
        </w:rPr>
        <w:tab/>
      </w:r>
      <w:r w:rsidR="00331A30" w:rsidRPr="00AC139F">
        <w:rPr>
          <w:rFonts w:ascii="Times New Roman" w:hAnsi="Times New Roman" w:cs="Times New Roman"/>
          <w:sz w:val="26"/>
          <w:szCs w:val="26"/>
        </w:rPr>
        <w:tab/>
      </w:r>
      <w:r w:rsidR="00AC139F" w:rsidRPr="00AC139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139F" w:rsidRPr="00AC139F">
        <w:rPr>
          <w:rFonts w:ascii="Times New Roman" w:hAnsi="Times New Roman" w:cs="Times New Roman"/>
          <w:sz w:val="26"/>
          <w:szCs w:val="26"/>
          <w:u w:val="single"/>
        </w:rPr>
        <w:t xml:space="preserve">  2</w:t>
      </w:r>
      <w:r w:rsidR="00DF1FA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AC139F" w:rsidRPr="00AC139F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DF1FAC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AC139F" w:rsidRPr="00AC139F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DF1FAC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331A30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AC139F">
        <w:rPr>
          <w:rFonts w:ascii="Times New Roman" w:hAnsi="Times New Roman" w:cs="Times New Roman"/>
          <w:sz w:val="26"/>
          <w:szCs w:val="26"/>
        </w:rPr>
        <w:t xml:space="preserve">г.        </w:t>
      </w:r>
      <w:r w:rsidR="00331A30" w:rsidRPr="00196F5E">
        <w:rPr>
          <w:rFonts w:ascii="Times New Roman" w:hAnsi="Times New Roman" w:cs="Times New Roman"/>
          <w:sz w:val="26"/>
          <w:szCs w:val="26"/>
        </w:rPr>
        <w:t xml:space="preserve">      </w:t>
      </w:r>
      <w:r w:rsidR="00AC139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31A30" w:rsidRPr="00196F5E">
        <w:rPr>
          <w:rFonts w:ascii="Times New Roman" w:hAnsi="Times New Roman" w:cs="Times New Roman"/>
          <w:sz w:val="26"/>
          <w:szCs w:val="26"/>
        </w:rPr>
        <w:t>______________</w:t>
      </w:r>
    </w:p>
    <w:p w:rsidR="00BE57FF" w:rsidRPr="000974F2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Pr="000974F2">
        <w:rPr>
          <w:rFonts w:ascii="Times New Roman" w:hAnsi="Times New Roman" w:cs="Times New Roman"/>
          <w:sz w:val="20"/>
          <w:szCs w:val="20"/>
        </w:rPr>
        <w:t xml:space="preserve">(инициалы, фамилия)               </w:t>
      </w:r>
      <w:r w:rsidR="00331A30" w:rsidRPr="000974F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974F2">
        <w:rPr>
          <w:rFonts w:ascii="Times New Roman" w:hAnsi="Times New Roman" w:cs="Times New Roman"/>
          <w:sz w:val="20"/>
          <w:szCs w:val="20"/>
        </w:rPr>
        <w:t xml:space="preserve">   </w:t>
      </w:r>
      <w:r w:rsidR="000974F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974F2">
        <w:rPr>
          <w:rFonts w:ascii="Times New Roman" w:hAnsi="Times New Roman" w:cs="Times New Roman"/>
          <w:sz w:val="20"/>
          <w:szCs w:val="20"/>
        </w:rPr>
        <w:t xml:space="preserve">    (дата)                   </w:t>
      </w:r>
      <w:r w:rsidR="00331A30" w:rsidRPr="000974F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974F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31A30" w:rsidRPr="000974F2">
        <w:rPr>
          <w:rFonts w:ascii="Times New Roman" w:hAnsi="Times New Roman" w:cs="Times New Roman"/>
          <w:sz w:val="20"/>
          <w:szCs w:val="20"/>
        </w:rPr>
        <w:t xml:space="preserve"> </w:t>
      </w:r>
      <w:r w:rsidRPr="000974F2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BE57FF" w:rsidRPr="000974F2" w:rsidSect="00CA083A">
      <w:headerReference w:type="default" r:id="rId9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E3D" w:rsidRDefault="00201E3D" w:rsidP="00CA083A">
      <w:r>
        <w:separator/>
      </w:r>
    </w:p>
  </w:endnote>
  <w:endnote w:type="continuationSeparator" w:id="0">
    <w:p w:rsidR="00201E3D" w:rsidRDefault="00201E3D" w:rsidP="00CA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E3D" w:rsidRDefault="00201E3D" w:rsidP="00CA083A">
      <w:r>
        <w:separator/>
      </w:r>
    </w:p>
  </w:footnote>
  <w:footnote w:type="continuationSeparator" w:id="0">
    <w:p w:rsidR="00201E3D" w:rsidRDefault="00201E3D" w:rsidP="00CA0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3D" w:rsidRDefault="00201E3D" w:rsidP="00CA083A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0960"/>
    <w:multiLevelType w:val="hybridMultilevel"/>
    <w:tmpl w:val="A148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7FF"/>
    <w:rsid w:val="00013B83"/>
    <w:rsid w:val="000229B8"/>
    <w:rsid w:val="000255B9"/>
    <w:rsid w:val="00037884"/>
    <w:rsid w:val="0005316D"/>
    <w:rsid w:val="000835C5"/>
    <w:rsid w:val="000904CF"/>
    <w:rsid w:val="000974F2"/>
    <w:rsid w:val="000B5B22"/>
    <w:rsid w:val="000D2943"/>
    <w:rsid w:val="000D2999"/>
    <w:rsid w:val="000D5E96"/>
    <w:rsid w:val="000D63FC"/>
    <w:rsid w:val="000D72A6"/>
    <w:rsid w:val="000E30BD"/>
    <w:rsid w:val="000F3412"/>
    <w:rsid w:val="00116E70"/>
    <w:rsid w:val="001242A8"/>
    <w:rsid w:val="00137FAB"/>
    <w:rsid w:val="001473E9"/>
    <w:rsid w:val="00196F5E"/>
    <w:rsid w:val="001A7BC2"/>
    <w:rsid w:val="001C3B2B"/>
    <w:rsid w:val="001C469B"/>
    <w:rsid w:val="001C5608"/>
    <w:rsid w:val="001D68B5"/>
    <w:rsid w:val="001D774C"/>
    <w:rsid w:val="001E523D"/>
    <w:rsid w:val="00201E3D"/>
    <w:rsid w:val="002305BD"/>
    <w:rsid w:val="00234150"/>
    <w:rsid w:val="00244375"/>
    <w:rsid w:val="00245484"/>
    <w:rsid w:val="002456EF"/>
    <w:rsid w:val="0024665E"/>
    <w:rsid w:val="0028069A"/>
    <w:rsid w:val="00287088"/>
    <w:rsid w:val="002A41A2"/>
    <w:rsid w:val="002C67A4"/>
    <w:rsid w:val="002C79ED"/>
    <w:rsid w:val="003152B1"/>
    <w:rsid w:val="0032118A"/>
    <w:rsid w:val="00331A30"/>
    <w:rsid w:val="00332196"/>
    <w:rsid w:val="00342165"/>
    <w:rsid w:val="00343D3F"/>
    <w:rsid w:val="00344664"/>
    <w:rsid w:val="00347BE8"/>
    <w:rsid w:val="003518E4"/>
    <w:rsid w:val="00357A1A"/>
    <w:rsid w:val="00367D2C"/>
    <w:rsid w:val="0038272F"/>
    <w:rsid w:val="00382743"/>
    <w:rsid w:val="003939FA"/>
    <w:rsid w:val="00393E8E"/>
    <w:rsid w:val="003C00F7"/>
    <w:rsid w:val="003D439C"/>
    <w:rsid w:val="003D717A"/>
    <w:rsid w:val="003F4313"/>
    <w:rsid w:val="00402FE9"/>
    <w:rsid w:val="00405606"/>
    <w:rsid w:val="0041211B"/>
    <w:rsid w:val="004153AD"/>
    <w:rsid w:val="00432974"/>
    <w:rsid w:val="004667F2"/>
    <w:rsid w:val="00473DD7"/>
    <w:rsid w:val="00475379"/>
    <w:rsid w:val="004A00DE"/>
    <w:rsid w:val="004D0EF4"/>
    <w:rsid w:val="004D6CCE"/>
    <w:rsid w:val="004E7A77"/>
    <w:rsid w:val="004F1AFD"/>
    <w:rsid w:val="00524734"/>
    <w:rsid w:val="0052547C"/>
    <w:rsid w:val="00533B2C"/>
    <w:rsid w:val="00545E6D"/>
    <w:rsid w:val="00550D6C"/>
    <w:rsid w:val="005B69AA"/>
    <w:rsid w:val="005D0148"/>
    <w:rsid w:val="005D078E"/>
    <w:rsid w:val="005D6E89"/>
    <w:rsid w:val="00610965"/>
    <w:rsid w:val="00617E68"/>
    <w:rsid w:val="006215E4"/>
    <w:rsid w:val="0065134A"/>
    <w:rsid w:val="0065232A"/>
    <w:rsid w:val="00674729"/>
    <w:rsid w:val="006861D2"/>
    <w:rsid w:val="006C0941"/>
    <w:rsid w:val="006E183C"/>
    <w:rsid w:val="006E69D6"/>
    <w:rsid w:val="006F5A8F"/>
    <w:rsid w:val="007033C5"/>
    <w:rsid w:val="007115D3"/>
    <w:rsid w:val="00713366"/>
    <w:rsid w:val="00731B41"/>
    <w:rsid w:val="007800F0"/>
    <w:rsid w:val="00781688"/>
    <w:rsid w:val="00783133"/>
    <w:rsid w:val="00786341"/>
    <w:rsid w:val="007915CC"/>
    <w:rsid w:val="00794ACC"/>
    <w:rsid w:val="007C577A"/>
    <w:rsid w:val="007C6280"/>
    <w:rsid w:val="00801CD8"/>
    <w:rsid w:val="00803BF4"/>
    <w:rsid w:val="00813E4D"/>
    <w:rsid w:val="00834B7B"/>
    <w:rsid w:val="00840310"/>
    <w:rsid w:val="00855377"/>
    <w:rsid w:val="0086498E"/>
    <w:rsid w:val="008A32CC"/>
    <w:rsid w:val="008C3BD5"/>
    <w:rsid w:val="00905226"/>
    <w:rsid w:val="00931E78"/>
    <w:rsid w:val="00945023"/>
    <w:rsid w:val="00960378"/>
    <w:rsid w:val="009750AC"/>
    <w:rsid w:val="009954B8"/>
    <w:rsid w:val="009B3F07"/>
    <w:rsid w:val="009B53D1"/>
    <w:rsid w:val="009E6534"/>
    <w:rsid w:val="009F6E7E"/>
    <w:rsid w:val="009F7ABB"/>
    <w:rsid w:val="00A15C10"/>
    <w:rsid w:val="00A25084"/>
    <w:rsid w:val="00A30744"/>
    <w:rsid w:val="00A547C9"/>
    <w:rsid w:val="00A713CA"/>
    <w:rsid w:val="00AA2308"/>
    <w:rsid w:val="00AA7F18"/>
    <w:rsid w:val="00AB4F9B"/>
    <w:rsid w:val="00AB71B2"/>
    <w:rsid w:val="00AC139F"/>
    <w:rsid w:val="00AD749F"/>
    <w:rsid w:val="00AE6661"/>
    <w:rsid w:val="00B2072D"/>
    <w:rsid w:val="00B24677"/>
    <w:rsid w:val="00B24B97"/>
    <w:rsid w:val="00B25308"/>
    <w:rsid w:val="00B5161B"/>
    <w:rsid w:val="00B57EB7"/>
    <w:rsid w:val="00B6458F"/>
    <w:rsid w:val="00B70A02"/>
    <w:rsid w:val="00B77E82"/>
    <w:rsid w:val="00B87B9C"/>
    <w:rsid w:val="00B92F69"/>
    <w:rsid w:val="00B97709"/>
    <w:rsid w:val="00B97F8F"/>
    <w:rsid w:val="00BA7047"/>
    <w:rsid w:val="00BE43C7"/>
    <w:rsid w:val="00BE57FF"/>
    <w:rsid w:val="00C243CD"/>
    <w:rsid w:val="00C5107A"/>
    <w:rsid w:val="00C558B6"/>
    <w:rsid w:val="00C77AD9"/>
    <w:rsid w:val="00CA083A"/>
    <w:rsid w:val="00CA7456"/>
    <w:rsid w:val="00CB2FE3"/>
    <w:rsid w:val="00CC3E63"/>
    <w:rsid w:val="00CE1ADE"/>
    <w:rsid w:val="00CE38B9"/>
    <w:rsid w:val="00CF4B93"/>
    <w:rsid w:val="00D03ACC"/>
    <w:rsid w:val="00D07962"/>
    <w:rsid w:val="00D13996"/>
    <w:rsid w:val="00D237C1"/>
    <w:rsid w:val="00D42FFB"/>
    <w:rsid w:val="00D47E22"/>
    <w:rsid w:val="00D602E5"/>
    <w:rsid w:val="00D65DDE"/>
    <w:rsid w:val="00D71C50"/>
    <w:rsid w:val="00D74EAC"/>
    <w:rsid w:val="00D76C47"/>
    <w:rsid w:val="00D877F1"/>
    <w:rsid w:val="00D96204"/>
    <w:rsid w:val="00DB4597"/>
    <w:rsid w:val="00DB5C00"/>
    <w:rsid w:val="00DD224E"/>
    <w:rsid w:val="00DF1FAC"/>
    <w:rsid w:val="00E0257D"/>
    <w:rsid w:val="00E03973"/>
    <w:rsid w:val="00E0717A"/>
    <w:rsid w:val="00E10938"/>
    <w:rsid w:val="00E22AFD"/>
    <w:rsid w:val="00E25A8C"/>
    <w:rsid w:val="00E26FAC"/>
    <w:rsid w:val="00E34295"/>
    <w:rsid w:val="00E441DA"/>
    <w:rsid w:val="00E6034C"/>
    <w:rsid w:val="00E83051"/>
    <w:rsid w:val="00E968AD"/>
    <w:rsid w:val="00EA5AF6"/>
    <w:rsid w:val="00EA5DEB"/>
    <w:rsid w:val="00EB280D"/>
    <w:rsid w:val="00EB32EE"/>
    <w:rsid w:val="00EE5FCF"/>
    <w:rsid w:val="00F10355"/>
    <w:rsid w:val="00F16F0B"/>
    <w:rsid w:val="00F17668"/>
    <w:rsid w:val="00F21FA1"/>
    <w:rsid w:val="00F40114"/>
    <w:rsid w:val="00F41769"/>
    <w:rsid w:val="00F600FB"/>
    <w:rsid w:val="00F96884"/>
    <w:rsid w:val="00FA2A2A"/>
    <w:rsid w:val="00FA38EE"/>
    <w:rsid w:val="00FB306C"/>
    <w:rsid w:val="00FB682D"/>
    <w:rsid w:val="00FC51E4"/>
    <w:rsid w:val="00FD3DFC"/>
    <w:rsid w:val="00FE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FF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7F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E57F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E5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08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083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08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083A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16F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F0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8708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50D6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-new.primorsky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guy@partizansk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https://regulation-new.primorsky.ru/projects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3</cp:revision>
  <cp:lastPrinted>2025-05-23T06:57:00Z</cp:lastPrinted>
  <dcterms:created xsi:type="dcterms:W3CDTF">2025-05-22T06:45:00Z</dcterms:created>
  <dcterms:modified xsi:type="dcterms:W3CDTF">2025-05-23T07:12:00Z</dcterms:modified>
</cp:coreProperties>
</file>