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4A0"/>
      </w:tblPr>
      <w:tblGrid>
        <w:gridCol w:w="4643"/>
      </w:tblGrid>
      <w:tr w:rsidR="007F159C" w:rsidRPr="00214D20" w:rsidTr="000328D3">
        <w:trPr>
          <w:trHeight w:val="3092"/>
        </w:trPr>
        <w:tc>
          <w:tcPr>
            <w:tcW w:w="4984" w:type="dxa"/>
          </w:tcPr>
          <w:p w:rsidR="007F159C" w:rsidRPr="00214D20" w:rsidRDefault="00565D20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7F159C" w:rsidRPr="00214D20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214D20">
              <w:rPr>
                <w:rFonts w:ascii="Times New Roman" w:hAnsi="Times New Roman"/>
                <w:sz w:val="24"/>
                <w:szCs w:val="24"/>
              </w:rPr>
              <w:t xml:space="preserve">к  Примерному положению об оплате труда работников муниципального казенного учреждения  «Архив </w:t>
            </w:r>
            <w:r w:rsidR="00D56119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56119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D56119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  <w:r w:rsidRPr="00214D20">
              <w:rPr>
                <w:rFonts w:ascii="Times New Roman" w:hAnsi="Times New Roman"/>
                <w:sz w:val="24"/>
                <w:szCs w:val="24"/>
              </w:rPr>
              <w:t xml:space="preserve">», утвержденному постановлением администрации </w:t>
            </w:r>
            <w:r w:rsidR="00D56119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56119"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D56119">
              <w:rPr>
                <w:rFonts w:ascii="Times New Roman" w:hAnsi="Times New Roman"/>
                <w:sz w:val="24"/>
                <w:szCs w:val="24"/>
              </w:rPr>
              <w:t xml:space="preserve"> Приморского края</w:t>
            </w:r>
          </w:p>
          <w:p w:rsidR="007F159C" w:rsidRPr="00214D20" w:rsidRDefault="007F159C" w:rsidP="007F159C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4D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03 октября 2023 г. № 1527-па</w:t>
            </w: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F159C" w:rsidRPr="00214D20" w:rsidRDefault="007F159C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0B6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работников муниципального казенного учреждения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 xml:space="preserve"> «Архив </w:t>
      </w:r>
      <w:r w:rsidR="00D56119" w:rsidRPr="00D56119">
        <w:rPr>
          <w:rFonts w:ascii="Times New Roman" w:hAnsi="Times New Roman"/>
          <w:sz w:val="24"/>
          <w:szCs w:val="24"/>
        </w:rPr>
        <w:t xml:space="preserve">муниципального округа город </w:t>
      </w:r>
      <w:proofErr w:type="spellStart"/>
      <w:r w:rsidR="00D56119" w:rsidRPr="00D56119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D56119" w:rsidRPr="00D56119">
        <w:rPr>
          <w:rFonts w:ascii="Times New Roman" w:hAnsi="Times New Roman"/>
          <w:sz w:val="24"/>
          <w:szCs w:val="24"/>
        </w:rPr>
        <w:t xml:space="preserve"> Приморского края</w:t>
      </w:r>
      <w:r w:rsidRPr="002720B6">
        <w:rPr>
          <w:rFonts w:ascii="Times New Roman" w:hAnsi="Times New Roman"/>
          <w:sz w:val="24"/>
          <w:szCs w:val="24"/>
        </w:rPr>
        <w:t>»</w:t>
      </w: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5"/>
        <w:gridCol w:w="2296"/>
        <w:gridCol w:w="2146"/>
      </w:tblGrid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и квалификационные уровни</w:t>
            </w:r>
          </w:p>
        </w:tc>
        <w:tc>
          <w:tcPr>
            <w:tcW w:w="229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46" w:type="dxa"/>
            <w:vAlign w:val="center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  <w:tr w:rsidR="007F159C" w:rsidRPr="002720B6" w:rsidTr="000328D3">
        <w:tc>
          <w:tcPr>
            <w:tcW w:w="9287" w:type="dxa"/>
            <w:gridSpan w:val="3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Профессиональная квалификационная группа 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«Должности работников государственных архивов муниципальных образований, ведомств организаций, лабораторий обеспечений сохранности архивных документов третьего уровня»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ведущий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 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32 040</w:t>
            </w:r>
          </w:p>
        </w:tc>
      </w:tr>
      <w:tr w:rsidR="007F159C" w:rsidRPr="002720B6" w:rsidTr="000328D3">
        <w:tc>
          <w:tcPr>
            <w:tcW w:w="4845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</w:p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B6">
              <w:rPr>
                <w:rFonts w:ascii="Times New Roman" w:hAnsi="Times New Roman"/>
                <w:sz w:val="24"/>
                <w:szCs w:val="24"/>
              </w:rPr>
              <w:t>архивист</w:t>
            </w:r>
          </w:p>
        </w:tc>
        <w:tc>
          <w:tcPr>
            <w:tcW w:w="2146" w:type="dxa"/>
          </w:tcPr>
          <w:p w:rsidR="007F159C" w:rsidRPr="002720B6" w:rsidRDefault="007F159C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33 320</w:t>
            </w:r>
          </w:p>
        </w:tc>
      </w:tr>
    </w:tbl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Pr="002720B6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59C" w:rsidRDefault="007F159C" w:rsidP="007F1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0B6">
        <w:rPr>
          <w:rFonts w:ascii="Times New Roman" w:hAnsi="Times New Roman"/>
          <w:sz w:val="24"/>
          <w:szCs w:val="24"/>
        </w:rPr>
        <w:t>________________</w:t>
      </w: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159C"/>
    <w:rsid w:val="000071C4"/>
    <w:rsid w:val="00511C21"/>
    <w:rsid w:val="00565D20"/>
    <w:rsid w:val="007F159C"/>
    <w:rsid w:val="009F7DAB"/>
    <w:rsid w:val="00C75813"/>
    <w:rsid w:val="00D56119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2024-08-16T05:56:00Z</dcterms:created>
  <dcterms:modified xsi:type="dcterms:W3CDTF">2025-05-06T06:57:00Z</dcterms:modified>
</cp:coreProperties>
</file>