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79" w:rsidRPr="0090740C" w:rsidRDefault="0090740C" w:rsidP="00044DA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B4479" w:rsidRPr="0090740C">
        <w:rPr>
          <w:rFonts w:ascii="Times New Roman" w:hAnsi="Times New Roman" w:cs="Times New Roman"/>
          <w:sz w:val="24"/>
          <w:szCs w:val="24"/>
        </w:rPr>
        <w:t>УТВЕРЖДЕНА</w:t>
      </w:r>
    </w:p>
    <w:p w:rsidR="00DB4479" w:rsidRPr="0090740C" w:rsidRDefault="00DB4479" w:rsidP="002312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740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B4479" w:rsidRPr="0090740C" w:rsidRDefault="00DB4479" w:rsidP="00231251">
      <w:pPr>
        <w:tabs>
          <w:tab w:val="left" w:pos="3544"/>
        </w:tabs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90740C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5D296B" w:rsidRPr="0038444A" w:rsidRDefault="00D86AFB" w:rsidP="00DB4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444A">
        <w:rPr>
          <w:rFonts w:ascii="Times New Roman" w:hAnsi="Times New Roman" w:cs="Times New Roman"/>
          <w:sz w:val="24"/>
          <w:szCs w:val="24"/>
        </w:rPr>
        <w:t xml:space="preserve">т </w:t>
      </w:r>
      <w:r w:rsidR="0038444A">
        <w:rPr>
          <w:rFonts w:ascii="Times New Roman" w:hAnsi="Times New Roman" w:cs="Times New Roman"/>
          <w:sz w:val="24"/>
          <w:szCs w:val="24"/>
          <w:u w:val="single"/>
        </w:rPr>
        <w:t>02.09.2024</w:t>
      </w:r>
      <w:r w:rsidR="0038444A">
        <w:rPr>
          <w:rFonts w:ascii="Times New Roman" w:hAnsi="Times New Roman" w:cs="Times New Roman"/>
          <w:sz w:val="24"/>
          <w:szCs w:val="24"/>
        </w:rPr>
        <w:t xml:space="preserve"> № </w:t>
      </w:r>
      <w:r w:rsidR="0038444A">
        <w:rPr>
          <w:rFonts w:ascii="Times New Roman" w:hAnsi="Times New Roman" w:cs="Times New Roman"/>
          <w:sz w:val="24"/>
          <w:szCs w:val="24"/>
          <w:u w:val="single"/>
        </w:rPr>
        <w:t>1470-па</w:t>
      </w:r>
    </w:p>
    <w:p w:rsidR="00DB4479" w:rsidRPr="0090740C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479" w:rsidRPr="00377581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B4479" w:rsidRPr="00044DA3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A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D7EF7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Партизанского городского округа»</w:t>
      </w: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ПАСПОРТ</w:t>
      </w:r>
    </w:p>
    <w:p w:rsidR="00DB4479" w:rsidRDefault="00DB4479" w:rsidP="00B17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E76BD" w:rsidRPr="00033AA0" w:rsidRDefault="007E76BD" w:rsidP="00B171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5B80" w:rsidRPr="000D5B80" w:rsidRDefault="000D5B80" w:rsidP="00B17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5B80">
        <w:rPr>
          <w:rFonts w:ascii="Times New Roman" w:hAnsi="Times New Roman" w:cs="Times New Roman"/>
          <w:sz w:val="28"/>
          <w:szCs w:val="28"/>
        </w:rPr>
        <w:t>в редакции постановления от 13.03.2025 г. № 468-па</w:t>
      </w:r>
    </w:p>
    <w:p w:rsidR="00F41EEF" w:rsidRPr="00377581" w:rsidRDefault="00F41EEF" w:rsidP="00DB4479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B4479" w:rsidRPr="00377581" w:rsidTr="00897A9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70622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казенное учреждение 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«Единая дежурно-диспетчерская служба, гражданская защита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Партизанского городского округа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7683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«ЕДДС, ГЗ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ПГО</w:t>
            </w:r>
            <w:r w:rsidR="007E7246" w:rsidRPr="008F5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4479" w:rsidRPr="008F56B9" w:rsidTr="00897A9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EE3123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265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46" w:rsidRPr="008F56B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Партизанского городского округа</w:t>
            </w:r>
            <w:r w:rsidR="00952421"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8FF" w:rsidRPr="008F56B9" w:rsidRDefault="00C508FF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отдел культуры и молодежной политики администрации Партизанского городского округа;</w:t>
            </w:r>
          </w:p>
          <w:p w:rsidR="002E4E81" w:rsidRPr="008F56B9" w:rsidRDefault="00952421" w:rsidP="00C508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Партизанского городского округа</w:t>
            </w:r>
          </w:p>
        </w:tc>
      </w:tr>
      <w:tr w:rsidR="00DB4479" w:rsidRPr="008F56B9" w:rsidTr="00897A9F">
        <w:trPr>
          <w:trHeight w:val="6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муниципальной программы:                               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A865F7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782833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«Профилактика терроризма и экстремизма на территории Партизанского городского округа» (далее – 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782833" w:rsidRPr="008F5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состоит из отдельных мероприятий</w:t>
            </w:r>
          </w:p>
        </w:tc>
      </w:tr>
      <w:tr w:rsidR="00DB4479" w:rsidRPr="008F56B9" w:rsidTr="001D4376">
        <w:trPr>
          <w:trHeight w:val="1405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C23AE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5" w:rsidRPr="008F56B9" w:rsidRDefault="002E6A05" w:rsidP="002E6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политики в области профилактики терроризма и экстремизма, создание условий</w:t>
            </w:r>
          </w:p>
          <w:p w:rsidR="00DB4479" w:rsidRPr="008F56B9" w:rsidRDefault="002E6A05" w:rsidP="002E6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комплексной антитеррористической безопасности на территории Партизанского городского округа</w:t>
            </w:r>
          </w:p>
        </w:tc>
      </w:tr>
      <w:tr w:rsidR="00DB4479" w:rsidRPr="008F56B9" w:rsidTr="002E6A05">
        <w:trPr>
          <w:trHeight w:val="1579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4F127B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203A" w:rsidRPr="008F56B9">
              <w:rPr>
                <w:rFonts w:ascii="Times New Roman" w:hAnsi="Times New Roman" w:cs="Times New Roman"/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5" w:rsidRPr="008F56B9" w:rsidRDefault="002E6A05" w:rsidP="002E6A05">
            <w:pPr>
              <w:pStyle w:val="3"/>
              <w:shd w:val="clear" w:color="auto" w:fill="auto"/>
              <w:tabs>
                <w:tab w:val="left" w:pos="0"/>
                <w:tab w:val="left" w:pos="39"/>
              </w:tabs>
              <w:spacing w:before="0" w:line="307" w:lineRule="exact"/>
              <w:ind w:left="40" w:right="20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1. Усиление информационно-пропагандистской деятельности, направленной на противодействие терроризму и экстремизму.</w:t>
            </w:r>
          </w:p>
          <w:p w:rsidR="002E6A05" w:rsidRPr="008F56B9" w:rsidRDefault="002E6A05" w:rsidP="002E6A05">
            <w:pPr>
              <w:pStyle w:val="3"/>
              <w:shd w:val="clear" w:color="auto" w:fill="auto"/>
              <w:tabs>
                <w:tab w:val="left" w:pos="39"/>
              </w:tabs>
              <w:spacing w:before="0" w:line="240" w:lineRule="auto"/>
              <w:ind w:left="40" w:right="23" w:firstLine="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2.  Повышение 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антитеррористической 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защищенности образовательных учреждений администрации Партизанского городского округа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E81" w:rsidRPr="008F56B9" w:rsidRDefault="002E4E81" w:rsidP="002E4E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3. Повышение антитеррористической защищенности учреждений культуры администрации Партизанского городского округа.</w:t>
            </w:r>
          </w:p>
          <w:p w:rsidR="00676D8D" w:rsidRPr="008F56B9" w:rsidRDefault="002E4E81" w:rsidP="002E6A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A05" w:rsidRPr="008F56B9">
              <w:rPr>
                <w:rFonts w:ascii="Times New Roman" w:hAnsi="Times New Roman" w:cs="Times New Roman"/>
                <w:sz w:val="28"/>
                <w:szCs w:val="28"/>
              </w:rPr>
              <w:t>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Партизанского городского округа, реализация прав национальных меньшинств, обеспечение социальной и культурной адаптации мигрантов, профилактика межнациональных (межэтнических) конфликтов</w:t>
            </w:r>
          </w:p>
        </w:tc>
      </w:tr>
      <w:tr w:rsidR="0037648A" w:rsidRPr="008F56B9" w:rsidTr="00BB4B1B">
        <w:trPr>
          <w:trHeight w:val="157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A" w:rsidRPr="008F56B9" w:rsidRDefault="00165C6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</w:t>
            </w:r>
            <w:r w:rsidR="0037648A" w:rsidRPr="008F56B9">
              <w:rPr>
                <w:rFonts w:ascii="Times New Roman" w:hAnsi="Times New Roman" w:cs="Times New Roman"/>
                <w:sz w:val="28"/>
                <w:szCs w:val="28"/>
              </w:rPr>
              <w:t>оказатели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57" w:rsidRPr="008F56B9" w:rsidRDefault="00C63BAE" w:rsidP="008C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1E3257" w:rsidRPr="008F56B9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образовательны</w:t>
            </w:r>
            <w:r w:rsidR="008C659D" w:rsidRPr="008F56B9">
              <w:rPr>
                <w:rFonts w:ascii="Times New Roman" w:hAnsi="Times New Roman" w:cs="Times New Roman"/>
                <w:sz w:val="28"/>
                <w:szCs w:val="28"/>
              </w:rPr>
              <w:t>х учреждений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учреждений культуры администрации Партизанского городского округа</w:t>
            </w:r>
            <w:r w:rsidR="008C659D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45D3" w:rsidRPr="008F56B9">
              <w:rPr>
                <w:rFonts w:ascii="Times New Roman" w:hAnsi="Times New Roman" w:cs="Times New Roman"/>
                <w:sz w:val="28"/>
                <w:szCs w:val="28"/>
              </w:rPr>
              <w:t>оснащенных оборудованием для антитеррористической защищенности в соответствии с требованиями постановлений Правительства РФ</w:t>
            </w:r>
            <w:r w:rsidR="00D8633C" w:rsidRPr="008F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BAE" w:rsidRPr="008F56B9" w:rsidRDefault="00C63BAE" w:rsidP="000B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</w:t>
            </w:r>
            <w:r w:rsidR="008F56B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материала антитеррористической направленности, размещенного в СМИ, на официальных страницах в сети «Интернет», в том числе на официальном сайте Партизанского городского округа</w:t>
            </w:r>
          </w:p>
        </w:tc>
      </w:tr>
      <w:tr w:rsidR="00DB4479" w:rsidRPr="008F56B9" w:rsidTr="00897A9F">
        <w:trPr>
          <w:trHeight w:val="73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165C6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муниципальной программы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8C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607780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рамма реализуется в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 w:rsidR="006C0780" w:rsidRPr="008F5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D906C5" w:rsidRPr="008F56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197AE3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DB4479" w:rsidRPr="008F56B9" w:rsidTr="00897A9F">
        <w:trPr>
          <w:trHeight w:val="12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в случае участия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муниципальных программ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197AE3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бъем средств местного бюджета для финансирования Программы на 20</w:t>
            </w:r>
            <w:r w:rsidR="00997307" w:rsidRPr="008F5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B2F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0D5B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E58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5B80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2E58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5B80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  <w:r w:rsidR="002E58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B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D2EF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DB4479" w:rsidRPr="003A2680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C2948" w:rsidRPr="003A2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3A2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0CE9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A2680" w:rsidRPr="003A26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B80"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  <w:r w:rsidR="00A50CE9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B4479" w:rsidRPr="008F56B9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C2948" w:rsidRPr="003A2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3A26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60521" w:rsidRPr="003A26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B80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  <w:r w:rsidR="002E58A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60521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B4479" w:rsidRPr="008F56B9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F456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5 824 186</w:t>
            </w:r>
            <w:r w:rsidR="00A50CE9" w:rsidRPr="008F56B9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D4376" w:rsidRPr="008F56B9" w:rsidRDefault="00E6606E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2028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4 030 493,00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51539" w:rsidRPr="008F56B9" w:rsidRDefault="00E6606E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2029</w:t>
            </w:r>
            <w:r w:rsidR="003C2948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5 549 099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D906C5"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6C5" w:rsidRPr="008F56B9" w:rsidRDefault="00D906C5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2030 год 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EF4" w:rsidRPr="008F56B9">
              <w:rPr>
                <w:rFonts w:ascii="Times New Roman" w:hAnsi="Times New Roman" w:cs="Times New Roman"/>
                <w:sz w:val="28"/>
                <w:szCs w:val="28"/>
              </w:rPr>
              <w:t>3 6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00 000,</w:t>
            </w:r>
            <w:r w:rsidR="00015CD5" w:rsidRPr="008F56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400B5E" w:rsidRPr="008F56B9" w:rsidTr="00CB3435">
        <w:trPr>
          <w:trHeight w:val="129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E" w:rsidRPr="008F56B9" w:rsidRDefault="00400B5E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tabs>
                <w:tab w:val="left" w:pos="1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7" w:rsidRPr="008F56B9" w:rsidRDefault="007D5DD7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образовательных учреждений</w:t>
            </w:r>
            <w:r w:rsidR="00DB716D" w:rsidRPr="008F56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</w:t>
            </w:r>
            <w:r w:rsidR="00693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16D" w:rsidRPr="008F56B9">
              <w:rPr>
                <w:rFonts w:ascii="Times New Roman" w:hAnsi="Times New Roman" w:cs="Times New Roman"/>
                <w:sz w:val="28"/>
                <w:szCs w:val="28"/>
              </w:rPr>
              <w:t>обеспеченных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антитеррористической защищен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муниципальной системы профилактики терроризма и экстремизма;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антитеррористической устойчивости объектов 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учреждений, учреждений культуры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продолжение формирования у населения толерантного поведения, распространение культуры интернационализма, согласия, национальной и религиозной терпимости; </w:t>
            </w:r>
          </w:p>
          <w:p w:rsidR="00400B5E" w:rsidRPr="008F56B9" w:rsidRDefault="00400B5E" w:rsidP="001A1E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продолжение формирования у населения нетерпимости ко всем фактам террористичес</w:t>
            </w:r>
            <w:r w:rsidR="00CB3435" w:rsidRPr="008F56B9">
              <w:rPr>
                <w:rFonts w:ascii="Times New Roman" w:hAnsi="Times New Roman" w:cs="Times New Roman"/>
                <w:sz w:val="28"/>
                <w:szCs w:val="28"/>
              </w:rPr>
              <w:t>ких и экстремистских проявлений</w:t>
            </w:r>
          </w:p>
        </w:tc>
      </w:tr>
    </w:tbl>
    <w:p w:rsidR="00DB4479" w:rsidRPr="008F56B9" w:rsidRDefault="00DB4479" w:rsidP="00DB4479">
      <w:pPr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B32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56B9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4C3535" w:rsidRPr="008F56B9" w:rsidRDefault="004C3535" w:rsidP="0049430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Необходимость подготовки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Pr="008F56B9">
        <w:rPr>
          <w:rFonts w:ascii="Times New Roman" w:hAnsi="Times New Roman" w:cs="Times New Roman"/>
          <w:sz w:val="28"/>
          <w:szCs w:val="28"/>
        </w:rPr>
        <w:t xml:space="preserve">рограммы и последующей ее реализации вызвано </w:t>
      </w:r>
      <w:r w:rsidR="005528DD" w:rsidRPr="008F56B9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необходимостью выработки системного, комплексного подхода к решению проблемы профилактики экстремизма и терроризма на территории Партизанского городского округа.</w:t>
      </w:r>
    </w:p>
    <w:p w:rsidR="00C90F9E" w:rsidRPr="008F56B9" w:rsidRDefault="00DB4479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</w:t>
      </w:r>
      <w:r w:rsidR="004C3535" w:rsidRPr="008F56B9">
        <w:rPr>
          <w:rFonts w:ascii="Times New Roman" w:hAnsi="Times New Roman" w:cs="Times New Roman"/>
          <w:sz w:val="28"/>
          <w:szCs w:val="28"/>
        </w:rPr>
        <w:t xml:space="preserve"> Уровень материально-технического оснащения </w:t>
      </w:r>
      <w:r w:rsidR="00970304" w:rsidRPr="008F56B9">
        <w:rPr>
          <w:rFonts w:ascii="Times New Roman" w:hAnsi="Times New Roman" w:cs="Times New Roman"/>
          <w:sz w:val="28"/>
          <w:szCs w:val="28"/>
        </w:rPr>
        <w:t xml:space="preserve">учреждений образования, </w:t>
      </w:r>
      <w:r w:rsidR="008F56B9">
        <w:rPr>
          <w:rFonts w:ascii="Times New Roman" w:hAnsi="Times New Roman" w:cs="Times New Roman"/>
          <w:sz w:val="28"/>
          <w:szCs w:val="28"/>
        </w:rPr>
        <w:t xml:space="preserve">учреждений культуры, </w:t>
      </w:r>
      <w:r w:rsidR="00242581" w:rsidRPr="008F56B9">
        <w:rPr>
          <w:rFonts w:ascii="Times New Roman" w:hAnsi="Times New Roman" w:cs="Times New Roman"/>
          <w:sz w:val="28"/>
          <w:szCs w:val="28"/>
        </w:rPr>
        <w:t>мест массового пребывания людей</w:t>
      </w:r>
      <w:r w:rsidR="004C3535" w:rsidRPr="008F56B9">
        <w:rPr>
          <w:rFonts w:ascii="Times New Roman" w:hAnsi="Times New Roman" w:cs="Times New Roman"/>
          <w:sz w:val="28"/>
          <w:szCs w:val="28"/>
        </w:rPr>
        <w:t xml:space="preserve"> характеризуется достаточно высокой степенью уязвимости в диверсионно-террористическом отношении.</w:t>
      </w:r>
    </w:p>
    <w:p w:rsidR="000C61D2" w:rsidRPr="008F56B9" w:rsidRDefault="000C61D2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Приоритеты муниципальной политики в профилактики экстремизма и терроризма определены следующими стратегическими документами и нормативными правовыми актами Российской Федерации и При</w:t>
      </w:r>
      <w:r w:rsidR="001E5AA4" w:rsidRPr="008F56B9">
        <w:rPr>
          <w:rFonts w:ascii="Times New Roman" w:hAnsi="Times New Roman" w:cs="Times New Roman"/>
          <w:sz w:val="28"/>
          <w:szCs w:val="28"/>
        </w:rPr>
        <w:t>морского края: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06.03.2006 г. № 35-ФЗ «О противодействии терроризму»;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Федеральный Закон от 25.07.2002№ 114-ФЗ «О противодействии экстремистской деятельности;</w:t>
      </w:r>
    </w:p>
    <w:p w:rsidR="00494300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Федеральный Закон от 06.10.2003 г. № 131-ФЗ «Об общих принципах 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15.02.2006 г. № 116-ФЗ «О мерах по противодействию терроризму»;</w:t>
      </w:r>
    </w:p>
    <w:p w:rsidR="00C51539" w:rsidRPr="008F56B9" w:rsidRDefault="00C51539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</w:t>
      </w:r>
      <w:r w:rsidR="00CD7790" w:rsidRPr="008F56B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CD7790" w:rsidRPr="008F56B9" w:rsidRDefault="00CD7790" w:rsidP="004943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11.02.2017 № 176 </w:t>
      </w:r>
      <w:r w:rsidRPr="008F56B9">
        <w:rPr>
          <w:rFonts w:ascii="Times New Roman" w:hAnsi="Times New Roman" w:cs="Times New Roman"/>
          <w:bCs/>
          <w:sz w:val="28"/>
          <w:szCs w:val="28"/>
        </w:rPr>
        <w:t>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 w:rsidR="0044384E" w:rsidRPr="008F56B9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581" w:rsidRPr="008F56B9" w:rsidRDefault="00242581" w:rsidP="004943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bCs/>
          <w:sz w:val="28"/>
          <w:szCs w:val="28"/>
        </w:rPr>
        <w:t>- решения антитеррористической комиссии Приморского края.</w:t>
      </w:r>
    </w:p>
    <w:p w:rsidR="00494300" w:rsidRDefault="00C90F9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Обследование объектов образования </w:t>
      </w:r>
      <w:r w:rsidR="005F1CB7" w:rsidRPr="008F56B9">
        <w:rPr>
          <w:rFonts w:ascii="Times New Roman" w:hAnsi="Times New Roman" w:cs="Times New Roman"/>
          <w:sz w:val="28"/>
          <w:szCs w:val="28"/>
        </w:rPr>
        <w:t>Партизанского городского округа при категорировании в соответствии с Поста</w:t>
      </w:r>
      <w:r w:rsidR="00CD7790" w:rsidRPr="008F56B9">
        <w:rPr>
          <w:rFonts w:ascii="Times New Roman" w:hAnsi="Times New Roman" w:cs="Times New Roman"/>
          <w:sz w:val="28"/>
          <w:szCs w:val="28"/>
        </w:rPr>
        <w:t>новлением Правительства РФ от 02</w:t>
      </w:r>
      <w:r w:rsidR="005F1CB7" w:rsidRPr="008F56B9">
        <w:rPr>
          <w:rFonts w:ascii="Times New Roman" w:hAnsi="Times New Roman" w:cs="Times New Roman"/>
          <w:sz w:val="28"/>
          <w:szCs w:val="28"/>
        </w:rPr>
        <w:t>.</w:t>
      </w:r>
      <w:r w:rsidR="00CD7790" w:rsidRPr="008F56B9">
        <w:rPr>
          <w:rFonts w:ascii="Times New Roman" w:hAnsi="Times New Roman" w:cs="Times New Roman"/>
          <w:sz w:val="28"/>
          <w:szCs w:val="28"/>
        </w:rPr>
        <w:t>08</w:t>
      </w:r>
      <w:r w:rsidR="005F1CB7" w:rsidRPr="008F56B9">
        <w:rPr>
          <w:rFonts w:ascii="Times New Roman" w:hAnsi="Times New Roman" w:cs="Times New Roman"/>
          <w:sz w:val="28"/>
          <w:szCs w:val="28"/>
        </w:rPr>
        <w:t>.201</w:t>
      </w:r>
      <w:r w:rsidR="00CD7790" w:rsidRPr="008F56B9">
        <w:rPr>
          <w:rFonts w:ascii="Times New Roman" w:hAnsi="Times New Roman" w:cs="Times New Roman"/>
          <w:sz w:val="28"/>
          <w:szCs w:val="28"/>
        </w:rPr>
        <w:t>9</w:t>
      </w:r>
      <w:r w:rsidR="005F1CB7" w:rsidRPr="008F56B9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CD7790" w:rsidRPr="008F56B9">
        <w:rPr>
          <w:rFonts w:ascii="Times New Roman" w:hAnsi="Times New Roman" w:cs="Times New Roman"/>
          <w:sz w:val="28"/>
          <w:szCs w:val="28"/>
        </w:rPr>
        <w:t>006</w:t>
      </w:r>
      <w:r w:rsidR="005F1CB7" w:rsidRPr="008F56B9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Министерства образования и науки Российской Федерации, и формы паспорта безопасности этих объектов (территорий)» </w:t>
      </w:r>
      <w:r w:rsidR="0044384E" w:rsidRPr="008F56B9">
        <w:rPr>
          <w:rFonts w:ascii="Times New Roman" w:hAnsi="Times New Roman" w:cs="Times New Roman"/>
          <w:sz w:val="28"/>
          <w:szCs w:val="28"/>
        </w:rPr>
        <w:t>показало, что</w:t>
      </w:r>
      <w:r w:rsidRPr="008F56B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D7790" w:rsidRPr="008F56B9">
        <w:rPr>
          <w:rFonts w:ascii="Times New Roman" w:hAnsi="Times New Roman" w:cs="Times New Roman"/>
          <w:sz w:val="28"/>
          <w:szCs w:val="28"/>
        </w:rPr>
        <w:t>ые</w:t>
      </w:r>
      <w:r w:rsidRPr="008F56B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4384E" w:rsidRPr="008F56B9">
        <w:rPr>
          <w:rFonts w:ascii="Times New Roman" w:hAnsi="Times New Roman" w:cs="Times New Roman"/>
          <w:sz w:val="28"/>
          <w:szCs w:val="28"/>
        </w:rPr>
        <w:t>городского округа не достаточно оснаще</w:t>
      </w:r>
      <w:r w:rsidR="00CD7790" w:rsidRPr="008F56B9">
        <w:rPr>
          <w:rFonts w:ascii="Times New Roman" w:hAnsi="Times New Roman" w:cs="Times New Roman"/>
          <w:sz w:val="28"/>
          <w:szCs w:val="28"/>
        </w:rPr>
        <w:t>ны оборудованием для антитеррористической защищенности в соответствии с требованиями постановлений Правительства РФ</w:t>
      </w:r>
      <w:r w:rsidR="0044384E" w:rsidRPr="008F56B9">
        <w:rPr>
          <w:rFonts w:ascii="Times New Roman" w:hAnsi="Times New Roman" w:cs="Times New Roman"/>
          <w:sz w:val="28"/>
          <w:szCs w:val="28"/>
        </w:rPr>
        <w:t>.</w:t>
      </w:r>
      <w:r w:rsidR="00CD7790" w:rsidRPr="008F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00" w:rsidRDefault="00B1353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Обследование объектов культуры администрации Партизанского городского округа в соответствии с постановлением Правительства РФ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показало, что не все учреждения культуры оснащены достаточным оборудованием для антитеррористической защищенности.</w:t>
      </w:r>
    </w:p>
    <w:p w:rsidR="00494300" w:rsidRDefault="00C90F9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</w:t>
      </w:r>
      <w:r w:rsidR="0044384E" w:rsidRPr="008F56B9">
        <w:rPr>
          <w:rFonts w:ascii="Times New Roman" w:hAnsi="Times New Roman" w:cs="Times New Roman"/>
          <w:sz w:val="28"/>
          <w:szCs w:val="28"/>
        </w:rPr>
        <w:t xml:space="preserve">. </w:t>
      </w:r>
      <w:r w:rsidRPr="008F56B9">
        <w:rPr>
          <w:rFonts w:ascii="Times New Roman" w:hAnsi="Times New Roman" w:cs="Times New Roman"/>
          <w:sz w:val="28"/>
          <w:szCs w:val="28"/>
        </w:rPr>
        <w:t>Именно этим и вызвана необходимость решения данной задачи программно-целевым методом.</w:t>
      </w:r>
    </w:p>
    <w:p w:rsidR="00494300" w:rsidRDefault="00DB4479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Настоящая Программа дает возможность</w:t>
      </w:r>
      <w:r w:rsidR="00380986">
        <w:rPr>
          <w:rFonts w:ascii="Times New Roman" w:hAnsi="Times New Roman" w:cs="Times New Roman"/>
          <w:sz w:val="28"/>
          <w:szCs w:val="28"/>
        </w:rPr>
        <w:t xml:space="preserve"> усилить инженерно-техническую укрепленность объектов социальной инфраструктуры, снизить возможность совершения террористического акта.</w:t>
      </w:r>
      <w:r w:rsidRPr="008F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00" w:rsidRDefault="002D2392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Для предупреждения терроризма и экстремизма в </w:t>
      </w:r>
      <w:r w:rsidR="00970304" w:rsidRPr="008F56B9">
        <w:rPr>
          <w:rFonts w:ascii="Times New Roman" w:hAnsi="Times New Roman" w:cs="Times New Roman"/>
          <w:sz w:val="28"/>
          <w:szCs w:val="28"/>
        </w:rPr>
        <w:t xml:space="preserve">Партизанском </w:t>
      </w:r>
      <w:r w:rsidRPr="008F56B9">
        <w:rPr>
          <w:rFonts w:ascii="Times New Roman" w:hAnsi="Times New Roman" w:cs="Times New Roman"/>
          <w:sz w:val="28"/>
          <w:szCs w:val="28"/>
        </w:rPr>
        <w:t>городском округе необходимо проводить постоянную целенаправленную просветительскую и разъяснитель</w:t>
      </w:r>
      <w:r w:rsidR="006F3E04" w:rsidRPr="008F56B9">
        <w:rPr>
          <w:rFonts w:ascii="Times New Roman" w:hAnsi="Times New Roman" w:cs="Times New Roman"/>
          <w:sz w:val="28"/>
          <w:szCs w:val="28"/>
        </w:rPr>
        <w:t xml:space="preserve">ную работу среди населения, особенно </w:t>
      </w:r>
      <w:r w:rsidR="006F3E04" w:rsidRPr="008F56B9">
        <w:rPr>
          <w:rFonts w:ascii="Times New Roman" w:hAnsi="Times New Roman" w:cs="Times New Roman"/>
          <w:sz w:val="28"/>
          <w:szCs w:val="28"/>
        </w:rPr>
        <w:lastRenderedPageBreak/>
        <w:t>среди всех категорий молодежи с привлечением психологов, педагогов, деятеле</w:t>
      </w:r>
      <w:r w:rsidR="00C0160D" w:rsidRPr="008F56B9">
        <w:rPr>
          <w:rFonts w:ascii="Times New Roman" w:hAnsi="Times New Roman" w:cs="Times New Roman"/>
          <w:sz w:val="28"/>
          <w:szCs w:val="28"/>
        </w:rPr>
        <w:t>й</w:t>
      </w:r>
      <w:r w:rsidR="001B3CDF" w:rsidRPr="008F56B9">
        <w:rPr>
          <w:rFonts w:ascii="Times New Roman" w:hAnsi="Times New Roman" w:cs="Times New Roman"/>
          <w:sz w:val="28"/>
          <w:szCs w:val="28"/>
        </w:rPr>
        <w:t xml:space="preserve"> культуры, искусств, участников боевых действий.</w:t>
      </w:r>
    </w:p>
    <w:p w:rsidR="00EC5242" w:rsidRPr="00494300" w:rsidRDefault="001C5B72" w:rsidP="0049430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bCs/>
          <w:sz w:val="28"/>
          <w:szCs w:val="28"/>
        </w:rPr>
        <w:t xml:space="preserve">Участие в профилактике терроризма, а также минимизации и (или) ликвидации последствий проявлений терроризма в границах Партизанского городского округа является реализацией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Pr="008F56B9">
        <w:rPr>
          <w:rFonts w:ascii="Times New Roman" w:hAnsi="Times New Roman" w:cs="Times New Roman"/>
          <w:bCs/>
          <w:sz w:val="28"/>
          <w:szCs w:val="28"/>
        </w:rPr>
        <w:t>ого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8F56B9">
        <w:rPr>
          <w:rFonts w:ascii="Times New Roman" w:hAnsi="Times New Roman" w:cs="Times New Roman"/>
          <w:bCs/>
          <w:sz w:val="28"/>
          <w:szCs w:val="28"/>
        </w:rPr>
        <w:t>а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 xml:space="preserve"> от 06.03.2006 </w:t>
      </w:r>
      <w:r w:rsidR="00970304" w:rsidRPr="008F56B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№ 35-ФЗ «О противодействии терроризму»</w:t>
      </w:r>
      <w:r w:rsidR="00FD0CD9" w:rsidRPr="008F56B9">
        <w:rPr>
          <w:rFonts w:ascii="Times New Roman" w:hAnsi="Times New Roman" w:cs="Times New Roman"/>
          <w:bCs/>
          <w:sz w:val="28"/>
          <w:szCs w:val="28"/>
        </w:rPr>
        <w:t>,</w:t>
      </w:r>
      <w:r w:rsidR="007C6C14" w:rsidRPr="008F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предус</w:t>
      </w:r>
      <w:r w:rsidR="00A26E3B" w:rsidRPr="008F56B9">
        <w:rPr>
          <w:rFonts w:ascii="Times New Roman" w:hAnsi="Times New Roman" w:cs="Times New Roman"/>
          <w:bCs/>
          <w:sz w:val="28"/>
          <w:szCs w:val="28"/>
        </w:rPr>
        <w:t xml:space="preserve">матривает деятельность органов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местного самоуправления по:</w:t>
      </w:r>
    </w:p>
    <w:p w:rsidR="00494300" w:rsidRDefault="002877EB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1.</w:t>
      </w:r>
      <w:r w:rsidR="003930FC" w:rsidRPr="008F56B9">
        <w:rPr>
          <w:bCs/>
          <w:sz w:val="28"/>
          <w:szCs w:val="28"/>
        </w:rPr>
        <w:t xml:space="preserve"> </w:t>
      </w:r>
      <w:r w:rsidR="00EC5242" w:rsidRPr="008F56B9">
        <w:rPr>
          <w:bCs/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</w:t>
      </w:r>
      <w:r w:rsidR="00044224" w:rsidRPr="008F56B9">
        <w:rPr>
          <w:bCs/>
          <w:sz w:val="28"/>
          <w:szCs w:val="28"/>
        </w:rPr>
        <w:t xml:space="preserve"> террористических актов.</w:t>
      </w:r>
    </w:p>
    <w:p w:rsidR="00494300" w:rsidRDefault="002877EB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2.</w:t>
      </w:r>
      <w:r w:rsidR="003930FC" w:rsidRPr="008F56B9">
        <w:rPr>
          <w:bCs/>
          <w:sz w:val="28"/>
          <w:szCs w:val="28"/>
        </w:rPr>
        <w:t xml:space="preserve"> </w:t>
      </w:r>
      <w:r w:rsidR="00EC5242" w:rsidRPr="008F56B9">
        <w:rPr>
          <w:bCs/>
          <w:sz w:val="28"/>
          <w:szCs w:val="28"/>
        </w:rPr>
        <w:t>Минимизаци</w:t>
      </w:r>
      <w:r w:rsidR="00EA0B63" w:rsidRPr="008F56B9">
        <w:rPr>
          <w:bCs/>
          <w:sz w:val="28"/>
          <w:szCs w:val="28"/>
        </w:rPr>
        <w:t>и</w:t>
      </w:r>
      <w:r w:rsidR="00EC5242" w:rsidRPr="008F56B9">
        <w:rPr>
          <w:bCs/>
          <w:sz w:val="28"/>
          <w:szCs w:val="28"/>
        </w:rPr>
        <w:t xml:space="preserve"> и ликвидаци</w:t>
      </w:r>
      <w:r w:rsidR="00EA0B63" w:rsidRPr="008F56B9">
        <w:rPr>
          <w:bCs/>
          <w:sz w:val="28"/>
          <w:szCs w:val="28"/>
        </w:rPr>
        <w:t>и</w:t>
      </w:r>
      <w:r w:rsidR="00EC5242" w:rsidRPr="008F56B9">
        <w:rPr>
          <w:bCs/>
          <w:sz w:val="28"/>
          <w:szCs w:val="28"/>
        </w:rPr>
        <w:t xml:space="preserve"> по</w:t>
      </w:r>
      <w:r w:rsidRPr="008F56B9">
        <w:rPr>
          <w:bCs/>
          <w:sz w:val="28"/>
          <w:szCs w:val="28"/>
        </w:rPr>
        <w:t>следствий проявлений терроризма.</w:t>
      </w:r>
    </w:p>
    <w:p w:rsidR="00DB4479" w:rsidRPr="008F56B9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Программа направлена на снижение террористической уязвимости путём проведения мероприятий по: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 созданию системы антитеррористической защищенности социальной и инженерной инфраструктуры</w:t>
      </w:r>
      <w:r w:rsidR="00D6384C" w:rsidRPr="008F56B9">
        <w:rPr>
          <w:bCs/>
          <w:sz w:val="28"/>
          <w:szCs w:val="28"/>
        </w:rPr>
        <w:t>,</w:t>
      </w:r>
      <w:r w:rsidRPr="008F56B9">
        <w:rPr>
          <w:bCs/>
          <w:sz w:val="28"/>
          <w:szCs w:val="28"/>
        </w:rPr>
        <w:t xml:space="preserve"> мест массового пребывания людей;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 созданию и поддерж</w:t>
      </w:r>
      <w:r w:rsidR="00887BAE" w:rsidRPr="008F56B9">
        <w:rPr>
          <w:bCs/>
          <w:sz w:val="28"/>
          <w:szCs w:val="28"/>
        </w:rPr>
        <w:t xml:space="preserve">анию в готовности сил и средств </w:t>
      </w:r>
      <w:r w:rsidRPr="008F56B9">
        <w:rPr>
          <w:bCs/>
          <w:sz w:val="28"/>
          <w:szCs w:val="28"/>
        </w:rPr>
        <w:t>для минимизации и (или) ликвидации последствий проявлений терроризма;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</w:t>
      </w:r>
      <w:r w:rsidR="00494300">
        <w:rPr>
          <w:bCs/>
          <w:sz w:val="28"/>
          <w:szCs w:val="28"/>
        </w:rPr>
        <w:t xml:space="preserve"> </w:t>
      </w:r>
      <w:r w:rsidRPr="008F56B9">
        <w:rPr>
          <w:bCs/>
          <w:sz w:val="28"/>
          <w:szCs w:val="28"/>
        </w:rPr>
        <w:t xml:space="preserve">повышению подготовки населения, учащихся, </w:t>
      </w:r>
      <w:r w:rsidR="00A0261C" w:rsidRPr="008F56B9">
        <w:rPr>
          <w:bCs/>
          <w:sz w:val="28"/>
          <w:szCs w:val="28"/>
        </w:rPr>
        <w:t xml:space="preserve">молодежи, </w:t>
      </w:r>
      <w:r w:rsidRPr="008F56B9">
        <w:rPr>
          <w:bCs/>
          <w:sz w:val="28"/>
          <w:szCs w:val="28"/>
        </w:rPr>
        <w:t>персонала учреждений, организаций по вопросам противодействия терроризму.</w:t>
      </w:r>
    </w:p>
    <w:p w:rsidR="00494300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терроризму и экстремизму на территории Партизанского городского округа, возможно в рамках муниципальной программы. </w:t>
      </w:r>
    </w:p>
    <w:p w:rsidR="00DB4479" w:rsidRPr="008F56B9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терроризма и экстремизма.</w:t>
      </w:r>
    </w:p>
    <w:p w:rsidR="00970304" w:rsidRPr="008F56B9" w:rsidRDefault="00970304" w:rsidP="00DB716D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DB4479" w:rsidRPr="008F56B9" w:rsidRDefault="00DB4479" w:rsidP="00B32FB9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56B9">
        <w:rPr>
          <w:rFonts w:ascii="Times New Roman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970304" w:rsidRPr="008F56B9" w:rsidRDefault="0044228D" w:rsidP="00DB71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Основным приоритетом </w:t>
      </w:r>
      <w:r w:rsidR="00A865F7" w:rsidRPr="008F56B9">
        <w:rPr>
          <w:rFonts w:ascii="Times New Roman" w:eastAsia="Calibri" w:hAnsi="Times New Roman" w:cs="Times New Roman"/>
          <w:sz w:val="28"/>
          <w:szCs w:val="28"/>
        </w:rPr>
        <w:t>П</w:t>
      </w:r>
      <w:r w:rsidRPr="008F56B9">
        <w:rPr>
          <w:rFonts w:ascii="Times New Roman" w:eastAsia="Calibri" w:hAnsi="Times New Roman" w:cs="Times New Roman"/>
          <w:sz w:val="28"/>
          <w:szCs w:val="28"/>
        </w:rPr>
        <w:t>рограммы является противодействие распространению терроризма и экстремизма в молодежной среде, так как молодежь является самой уязвимой группой населения.</w:t>
      </w:r>
    </w:p>
    <w:p w:rsidR="00035B46" w:rsidRPr="008F56B9" w:rsidRDefault="00035B46" w:rsidP="00DB71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>Задачами противодействия идеологии терроризма являются:</w:t>
      </w:r>
    </w:p>
    <w:p w:rsidR="00035B46" w:rsidRPr="008F56B9" w:rsidRDefault="00035B46" w:rsidP="00DB7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- задействование потенциала системы образования, </w:t>
      </w:r>
      <w:r w:rsidR="003545F1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 и культуры, </w:t>
      </w:r>
      <w:r w:rsidRPr="008F56B9">
        <w:rPr>
          <w:rFonts w:ascii="Times New Roman" w:eastAsia="Calibri" w:hAnsi="Times New Roman" w:cs="Times New Roman"/>
          <w:sz w:val="28"/>
          <w:szCs w:val="28"/>
        </w:rPr>
        <w:t>а также общественно-политических, воспитательных, просветительских, культурных, досуговых мероприятий, прежде всего в образовательных организациях для устранения предпосылок радикализации населения;</w:t>
      </w:r>
    </w:p>
    <w:p w:rsidR="00970304" w:rsidRPr="008F56B9" w:rsidRDefault="00035B46" w:rsidP="00DB7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- придание системности работе по привитию (разъяснению) традиционных российских духовно-нравственных ценностей </w:t>
      </w:r>
      <w:r w:rsidR="00635200" w:rsidRPr="008F56B9">
        <w:rPr>
          <w:rFonts w:ascii="Times New Roman" w:eastAsia="Calibri" w:hAnsi="Times New Roman" w:cs="Times New Roman"/>
          <w:sz w:val="28"/>
          <w:szCs w:val="28"/>
        </w:rPr>
        <w:t xml:space="preserve">категориям населения из числа </w:t>
      </w:r>
      <w:r w:rsidR="00635200" w:rsidRPr="008F56B9">
        <w:rPr>
          <w:rFonts w:ascii="Times New Roman" w:eastAsia="Calibri" w:hAnsi="Times New Roman" w:cs="Times New Roman"/>
          <w:sz w:val="28"/>
          <w:szCs w:val="28"/>
        </w:rPr>
        <w:lastRenderedPageBreak/>
        <w:t>наиболее уязвимых для воздействия идеологии терроризма и идей неонацизма в целях предупреждения их радикализации.</w:t>
      </w:r>
    </w:p>
    <w:p w:rsidR="002E6A05" w:rsidRPr="008F56B9" w:rsidRDefault="00970304" w:rsidP="00DB71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2E6A05" w:rsidRPr="008F5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Партизанского городского округа.</w:t>
      </w:r>
    </w:p>
    <w:p w:rsidR="00DB4479" w:rsidRPr="008F56B9" w:rsidRDefault="00970304" w:rsidP="00DB7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З</w:t>
      </w:r>
      <w:r w:rsidR="007C27FA" w:rsidRPr="008F56B9">
        <w:rPr>
          <w:rFonts w:ascii="Times New Roman" w:hAnsi="Times New Roman" w:cs="Times New Roman"/>
          <w:sz w:val="28"/>
          <w:szCs w:val="28"/>
        </w:rPr>
        <w:t xml:space="preserve">адачами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рограммы являются:</w:t>
      </w:r>
      <w:r w:rsidR="00DB4479" w:rsidRPr="008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224" w:rsidRPr="008F56B9" w:rsidRDefault="00044224" w:rsidP="00044224">
      <w:pPr>
        <w:pStyle w:val="3"/>
        <w:shd w:val="clear" w:color="auto" w:fill="auto"/>
        <w:tabs>
          <w:tab w:val="left" w:pos="0"/>
          <w:tab w:val="left" w:pos="39"/>
        </w:tabs>
        <w:spacing w:before="0" w:line="240" w:lineRule="auto"/>
        <w:ind w:left="4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1. Усиление информационно-пропагандистской деятельности, направленной на противодействие терроризму и экстремизму.</w:t>
      </w:r>
    </w:p>
    <w:p w:rsidR="00044224" w:rsidRPr="008F56B9" w:rsidRDefault="00044224" w:rsidP="00044224">
      <w:pPr>
        <w:pStyle w:val="3"/>
        <w:shd w:val="clear" w:color="auto" w:fill="auto"/>
        <w:tabs>
          <w:tab w:val="left" w:pos="39"/>
        </w:tabs>
        <w:spacing w:before="0" w:line="240" w:lineRule="auto"/>
        <w:ind w:left="40" w:right="23" w:firstLine="8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2.  Повышение антитеррористической защищенности образовательных учреждений администрации Партизанского городского округа.</w:t>
      </w:r>
    </w:p>
    <w:p w:rsidR="00044224" w:rsidRPr="008F56B9" w:rsidRDefault="00044224" w:rsidP="00044224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3. Повышение антитеррористической защищенности учреждений культуры администрации Партизанского городского округа.</w:t>
      </w:r>
    </w:p>
    <w:p w:rsidR="00044224" w:rsidRPr="008F56B9" w:rsidRDefault="00044224" w:rsidP="0004422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4.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Партизанского городского округа, реализация прав национальных меньшинств, обеспечение социальной и культурной адаптации мигрантов, профилактика межнациональных (межэтнических) конфликтов</w:t>
      </w:r>
      <w:r w:rsidR="00E66D84" w:rsidRPr="008F56B9">
        <w:rPr>
          <w:rFonts w:ascii="Times New Roman" w:hAnsi="Times New Roman" w:cs="Times New Roman"/>
          <w:sz w:val="28"/>
          <w:szCs w:val="28"/>
        </w:rPr>
        <w:t>.</w:t>
      </w:r>
    </w:p>
    <w:p w:rsidR="00DB4479" w:rsidRPr="008F56B9" w:rsidRDefault="00DB4479" w:rsidP="0004422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Основой Программы явля</w:t>
      </w:r>
      <w:r w:rsidR="0017638F" w:rsidRPr="008F56B9">
        <w:rPr>
          <w:rFonts w:ascii="Times New Roman" w:hAnsi="Times New Roman" w:cs="Times New Roman"/>
          <w:sz w:val="28"/>
          <w:szCs w:val="28"/>
        </w:rPr>
        <w:t>е</w:t>
      </w:r>
      <w:r w:rsidRPr="008F56B9">
        <w:rPr>
          <w:rFonts w:ascii="Times New Roman" w:hAnsi="Times New Roman" w:cs="Times New Roman"/>
          <w:sz w:val="28"/>
          <w:szCs w:val="28"/>
        </w:rPr>
        <w:t xml:space="preserve">тся система мероприятий, согласованных </w:t>
      </w:r>
      <w:r w:rsidR="001869E1" w:rsidRPr="008F56B9">
        <w:rPr>
          <w:rFonts w:ascii="Times New Roman" w:hAnsi="Times New Roman" w:cs="Times New Roman"/>
          <w:sz w:val="28"/>
          <w:szCs w:val="28"/>
        </w:rPr>
        <w:t>с</w:t>
      </w:r>
      <w:r w:rsidRPr="008F56B9">
        <w:rPr>
          <w:rFonts w:ascii="Times New Roman" w:hAnsi="Times New Roman" w:cs="Times New Roman"/>
          <w:sz w:val="28"/>
          <w:szCs w:val="28"/>
        </w:rPr>
        <w:t xml:space="preserve"> исполнителям</w:t>
      </w:r>
      <w:r w:rsidR="001869E1" w:rsidRPr="008F56B9">
        <w:rPr>
          <w:rFonts w:ascii="Times New Roman" w:hAnsi="Times New Roman" w:cs="Times New Roman"/>
          <w:sz w:val="28"/>
          <w:szCs w:val="28"/>
        </w:rPr>
        <w:t>и</w:t>
      </w:r>
      <w:r w:rsidRPr="008F56B9">
        <w:rPr>
          <w:rFonts w:ascii="Times New Roman" w:hAnsi="Times New Roman" w:cs="Times New Roman"/>
          <w:sz w:val="28"/>
          <w:szCs w:val="28"/>
        </w:rPr>
        <w:t>, ресурсам и срокам, которые сформированы по соответствующим направлениям решаемых задач.</w:t>
      </w:r>
    </w:p>
    <w:p w:rsidR="004376CD" w:rsidRPr="008F56B9" w:rsidRDefault="004376CD" w:rsidP="00DB716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6CD" w:rsidRPr="006B24A8" w:rsidRDefault="00DB4479" w:rsidP="006B24A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ПОКАЗАТЕЛИ (</w:t>
      </w:r>
      <w:r w:rsidRPr="008F56B9">
        <w:rPr>
          <w:rFonts w:ascii="Times New Roman" w:hAnsi="Times New Roman" w:cs="Times New Roman"/>
          <w:b/>
          <w:sz w:val="28"/>
          <w:szCs w:val="28"/>
        </w:rPr>
        <w:t>ИНДИКАТОРЫ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)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7C27FA" w:rsidRPr="008F56B9" w:rsidRDefault="00165C60" w:rsidP="006B24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Сведения о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7C27FA" w:rsidRPr="008F56B9">
        <w:rPr>
          <w:rFonts w:ascii="Times New Roman" w:hAnsi="Times New Roman" w:cs="Times New Roman"/>
          <w:sz w:val="28"/>
          <w:szCs w:val="28"/>
        </w:rPr>
        <w:t>показател</w:t>
      </w:r>
      <w:r w:rsidRPr="008F56B9">
        <w:rPr>
          <w:rFonts w:ascii="Times New Roman" w:hAnsi="Times New Roman" w:cs="Times New Roman"/>
          <w:sz w:val="28"/>
          <w:szCs w:val="28"/>
        </w:rPr>
        <w:t>ях</w:t>
      </w:r>
      <w:r w:rsidR="003545F1">
        <w:rPr>
          <w:rFonts w:ascii="Times New Roman" w:hAnsi="Times New Roman" w:cs="Times New Roman"/>
          <w:sz w:val="28"/>
          <w:szCs w:val="28"/>
        </w:rPr>
        <w:t xml:space="preserve"> (индикаторах)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C63B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B24A8">
        <w:rPr>
          <w:rFonts w:ascii="Times New Roman" w:hAnsi="Times New Roman" w:cs="Times New Roman"/>
          <w:sz w:val="28"/>
          <w:szCs w:val="28"/>
        </w:rPr>
        <w:t>п</w:t>
      </w:r>
      <w:r w:rsidR="00C63B0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B24A8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6B24A8" w:rsidRPr="006B24A8">
        <w:rPr>
          <w:rFonts w:ascii="Times New Roman" w:hAnsi="Times New Roman" w:cs="Times New Roman"/>
          <w:sz w:val="28"/>
          <w:szCs w:val="28"/>
        </w:rPr>
        <w:t xml:space="preserve">Партизанского городского </w:t>
      </w:r>
      <w:r w:rsidR="0009742D">
        <w:rPr>
          <w:rFonts w:ascii="Times New Roman" w:hAnsi="Times New Roman" w:cs="Times New Roman"/>
          <w:sz w:val="28"/>
          <w:szCs w:val="28"/>
        </w:rPr>
        <w:t xml:space="preserve">округа» </w:t>
      </w:r>
      <w:r w:rsidR="007C27FA" w:rsidRPr="006B24A8">
        <w:rPr>
          <w:rFonts w:ascii="Times New Roman" w:hAnsi="Times New Roman" w:cs="Times New Roman"/>
          <w:sz w:val="28"/>
          <w:szCs w:val="28"/>
        </w:rPr>
        <w:t xml:space="preserve">с </w:t>
      </w:r>
      <w:r w:rsidR="007C27FA" w:rsidRPr="008F56B9">
        <w:rPr>
          <w:rFonts w:ascii="Times New Roman" w:hAnsi="Times New Roman" w:cs="Times New Roman"/>
          <w:sz w:val="28"/>
          <w:szCs w:val="28"/>
        </w:rPr>
        <w:t xml:space="preserve">расшифровкой </w:t>
      </w:r>
      <w:r w:rsidR="00C40A36" w:rsidRPr="008F56B9">
        <w:rPr>
          <w:rFonts w:ascii="Times New Roman" w:hAnsi="Times New Roman" w:cs="Times New Roman"/>
          <w:sz w:val="28"/>
          <w:szCs w:val="28"/>
        </w:rPr>
        <w:t>плановых значений по годам реализации представл</w:t>
      </w:r>
      <w:r w:rsidR="006B24A8">
        <w:rPr>
          <w:rFonts w:ascii="Times New Roman" w:hAnsi="Times New Roman" w:cs="Times New Roman"/>
          <w:sz w:val="28"/>
          <w:szCs w:val="28"/>
        </w:rPr>
        <w:t>ены в приложении № 1 к</w:t>
      </w:r>
      <w:r w:rsidR="00C40A36" w:rsidRPr="008F56B9">
        <w:rPr>
          <w:rFonts w:ascii="Times New Roman" w:hAnsi="Times New Roman" w:cs="Times New Roman"/>
          <w:sz w:val="28"/>
          <w:szCs w:val="28"/>
        </w:rPr>
        <w:t xml:space="preserve">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C40A36" w:rsidRPr="008F56B9">
        <w:rPr>
          <w:rFonts w:ascii="Times New Roman" w:hAnsi="Times New Roman" w:cs="Times New Roman"/>
          <w:sz w:val="28"/>
          <w:szCs w:val="28"/>
        </w:rPr>
        <w:t>рограмме.</w:t>
      </w:r>
    </w:p>
    <w:p w:rsidR="004376CD" w:rsidRPr="008F56B9" w:rsidRDefault="004376CD" w:rsidP="00DB716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DB716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AD1" w:rsidRPr="008F56B9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И ПЛАН ИХ РЕАЛИЗАЦИИ</w:t>
      </w:r>
    </w:p>
    <w:p w:rsidR="00DB4479" w:rsidRPr="008F56B9" w:rsidRDefault="00887BAE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6B24A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B24A8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6B24A8" w:rsidRPr="006B24A8">
        <w:rPr>
          <w:rFonts w:ascii="Times New Roman" w:hAnsi="Times New Roman" w:cs="Times New Roman"/>
          <w:sz w:val="28"/>
          <w:szCs w:val="28"/>
        </w:rPr>
        <w:t>Партизанского го</w:t>
      </w:r>
      <w:r w:rsidR="0009742D">
        <w:rPr>
          <w:rFonts w:ascii="Times New Roman" w:hAnsi="Times New Roman" w:cs="Times New Roman"/>
          <w:sz w:val="28"/>
          <w:szCs w:val="28"/>
        </w:rPr>
        <w:t xml:space="preserve">родского округа» </w:t>
      </w:r>
      <w:r w:rsidR="006B24A8">
        <w:rPr>
          <w:rFonts w:ascii="Times New Roman" w:hAnsi="Times New Roman" w:cs="Times New Roman"/>
          <w:sz w:val="28"/>
          <w:szCs w:val="28"/>
        </w:rPr>
        <w:t xml:space="preserve">и план их реализации </w:t>
      </w:r>
      <w:r w:rsidR="00DB4479" w:rsidRPr="008F56B9">
        <w:rPr>
          <w:rFonts w:ascii="Times New Roman" w:hAnsi="Times New Roman" w:cs="Times New Roman"/>
          <w:sz w:val="28"/>
          <w:szCs w:val="28"/>
        </w:rPr>
        <w:t>указаны в приложении № 2 к Программе.</w:t>
      </w:r>
    </w:p>
    <w:p w:rsidR="004376CD" w:rsidRPr="008F56B9" w:rsidRDefault="004376CD" w:rsidP="00DB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CD" w:rsidRPr="008F56B9" w:rsidRDefault="00DB4479" w:rsidP="006B24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F56B9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DB4479" w:rsidRPr="008F56B9" w:rsidRDefault="00DB4479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C4429A" w:rsidRPr="008F56B9" w:rsidRDefault="00C40A36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41BB7" w:rsidRPr="008F56B9">
        <w:rPr>
          <w:rFonts w:ascii="Times New Roman" w:hAnsi="Times New Roman" w:cs="Times New Roman"/>
          <w:sz w:val="28"/>
          <w:szCs w:val="28"/>
        </w:rPr>
        <w:t>тветственн</w:t>
      </w:r>
      <w:r w:rsidRPr="008F56B9">
        <w:rPr>
          <w:rFonts w:ascii="Times New Roman" w:hAnsi="Times New Roman" w:cs="Times New Roman"/>
          <w:sz w:val="28"/>
          <w:szCs w:val="28"/>
        </w:rPr>
        <w:t xml:space="preserve">ым исполнителем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Pr="008F56B9">
        <w:rPr>
          <w:rFonts w:ascii="Times New Roman" w:hAnsi="Times New Roman" w:cs="Times New Roman"/>
          <w:sz w:val="28"/>
          <w:szCs w:val="28"/>
        </w:rPr>
        <w:t>рограммы является муниципальное казенное учреждение «Единая дежурно-диспетчерская служба, гражданская защита Партизанского городского округа»</w:t>
      </w:r>
      <w:r w:rsidR="00C4429A" w:rsidRPr="008F56B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5F0B" w:rsidRPr="008F56B9">
        <w:rPr>
          <w:rFonts w:ascii="Times New Roman" w:hAnsi="Times New Roman" w:cs="Times New Roman"/>
          <w:sz w:val="28"/>
          <w:szCs w:val="28"/>
        </w:rPr>
        <w:t xml:space="preserve">- </w:t>
      </w:r>
      <w:r w:rsidR="00C4429A" w:rsidRPr="008F56B9">
        <w:rPr>
          <w:rFonts w:ascii="Times New Roman" w:hAnsi="Times New Roman" w:cs="Times New Roman"/>
          <w:sz w:val="28"/>
          <w:szCs w:val="28"/>
        </w:rPr>
        <w:t xml:space="preserve">МКУ </w:t>
      </w:r>
      <w:r w:rsidR="00234574" w:rsidRPr="008F56B9">
        <w:rPr>
          <w:rFonts w:ascii="Times New Roman" w:hAnsi="Times New Roman" w:cs="Times New Roman"/>
          <w:sz w:val="28"/>
          <w:szCs w:val="28"/>
        </w:rPr>
        <w:t xml:space="preserve">«ЕДДС, ГЗ </w:t>
      </w:r>
      <w:r w:rsidR="00C4429A" w:rsidRPr="008F56B9">
        <w:rPr>
          <w:rFonts w:ascii="Times New Roman" w:hAnsi="Times New Roman" w:cs="Times New Roman"/>
          <w:sz w:val="28"/>
          <w:szCs w:val="28"/>
        </w:rPr>
        <w:t>ПГО</w:t>
      </w:r>
      <w:r w:rsidR="00234574" w:rsidRPr="008F56B9">
        <w:rPr>
          <w:rFonts w:ascii="Times New Roman" w:hAnsi="Times New Roman" w:cs="Times New Roman"/>
          <w:sz w:val="28"/>
          <w:szCs w:val="28"/>
        </w:rPr>
        <w:t>»</w:t>
      </w:r>
      <w:r w:rsidR="00C4429A" w:rsidRPr="008F56B9">
        <w:rPr>
          <w:rFonts w:ascii="Times New Roman" w:hAnsi="Times New Roman" w:cs="Times New Roman"/>
          <w:sz w:val="28"/>
          <w:szCs w:val="28"/>
        </w:rPr>
        <w:t>).</w:t>
      </w:r>
    </w:p>
    <w:p w:rsidR="00C4429A" w:rsidRPr="008F56B9" w:rsidRDefault="00C4429A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МКУ </w:t>
      </w:r>
      <w:r w:rsidR="00234574" w:rsidRPr="008F56B9">
        <w:rPr>
          <w:rFonts w:ascii="Times New Roman" w:hAnsi="Times New Roman" w:cs="Times New Roman"/>
          <w:sz w:val="28"/>
          <w:szCs w:val="28"/>
        </w:rPr>
        <w:t>«ЕДДС, ГЗ</w:t>
      </w:r>
      <w:r w:rsidRPr="008F56B9">
        <w:rPr>
          <w:rFonts w:ascii="Times New Roman" w:hAnsi="Times New Roman" w:cs="Times New Roman"/>
          <w:sz w:val="28"/>
          <w:szCs w:val="28"/>
        </w:rPr>
        <w:t xml:space="preserve"> ПГО</w:t>
      </w:r>
      <w:r w:rsidR="00234574" w:rsidRPr="008F56B9">
        <w:rPr>
          <w:rFonts w:ascii="Times New Roman" w:hAnsi="Times New Roman" w:cs="Times New Roman"/>
          <w:sz w:val="28"/>
          <w:szCs w:val="28"/>
        </w:rPr>
        <w:t>»</w:t>
      </w:r>
      <w:r w:rsidRPr="008F56B9">
        <w:rPr>
          <w:rFonts w:ascii="Times New Roman" w:hAnsi="Times New Roman" w:cs="Times New Roman"/>
          <w:sz w:val="28"/>
          <w:szCs w:val="28"/>
        </w:rPr>
        <w:t>:</w:t>
      </w:r>
    </w:p>
    <w:p w:rsidR="00C4429A" w:rsidRPr="008F56B9" w:rsidRDefault="0092102C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разработку, </w:t>
      </w:r>
      <w:r w:rsidR="00C4429A" w:rsidRPr="008F56B9">
        <w:rPr>
          <w:rFonts w:ascii="Times New Roman" w:hAnsi="Times New Roman" w:cs="Times New Roman"/>
          <w:sz w:val="28"/>
          <w:szCs w:val="28"/>
        </w:rPr>
        <w:t>согласование</w:t>
      </w:r>
      <w:r w:rsidR="00C60003" w:rsidRPr="008F56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29A" w:rsidRPr="008F56B9">
        <w:rPr>
          <w:rFonts w:ascii="Times New Roman" w:hAnsi="Times New Roman" w:cs="Times New Roman"/>
          <w:sz w:val="28"/>
          <w:szCs w:val="28"/>
        </w:rPr>
        <w:t>утверждение</w:t>
      </w:r>
      <w:r w:rsidR="00C60003" w:rsidRPr="008F56B9">
        <w:rPr>
          <w:rFonts w:ascii="Times New Roman" w:hAnsi="Times New Roman" w:cs="Times New Roman"/>
          <w:sz w:val="28"/>
          <w:szCs w:val="28"/>
        </w:rPr>
        <w:t xml:space="preserve"> и </w:t>
      </w:r>
      <w:r w:rsidR="006B24A8">
        <w:rPr>
          <w:rFonts w:ascii="Times New Roman" w:hAnsi="Times New Roman" w:cs="Times New Roman"/>
          <w:sz w:val="28"/>
          <w:szCs w:val="28"/>
        </w:rPr>
        <w:t>контроль за реализацией</w:t>
      </w:r>
      <w:r w:rsidR="00C4429A" w:rsidRPr="008F56B9">
        <w:rPr>
          <w:rFonts w:ascii="Times New Roman" w:hAnsi="Times New Roman" w:cs="Times New Roman"/>
          <w:sz w:val="28"/>
          <w:szCs w:val="28"/>
        </w:rPr>
        <w:t xml:space="preserve"> Программы в установленном порядке;</w:t>
      </w:r>
    </w:p>
    <w:p w:rsidR="00C61312" w:rsidRPr="008F56B9" w:rsidRDefault="00805F0B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</w:t>
      </w:r>
      <w:r w:rsidR="00C61312" w:rsidRPr="008F56B9">
        <w:rPr>
          <w:rFonts w:ascii="Times New Roman" w:hAnsi="Times New Roman" w:cs="Times New Roman"/>
          <w:sz w:val="28"/>
          <w:szCs w:val="28"/>
        </w:rPr>
        <w:t>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C61312" w:rsidRPr="008F56B9" w:rsidRDefault="00C61312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C61312" w:rsidRPr="008F56B9" w:rsidRDefault="00C61312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805F0B" w:rsidRPr="008F56B9" w:rsidRDefault="00805F0B" w:rsidP="00805F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Управление образования администрации Партизанского городского округа, управление по территориальной и организационно-контрольной работе администрации Партизанского городского округа, отдел культуры и молодежной политики администрации Партизанского городского округа осуществляют заключение муниципальных контрактов, заключенных муниципальным заказчиком в соответствии с Федеральным законом от 05 апреля 2013 года   № 44-ФЗ «О контрактной системе в сфере закупок товаров, работ, услуг для обеспечения государственных и муниципальных нужд».</w:t>
      </w:r>
    </w:p>
    <w:p w:rsidR="00C40A36" w:rsidRPr="008F56B9" w:rsidRDefault="00C40A36" w:rsidP="00DB7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Общий контроль за реализацией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92102C">
        <w:rPr>
          <w:rFonts w:ascii="Times New Roman" w:hAnsi="Times New Roman" w:cs="Times New Roman"/>
          <w:sz w:val="28"/>
          <w:szCs w:val="28"/>
        </w:rPr>
        <w:t>рограммы осуществляет</w:t>
      </w:r>
      <w:r w:rsidRPr="008F56B9"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Партизанского городского округа.</w:t>
      </w:r>
    </w:p>
    <w:p w:rsidR="004376CD" w:rsidRPr="008F56B9" w:rsidRDefault="004376CD" w:rsidP="00DB7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CD" w:rsidRPr="0092102C" w:rsidRDefault="00DB4479" w:rsidP="009210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F56B9">
        <w:rPr>
          <w:rFonts w:ascii="Times New Roman" w:hAnsi="Times New Roman" w:cs="Times New Roman"/>
          <w:sz w:val="28"/>
          <w:szCs w:val="28"/>
        </w:rPr>
        <w:t xml:space="preserve">. 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РЕСУРСНОЕ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МУНИЦИПАЛЬНОЙ ПРОГРАММЫ</w:t>
      </w:r>
    </w:p>
    <w:p w:rsidR="00DB4479" w:rsidRPr="008F56B9" w:rsidRDefault="005C49D1" w:rsidP="009210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Информация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6B9">
        <w:rPr>
          <w:rFonts w:ascii="Times New Roman" w:hAnsi="Times New Roman" w:cs="Times New Roman"/>
          <w:sz w:val="28"/>
          <w:szCs w:val="28"/>
        </w:rPr>
        <w:t xml:space="preserve">о ресурсном обеспечении </w:t>
      </w:r>
      <w:r w:rsidR="00A865F7" w:rsidRPr="008F56B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F56B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</w:t>
      </w:r>
      <w:r w:rsidR="0092102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2102C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92102C">
        <w:rPr>
          <w:rFonts w:ascii="Times New Roman" w:hAnsi="Times New Roman" w:cs="Times New Roman"/>
          <w:sz w:val="28"/>
          <w:szCs w:val="28"/>
        </w:rPr>
        <w:t xml:space="preserve"> </w:t>
      </w:r>
      <w:r w:rsidR="0092102C" w:rsidRPr="006B24A8">
        <w:rPr>
          <w:rFonts w:ascii="Times New Roman" w:hAnsi="Times New Roman" w:cs="Times New Roman"/>
          <w:sz w:val="28"/>
          <w:szCs w:val="28"/>
        </w:rPr>
        <w:t>Партизанского городского округа» на 2025-2030 гг</w:t>
      </w:r>
      <w:r w:rsidR="0092102C">
        <w:rPr>
          <w:rFonts w:ascii="Times New Roman" w:hAnsi="Times New Roman" w:cs="Times New Roman"/>
          <w:sz w:val="28"/>
          <w:szCs w:val="28"/>
        </w:rPr>
        <w:t>.</w:t>
      </w:r>
      <w:r w:rsidR="00A71795" w:rsidRPr="008F56B9">
        <w:rPr>
          <w:rFonts w:ascii="Times New Roman" w:hAnsi="Times New Roman" w:cs="Times New Roman"/>
          <w:sz w:val="28"/>
          <w:szCs w:val="28"/>
        </w:rPr>
        <w:t xml:space="preserve"> </w:t>
      </w:r>
      <w:r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редставлен</w:t>
      </w:r>
      <w:r w:rsidR="00C40A36" w:rsidRPr="008F56B9">
        <w:rPr>
          <w:rFonts w:ascii="Times New Roman" w:hAnsi="Times New Roman" w:cs="Times New Roman"/>
          <w:sz w:val="28"/>
          <w:szCs w:val="28"/>
        </w:rPr>
        <w:t>а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F004FD" w:rsidRPr="008F56B9">
        <w:rPr>
          <w:rFonts w:ascii="Times New Roman" w:hAnsi="Times New Roman" w:cs="Times New Roman"/>
          <w:sz w:val="28"/>
          <w:szCs w:val="28"/>
        </w:rPr>
        <w:t>3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к </w:t>
      </w:r>
      <w:r w:rsidR="00A71795" w:rsidRPr="008F56B9">
        <w:rPr>
          <w:rFonts w:ascii="Times New Roman" w:hAnsi="Times New Roman" w:cs="Times New Roman"/>
          <w:sz w:val="28"/>
          <w:szCs w:val="28"/>
        </w:rPr>
        <w:t>П</w:t>
      </w:r>
      <w:r w:rsidR="00C40A36" w:rsidRPr="008F56B9">
        <w:rPr>
          <w:rFonts w:ascii="Times New Roman" w:hAnsi="Times New Roman" w:cs="Times New Roman"/>
          <w:sz w:val="28"/>
          <w:szCs w:val="28"/>
        </w:rPr>
        <w:t>рограмме</w:t>
      </w:r>
      <w:r w:rsidR="00DB4479" w:rsidRPr="008F56B9">
        <w:rPr>
          <w:rFonts w:ascii="Times New Roman" w:hAnsi="Times New Roman" w:cs="Times New Roman"/>
          <w:sz w:val="28"/>
          <w:szCs w:val="28"/>
        </w:rPr>
        <w:t>.</w:t>
      </w:r>
    </w:p>
    <w:p w:rsidR="004376CD" w:rsidRPr="008F56B9" w:rsidRDefault="004376CD" w:rsidP="00DB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DB7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F56B9">
        <w:rPr>
          <w:rFonts w:ascii="Times New Roman" w:hAnsi="Times New Roman" w:cs="Times New Roman"/>
          <w:b/>
          <w:sz w:val="28"/>
          <w:szCs w:val="28"/>
        </w:rPr>
        <w:t>. СРОКИ И ЭТАПЫ РЕАЛИЗАЦИИ МУНИЦИПАЛЬНОЙ ПРОГРАММЫ</w:t>
      </w:r>
    </w:p>
    <w:p w:rsidR="00DB4479" w:rsidRPr="008F56B9" w:rsidRDefault="00A865F7" w:rsidP="0092102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рограмма реализуется в 20</w:t>
      </w:r>
      <w:r w:rsidR="00FF2366" w:rsidRPr="008F56B9">
        <w:rPr>
          <w:rFonts w:ascii="Times New Roman" w:hAnsi="Times New Roman" w:cs="Times New Roman"/>
          <w:sz w:val="28"/>
          <w:szCs w:val="28"/>
        </w:rPr>
        <w:t>2</w:t>
      </w:r>
      <w:r w:rsidR="00FB3892" w:rsidRPr="008F56B9">
        <w:rPr>
          <w:rFonts w:ascii="Times New Roman" w:hAnsi="Times New Roman" w:cs="Times New Roman"/>
          <w:sz w:val="28"/>
          <w:szCs w:val="28"/>
        </w:rPr>
        <w:t>5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- 20</w:t>
      </w:r>
      <w:r w:rsidR="00D906C5" w:rsidRPr="008F56B9">
        <w:rPr>
          <w:rFonts w:ascii="Times New Roman" w:hAnsi="Times New Roman" w:cs="Times New Roman"/>
          <w:sz w:val="28"/>
          <w:szCs w:val="28"/>
        </w:rPr>
        <w:t>30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год</w:t>
      </w:r>
      <w:r w:rsidR="00696F25" w:rsidRPr="008F56B9">
        <w:rPr>
          <w:rFonts w:ascii="Times New Roman" w:hAnsi="Times New Roman" w:cs="Times New Roman"/>
          <w:sz w:val="28"/>
          <w:szCs w:val="28"/>
        </w:rPr>
        <w:t>ах в один этап</w:t>
      </w:r>
      <w:r w:rsidR="00DB4479" w:rsidRPr="008F56B9">
        <w:rPr>
          <w:rFonts w:ascii="Times New Roman" w:hAnsi="Times New Roman" w:cs="Times New Roman"/>
          <w:sz w:val="28"/>
          <w:szCs w:val="28"/>
        </w:rPr>
        <w:t>.</w:t>
      </w:r>
    </w:p>
    <w:p w:rsidR="00DB4479" w:rsidRPr="008F56B9" w:rsidRDefault="0092102C" w:rsidP="009210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DB4479" w:rsidRPr="008F56B9" w:rsidSect="0090740C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35" w:rsidRDefault="00EE3235" w:rsidP="00580460">
      <w:pPr>
        <w:spacing w:after="0" w:line="240" w:lineRule="auto"/>
      </w:pPr>
      <w:r>
        <w:separator/>
      </w:r>
    </w:p>
  </w:endnote>
  <w:endnote w:type="continuationSeparator" w:id="0">
    <w:p w:rsidR="00EE3235" w:rsidRDefault="00EE3235" w:rsidP="0058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35" w:rsidRDefault="00EE3235" w:rsidP="00580460">
      <w:pPr>
        <w:spacing w:after="0" w:line="240" w:lineRule="auto"/>
      </w:pPr>
      <w:r>
        <w:separator/>
      </w:r>
    </w:p>
  </w:footnote>
  <w:footnote w:type="continuationSeparator" w:id="0">
    <w:p w:rsidR="00EE3235" w:rsidRDefault="00EE3235" w:rsidP="0058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930583"/>
      <w:docPartObj>
        <w:docPartGallery w:val="Page Numbers (Top of Page)"/>
        <w:docPartUnique/>
      </w:docPartObj>
    </w:sdtPr>
    <w:sdtEndPr/>
    <w:sdtContent>
      <w:p w:rsidR="001E5AA4" w:rsidRDefault="00B95F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A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5AA4" w:rsidRDefault="001E5A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297"/>
    <w:multiLevelType w:val="hybridMultilevel"/>
    <w:tmpl w:val="0B9A8634"/>
    <w:lvl w:ilvl="0" w:tplc="FD8A3710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79"/>
    <w:rsid w:val="00002D7B"/>
    <w:rsid w:val="00014E34"/>
    <w:rsid w:val="00015CD5"/>
    <w:rsid w:val="000160B7"/>
    <w:rsid w:val="0001731D"/>
    <w:rsid w:val="0002257C"/>
    <w:rsid w:val="00033AA0"/>
    <w:rsid w:val="00035B46"/>
    <w:rsid w:val="00036A22"/>
    <w:rsid w:val="00043CF3"/>
    <w:rsid w:val="00044224"/>
    <w:rsid w:val="00044595"/>
    <w:rsid w:val="00044DA3"/>
    <w:rsid w:val="00056509"/>
    <w:rsid w:val="00056977"/>
    <w:rsid w:val="00092207"/>
    <w:rsid w:val="00095D12"/>
    <w:rsid w:val="0009742D"/>
    <w:rsid w:val="000A2DB7"/>
    <w:rsid w:val="000B2669"/>
    <w:rsid w:val="000B645C"/>
    <w:rsid w:val="000C470C"/>
    <w:rsid w:val="000C61D2"/>
    <w:rsid w:val="000D0721"/>
    <w:rsid w:val="000D59FE"/>
    <w:rsid w:val="000D5B80"/>
    <w:rsid w:val="000D6B35"/>
    <w:rsid w:val="000E4465"/>
    <w:rsid w:val="000F03E2"/>
    <w:rsid w:val="000F4475"/>
    <w:rsid w:val="00101ACA"/>
    <w:rsid w:val="00104BC1"/>
    <w:rsid w:val="00112BEC"/>
    <w:rsid w:val="0013092D"/>
    <w:rsid w:val="0013147E"/>
    <w:rsid w:val="00145B91"/>
    <w:rsid w:val="00146F1C"/>
    <w:rsid w:val="00146FAE"/>
    <w:rsid w:val="00161EEC"/>
    <w:rsid w:val="00165C60"/>
    <w:rsid w:val="00170622"/>
    <w:rsid w:val="0017556A"/>
    <w:rsid w:val="0017638F"/>
    <w:rsid w:val="00182700"/>
    <w:rsid w:val="001869E1"/>
    <w:rsid w:val="001874ED"/>
    <w:rsid w:val="0019042A"/>
    <w:rsid w:val="00197590"/>
    <w:rsid w:val="00197AE3"/>
    <w:rsid w:val="001A1E98"/>
    <w:rsid w:val="001B0ED3"/>
    <w:rsid w:val="001B3CDF"/>
    <w:rsid w:val="001C0AFB"/>
    <w:rsid w:val="001C5B72"/>
    <w:rsid w:val="001C6F86"/>
    <w:rsid w:val="001D4376"/>
    <w:rsid w:val="001D684F"/>
    <w:rsid w:val="001E2A28"/>
    <w:rsid w:val="001E3257"/>
    <w:rsid w:val="001E4DFD"/>
    <w:rsid w:val="001E5AA4"/>
    <w:rsid w:val="00206C11"/>
    <w:rsid w:val="00210403"/>
    <w:rsid w:val="00231251"/>
    <w:rsid w:val="00231DE9"/>
    <w:rsid w:val="00234574"/>
    <w:rsid w:val="002420B7"/>
    <w:rsid w:val="00242581"/>
    <w:rsid w:val="002436ED"/>
    <w:rsid w:val="00247B22"/>
    <w:rsid w:val="00255063"/>
    <w:rsid w:val="0025722E"/>
    <w:rsid w:val="002877EB"/>
    <w:rsid w:val="00293266"/>
    <w:rsid w:val="002A2793"/>
    <w:rsid w:val="002B0E8B"/>
    <w:rsid w:val="002D2392"/>
    <w:rsid w:val="002D78C1"/>
    <w:rsid w:val="002E4E81"/>
    <w:rsid w:val="002E58AE"/>
    <w:rsid w:val="002E6A05"/>
    <w:rsid w:val="00305423"/>
    <w:rsid w:val="0032503E"/>
    <w:rsid w:val="00333BD1"/>
    <w:rsid w:val="00343080"/>
    <w:rsid w:val="00346694"/>
    <w:rsid w:val="003545F1"/>
    <w:rsid w:val="00360489"/>
    <w:rsid w:val="0037648A"/>
    <w:rsid w:val="00377581"/>
    <w:rsid w:val="00380986"/>
    <w:rsid w:val="0038444A"/>
    <w:rsid w:val="003846F3"/>
    <w:rsid w:val="0038570B"/>
    <w:rsid w:val="00390CD5"/>
    <w:rsid w:val="003930FC"/>
    <w:rsid w:val="00397725"/>
    <w:rsid w:val="003A2680"/>
    <w:rsid w:val="003A5B24"/>
    <w:rsid w:val="003B0C18"/>
    <w:rsid w:val="003B7756"/>
    <w:rsid w:val="003C2948"/>
    <w:rsid w:val="003C4615"/>
    <w:rsid w:val="003D1F5E"/>
    <w:rsid w:val="003D2D19"/>
    <w:rsid w:val="003D2EF4"/>
    <w:rsid w:val="003D78B6"/>
    <w:rsid w:val="003D7EF7"/>
    <w:rsid w:val="003E6C18"/>
    <w:rsid w:val="003F1C35"/>
    <w:rsid w:val="003F20BC"/>
    <w:rsid w:val="00400B5E"/>
    <w:rsid w:val="00405C17"/>
    <w:rsid w:val="00415932"/>
    <w:rsid w:val="00415C1D"/>
    <w:rsid w:val="0042423D"/>
    <w:rsid w:val="00424E30"/>
    <w:rsid w:val="004376CD"/>
    <w:rsid w:val="0044228D"/>
    <w:rsid w:val="0044384E"/>
    <w:rsid w:val="00461A2D"/>
    <w:rsid w:val="0046461A"/>
    <w:rsid w:val="004705E7"/>
    <w:rsid w:val="00470C3F"/>
    <w:rsid w:val="004764D9"/>
    <w:rsid w:val="00483140"/>
    <w:rsid w:val="004871EB"/>
    <w:rsid w:val="00494300"/>
    <w:rsid w:val="004A4938"/>
    <w:rsid w:val="004C3535"/>
    <w:rsid w:val="004D67EC"/>
    <w:rsid w:val="004F127B"/>
    <w:rsid w:val="00505F71"/>
    <w:rsid w:val="00522183"/>
    <w:rsid w:val="005244D3"/>
    <w:rsid w:val="00527267"/>
    <w:rsid w:val="00533627"/>
    <w:rsid w:val="00541BB7"/>
    <w:rsid w:val="00544555"/>
    <w:rsid w:val="005454F3"/>
    <w:rsid w:val="005528DD"/>
    <w:rsid w:val="00553BAA"/>
    <w:rsid w:val="00557BED"/>
    <w:rsid w:val="00560521"/>
    <w:rsid w:val="005723CE"/>
    <w:rsid w:val="00580460"/>
    <w:rsid w:val="00583D54"/>
    <w:rsid w:val="00584D8D"/>
    <w:rsid w:val="005961B8"/>
    <w:rsid w:val="005A31EB"/>
    <w:rsid w:val="005A3731"/>
    <w:rsid w:val="005A4840"/>
    <w:rsid w:val="005B2F8B"/>
    <w:rsid w:val="005C0846"/>
    <w:rsid w:val="005C49D1"/>
    <w:rsid w:val="005C6055"/>
    <w:rsid w:val="005D296B"/>
    <w:rsid w:val="005F1CB7"/>
    <w:rsid w:val="005F6AD1"/>
    <w:rsid w:val="00607780"/>
    <w:rsid w:val="006142DE"/>
    <w:rsid w:val="00615883"/>
    <w:rsid w:val="00635200"/>
    <w:rsid w:val="006428BF"/>
    <w:rsid w:val="00652A14"/>
    <w:rsid w:val="00656B0D"/>
    <w:rsid w:val="00660CFC"/>
    <w:rsid w:val="0066798E"/>
    <w:rsid w:val="00676D8D"/>
    <w:rsid w:val="00682634"/>
    <w:rsid w:val="006837DF"/>
    <w:rsid w:val="00693A10"/>
    <w:rsid w:val="00696F25"/>
    <w:rsid w:val="00697BB9"/>
    <w:rsid w:val="006A6319"/>
    <w:rsid w:val="006B24A8"/>
    <w:rsid w:val="006C0780"/>
    <w:rsid w:val="006E0691"/>
    <w:rsid w:val="006E2F0E"/>
    <w:rsid w:val="006F0B4C"/>
    <w:rsid w:val="006F3E04"/>
    <w:rsid w:val="0072517D"/>
    <w:rsid w:val="00734124"/>
    <w:rsid w:val="00734DCF"/>
    <w:rsid w:val="00755A77"/>
    <w:rsid w:val="0077247A"/>
    <w:rsid w:val="00774AC6"/>
    <w:rsid w:val="0077768D"/>
    <w:rsid w:val="00782833"/>
    <w:rsid w:val="0078391A"/>
    <w:rsid w:val="007C27FA"/>
    <w:rsid w:val="007C3E03"/>
    <w:rsid w:val="007C6C14"/>
    <w:rsid w:val="007D5DD7"/>
    <w:rsid w:val="007E7246"/>
    <w:rsid w:val="007E76BD"/>
    <w:rsid w:val="00805F0B"/>
    <w:rsid w:val="00833D0B"/>
    <w:rsid w:val="00842398"/>
    <w:rsid w:val="00853FF5"/>
    <w:rsid w:val="008544C2"/>
    <w:rsid w:val="00862357"/>
    <w:rsid w:val="00864651"/>
    <w:rsid w:val="008679FB"/>
    <w:rsid w:val="008741C4"/>
    <w:rsid w:val="00876365"/>
    <w:rsid w:val="00876834"/>
    <w:rsid w:val="00887BAE"/>
    <w:rsid w:val="00887C7E"/>
    <w:rsid w:val="00897A9F"/>
    <w:rsid w:val="008C4E0D"/>
    <w:rsid w:val="008C659D"/>
    <w:rsid w:val="008C7333"/>
    <w:rsid w:val="008D1905"/>
    <w:rsid w:val="008E0D6F"/>
    <w:rsid w:val="008E430E"/>
    <w:rsid w:val="008E460A"/>
    <w:rsid w:val="008E68FC"/>
    <w:rsid w:val="008F56B9"/>
    <w:rsid w:val="00901445"/>
    <w:rsid w:val="0090203A"/>
    <w:rsid w:val="0090740C"/>
    <w:rsid w:val="0092102C"/>
    <w:rsid w:val="009245D3"/>
    <w:rsid w:val="00952421"/>
    <w:rsid w:val="00952C13"/>
    <w:rsid w:val="00954B12"/>
    <w:rsid w:val="00970304"/>
    <w:rsid w:val="00970EFF"/>
    <w:rsid w:val="009963E0"/>
    <w:rsid w:val="00997307"/>
    <w:rsid w:val="009C29D1"/>
    <w:rsid w:val="009C5850"/>
    <w:rsid w:val="009D3948"/>
    <w:rsid w:val="009D3A20"/>
    <w:rsid w:val="009F639A"/>
    <w:rsid w:val="00A0261C"/>
    <w:rsid w:val="00A12B4F"/>
    <w:rsid w:val="00A26E3B"/>
    <w:rsid w:val="00A42453"/>
    <w:rsid w:val="00A4393B"/>
    <w:rsid w:val="00A50CE9"/>
    <w:rsid w:val="00A71795"/>
    <w:rsid w:val="00A75724"/>
    <w:rsid w:val="00A82CAD"/>
    <w:rsid w:val="00A84924"/>
    <w:rsid w:val="00A865F7"/>
    <w:rsid w:val="00A972BA"/>
    <w:rsid w:val="00AC422C"/>
    <w:rsid w:val="00AD1265"/>
    <w:rsid w:val="00AD16FD"/>
    <w:rsid w:val="00AD3D42"/>
    <w:rsid w:val="00AE3E37"/>
    <w:rsid w:val="00AF0BB0"/>
    <w:rsid w:val="00B024CB"/>
    <w:rsid w:val="00B042F7"/>
    <w:rsid w:val="00B1353E"/>
    <w:rsid w:val="00B1715F"/>
    <w:rsid w:val="00B178F4"/>
    <w:rsid w:val="00B32E08"/>
    <w:rsid w:val="00B32FB9"/>
    <w:rsid w:val="00B37FA0"/>
    <w:rsid w:val="00B53EAA"/>
    <w:rsid w:val="00B60A5F"/>
    <w:rsid w:val="00B74727"/>
    <w:rsid w:val="00B74D1E"/>
    <w:rsid w:val="00B95F1D"/>
    <w:rsid w:val="00BA766A"/>
    <w:rsid w:val="00BB4B1B"/>
    <w:rsid w:val="00BC2303"/>
    <w:rsid w:val="00BC7C5A"/>
    <w:rsid w:val="00BD1E0C"/>
    <w:rsid w:val="00BF20CC"/>
    <w:rsid w:val="00BF4567"/>
    <w:rsid w:val="00BF5ADB"/>
    <w:rsid w:val="00BF7071"/>
    <w:rsid w:val="00C0160D"/>
    <w:rsid w:val="00C05EBC"/>
    <w:rsid w:val="00C20D7A"/>
    <w:rsid w:val="00C23AE0"/>
    <w:rsid w:val="00C40A36"/>
    <w:rsid w:val="00C43F7C"/>
    <w:rsid w:val="00C4429A"/>
    <w:rsid w:val="00C508FF"/>
    <w:rsid w:val="00C51539"/>
    <w:rsid w:val="00C57D8E"/>
    <w:rsid w:val="00C60003"/>
    <w:rsid w:val="00C61312"/>
    <w:rsid w:val="00C63B0B"/>
    <w:rsid w:val="00C63BAE"/>
    <w:rsid w:val="00C70564"/>
    <w:rsid w:val="00C84E7E"/>
    <w:rsid w:val="00C90F9E"/>
    <w:rsid w:val="00CB1FAE"/>
    <w:rsid w:val="00CB3435"/>
    <w:rsid w:val="00CC1E1A"/>
    <w:rsid w:val="00CC4D83"/>
    <w:rsid w:val="00CD7790"/>
    <w:rsid w:val="00CE05CE"/>
    <w:rsid w:val="00CE1E22"/>
    <w:rsid w:val="00CF3164"/>
    <w:rsid w:val="00CF4810"/>
    <w:rsid w:val="00D0383C"/>
    <w:rsid w:val="00D0605F"/>
    <w:rsid w:val="00D349AA"/>
    <w:rsid w:val="00D35823"/>
    <w:rsid w:val="00D6384C"/>
    <w:rsid w:val="00D739CA"/>
    <w:rsid w:val="00D8633C"/>
    <w:rsid w:val="00D86A7A"/>
    <w:rsid w:val="00D86AFB"/>
    <w:rsid w:val="00D906C5"/>
    <w:rsid w:val="00DA18CC"/>
    <w:rsid w:val="00DA251B"/>
    <w:rsid w:val="00DB4479"/>
    <w:rsid w:val="00DB716D"/>
    <w:rsid w:val="00DC0E02"/>
    <w:rsid w:val="00DC1850"/>
    <w:rsid w:val="00DD0D4E"/>
    <w:rsid w:val="00DD730A"/>
    <w:rsid w:val="00DE7E24"/>
    <w:rsid w:val="00E02467"/>
    <w:rsid w:val="00E162D7"/>
    <w:rsid w:val="00E35591"/>
    <w:rsid w:val="00E53A98"/>
    <w:rsid w:val="00E643EB"/>
    <w:rsid w:val="00E6606E"/>
    <w:rsid w:val="00E66D84"/>
    <w:rsid w:val="00E67BED"/>
    <w:rsid w:val="00E67E4E"/>
    <w:rsid w:val="00E94E32"/>
    <w:rsid w:val="00EA070D"/>
    <w:rsid w:val="00EA0B63"/>
    <w:rsid w:val="00EA18E1"/>
    <w:rsid w:val="00EB699F"/>
    <w:rsid w:val="00EC5242"/>
    <w:rsid w:val="00EC776E"/>
    <w:rsid w:val="00EC799E"/>
    <w:rsid w:val="00ED2854"/>
    <w:rsid w:val="00ED295F"/>
    <w:rsid w:val="00ED7CE1"/>
    <w:rsid w:val="00EE3123"/>
    <w:rsid w:val="00EE3235"/>
    <w:rsid w:val="00F004FD"/>
    <w:rsid w:val="00F27361"/>
    <w:rsid w:val="00F417C7"/>
    <w:rsid w:val="00F41EEF"/>
    <w:rsid w:val="00F50C13"/>
    <w:rsid w:val="00F56FDA"/>
    <w:rsid w:val="00F72A9E"/>
    <w:rsid w:val="00F76CAC"/>
    <w:rsid w:val="00F87BE5"/>
    <w:rsid w:val="00F91801"/>
    <w:rsid w:val="00FB2438"/>
    <w:rsid w:val="00FB3892"/>
    <w:rsid w:val="00FC1548"/>
    <w:rsid w:val="00FC3CAB"/>
    <w:rsid w:val="00FD0CD9"/>
    <w:rsid w:val="00FF2366"/>
    <w:rsid w:val="00FF2D6A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C885"/>
  <w15:docId w15:val="{82175EED-8843-46BC-878B-02546F9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DB44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DB44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99"/>
    <w:qFormat/>
    <w:rsid w:val="00DB4479"/>
    <w:pPr>
      <w:ind w:left="720"/>
      <w:contextualSpacing/>
    </w:pPr>
  </w:style>
  <w:style w:type="paragraph" w:styleId="a5">
    <w:name w:val="Normal (Web)"/>
    <w:basedOn w:val="a"/>
    <w:uiPriority w:val="99"/>
    <w:rsid w:val="00DB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44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D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4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36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c">
    <w:name w:val="pc"/>
    <w:basedOn w:val="a"/>
    <w:rsid w:val="000A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DB7"/>
  </w:style>
  <w:style w:type="paragraph" w:customStyle="1" w:styleId="3">
    <w:name w:val="Основной текст3"/>
    <w:basedOn w:val="a"/>
    <w:rsid w:val="00BF20CC"/>
    <w:pPr>
      <w:widowControl w:val="0"/>
      <w:shd w:val="clear" w:color="auto" w:fill="FFFFFF"/>
      <w:suppressAutoHyphens/>
      <w:spacing w:before="240" w:after="0" w:line="322" w:lineRule="exact"/>
      <w:ind w:hanging="3640"/>
    </w:pPr>
    <w:rPr>
      <w:rFonts w:ascii="Calibri" w:eastAsia="Calibri" w:hAnsi="Calibri" w:cs="Calibri"/>
      <w:spacing w:val="-1"/>
      <w:sz w:val="25"/>
      <w:szCs w:val="25"/>
      <w:lang w:eastAsia="ar-SA"/>
    </w:rPr>
  </w:style>
  <w:style w:type="character" w:customStyle="1" w:styleId="11">
    <w:name w:val="Основной шрифт абзаца1"/>
    <w:rsid w:val="00B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B5FDA-DE55-4CDE-9CF9-AE2207B9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ASRock</cp:lastModifiedBy>
  <cp:revision>78</cp:revision>
  <cp:lastPrinted>2024-08-27T04:41:00Z</cp:lastPrinted>
  <dcterms:created xsi:type="dcterms:W3CDTF">2024-06-18T03:25:00Z</dcterms:created>
  <dcterms:modified xsi:type="dcterms:W3CDTF">2025-03-15T02:52:00Z</dcterms:modified>
</cp:coreProperties>
</file>