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7C" w:rsidRDefault="00FA6D24">
      <w:pPr>
        <w:jc w:val="center"/>
      </w:pPr>
      <w:r>
        <w:rPr>
          <w:noProof/>
        </w:rPr>
        <w:drawing>
          <wp:inline distT="0" distB="0" distL="0" distR="0">
            <wp:extent cx="594360" cy="662940"/>
            <wp:effectExtent l="19050" t="0" r="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37C" w:rsidRDefault="001B011E" w:rsidP="0063460A">
      <w:pPr>
        <w:pStyle w:val="a3"/>
        <w:ind w:left="-142"/>
        <w:rPr>
          <w:b/>
          <w:bCs/>
          <w:sz w:val="30"/>
          <w:szCs w:val="30"/>
        </w:rPr>
      </w:pPr>
      <w:r w:rsidRPr="0063460A">
        <w:rPr>
          <w:b/>
          <w:bCs/>
          <w:sz w:val="30"/>
          <w:szCs w:val="30"/>
        </w:rPr>
        <w:t xml:space="preserve">АДМИНИСТРАЦИЯ </w:t>
      </w:r>
      <w:r w:rsidR="0026137C" w:rsidRPr="0063460A">
        <w:rPr>
          <w:b/>
          <w:bCs/>
          <w:sz w:val="30"/>
          <w:szCs w:val="30"/>
        </w:rPr>
        <w:t xml:space="preserve">ПАРТИЗАНСКОГО </w:t>
      </w:r>
      <w:r w:rsidRPr="0063460A">
        <w:rPr>
          <w:b/>
          <w:bCs/>
          <w:sz w:val="30"/>
          <w:szCs w:val="30"/>
        </w:rPr>
        <w:t xml:space="preserve">ГОРОДСКОГО </w:t>
      </w:r>
      <w:r w:rsidR="0063460A" w:rsidRPr="0063460A">
        <w:rPr>
          <w:b/>
          <w:bCs/>
          <w:sz w:val="30"/>
          <w:szCs w:val="30"/>
        </w:rPr>
        <w:t>О</w:t>
      </w:r>
      <w:r w:rsidR="0026137C" w:rsidRPr="0063460A">
        <w:rPr>
          <w:b/>
          <w:bCs/>
          <w:sz w:val="30"/>
          <w:szCs w:val="30"/>
        </w:rPr>
        <w:t>КРУГА  ПРИМОРСКОГО КРАЯ</w:t>
      </w:r>
    </w:p>
    <w:p w:rsidR="0063460A" w:rsidRDefault="0063460A" w:rsidP="0063460A">
      <w:pPr>
        <w:pStyle w:val="a3"/>
        <w:ind w:left="-142"/>
        <w:rPr>
          <w:b/>
          <w:bCs/>
          <w:sz w:val="30"/>
          <w:szCs w:val="30"/>
        </w:rPr>
      </w:pPr>
    </w:p>
    <w:p w:rsidR="0026137C" w:rsidRDefault="0026137C">
      <w:pPr>
        <w:pStyle w:val="1"/>
      </w:pPr>
      <w:r>
        <w:t>П О С Т А Н О В Л Е Н И Е</w:t>
      </w:r>
    </w:p>
    <w:p w:rsidR="0026137C" w:rsidRDefault="0026137C">
      <w:pPr>
        <w:jc w:val="center"/>
        <w:rPr>
          <w:sz w:val="16"/>
        </w:rPr>
      </w:pPr>
    </w:p>
    <w:p w:rsidR="0063460A" w:rsidRDefault="0063460A">
      <w:pPr>
        <w:jc w:val="center"/>
        <w:rPr>
          <w:sz w:val="16"/>
        </w:rPr>
      </w:pPr>
    </w:p>
    <w:p w:rsidR="002409CD" w:rsidRDefault="002409CD">
      <w:pPr>
        <w:jc w:val="center"/>
        <w:rPr>
          <w:sz w:val="16"/>
        </w:rPr>
      </w:pPr>
    </w:p>
    <w:p w:rsidR="00FA5712" w:rsidRDefault="00FA5712">
      <w:pPr>
        <w:jc w:val="center"/>
        <w:rPr>
          <w:sz w:val="16"/>
        </w:rPr>
      </w:pPr>
    </w:p>
    <w:p w:rsidR="002C277D" w:rsidRDefault="002C277D">
      <w:pPr>
        <w:jc w:val="center"/>
        <w:rPr>
          <w:sz w:val="16"/>
        </w:rPr>
      </w:pPr>
    </w:p>
    <w:p w:rsidR="00D80801" w:rsidRDefault="00D80801" w:rsidP="003F1461">
      <w:pPr>
        <w:jc w:val="center"/>
        <w:rPr>
          <w:b/>
          <w:sz w:val="28"/>
          <w:szCs w:val="28"/>
        </w:rPr>
      </w:pPr>
    </w:p>
    <w:p w:rsidR="00D80801" w:rsidRDefault="00D80801" w:rsidP="003F1461">
      <w:pPr>
        <w:jc w:val="center"/>
        <w:rPr>
          <w:b/>
          <w:sz w:val="28"/>
          <w:szCs w:val="28"/>
        </w:rPr>
      </w:pPr>
    </w:p>
    <w:p w:rsidR="002C277D" w:rsidRPr="00B352AE" w:rsidRDefault="002C277D" w:rsidP="003F1461">
      <w:pPr>
        <w:jc w:val="center"/>
        <w:rPr>
          <w:b/>
          <w:sz w:val="28"/>
          <w:szCs w:val="28"/>
        </w:rPr>
      </w:pPr>
      <w:r w:rsidRPr="00B352AE">
        <w:rPr>
          <w:b/>
          <w:sz w:val="28"/>
          <w:szCs w:val="28"/>
        </w:rPr>
        <w:t xml:space="preserve">Об </w:t>
      </w:r>
      <w:r w:rsidR="00482F50">
        <w:rPr>
          <w:b/>
          <w:sz w:val="28"/>
          <w:szCs w:val="28"/>
        </w:rPr>
        <w:t>И</w:t>
      </w:r>
      <w:r w:rsidRPr="00B352AE">
        <w:rPr>
          <w:b/>
          <w:sz w:val="28"/>
          <w:szCs w:val="28"/>
        </w:rPr>
        <w:t>нвестиционн</w:t>
      </w:r>
      <w:r w:rsidR="003F1461">
        <w:rPr>
          <w:b/>
          <w:sz w:val="28"/>
          <w:szCs w:val="28"/>
        </w:rPr>
        <w:t>ом</w:t>
      </w:r>
      <w:r w:rsidRPr="00B352AE">
        <w:rPr>
          <w:b/>
          <w:sz w:val="28"/>
          <w:szCs w:val="28"/>
        </w:rPr>
        <w:t xml:space="preserve"> </w:t>
      </w:r>
      <w:r w:rsidR="003F1461">
        <w:rPr>
          <w:b/>
          <w:sz w:val="28"/>
          <w:szCs w:val="28"/>
        </w:rPr>
        <w:t>комитете</w:t>
      </w:r>
    </w:p>
    <w:p w:rsidR="002C277D" w:rsidRPr="00B352AE" w:rsidRDefault="002C277D" w:rsidP="002C277D">
      <w:pPr>
        <w:jc w:val="center"/>
        <w:rPr>
          <w:b/>
          <w:sz w:val="28"/>
          <w:szCs w:val="28"/>
        </w:rPr>
      </w:pPr>
      <w:r w:rsidRPr="00B352AE">
        <w:rPr>
          <w:b/>
          <w:sz w:val="28"/>
          <w:szCs w:val="28"/>
        </w:rPr>
        <w:t xml:space="preserve"> Партизанского городского округа</w:t>
      </w:r>
    </w:p>
    <w:p w:rsidR="002C277D" w:rsidRDefault="002C277D" w:rsidP="002C277D">
      <w:pPr>
        <w:pStyle w:val="1"/>
        <w:ind w:firstLine="567"/>
        <w:rPr>
          <w:color w:val="000000"/>
          <w:sz w:val="16"/>
          <w:szCs w:val="16"/>
        </w:rPr>
      </w:pPr>
    </w:p>
    <w:p w:rsidR="002C277D" w:rsidRDefault="002C277D" w:rsidP="002C277D">
      <w:pPr>
        <w:pStyle w:val="1"/>
        <w:ind w:firstLine="567"/>
        <w:jc w:val="both"/>
        <w:rPr>
          <w:color w:val="000000"/>
          <w:sz w:val="16"/>
          <w:szCs w:val="16"/>
        </w:rPr>
      </w:pPr>
    </w:p>
    <w:p w:rsidR="002C277D" w:rsidRPr="00B352AE" w:rsidRDefault="002C277D" w:rsidP="002C277D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2AE">
        <w:rPr>
          <w:color w:val="000000"/>
          <w:sz w:val="28"/>
          <w:szCs w:val="28"/>
        </w:rPr>
        <w:t xml:space="preserve">В соответствии с приказом Министерства экономического развития Российской Федерации от 26.09.2023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  <w:r w:rsidR="00C44620">
        <w:rPr>
          <w:color w:val="000000"/>
          <w:sz w:val="28"/>
          <w:szCs w:val="28"/>
        </w:rPr>
        <w:t>во исполнение распоряжения</w:t>
      </w:r>
      <w:r w:rsidRPr="00B352AE">
        <w:rPr>
          <w:color w:val="000000"/>
          <w:sz w:val="28"/>
          <w:szCs w:val="28"/>
        </w:rPr>
        <w:t xml:space="preserve"> Правительства Приморского края от 25.10.2023 года № 790-рп «О стандарте деятельности органов местного самоуправления Приморского края по обеспечению благоприятного климата в Приморском крае», руководствуясь Уставом Партизанского городского округа, </w:t>
      </w:r>
      <w:r w:rsidRPr="00B352AE">
        <w:rPr>
          <w:sz w:val="28"/>
          <w:szCs w:val="28"/>
        </w:rPr>
        <w:t>на основании статей 29, 32 Устава Партизанского городского округа</w:t>
      </w:r>
      <w:r w:rsidRPr="00B352AE">
        <w:rPr>
          <w:color w:val="000000"/>
          <w:sz w:val="28"/>
          <w:szCs w:val="28"/>
        </w:rPr>
        <w:t xml:space="preserve"> администрация Партизанского городского округа</w:t>
      </w:r>
    </w:p>
    <w:p w:rsidR="002C277D" w:rsidRPr="00B352AE" w:rsidRDefault="002C277D" w:rsidP="002C277D">
      <w:pPr>
        <w:spacing w:line="276" w:lineRule="auto"/>
        <w:jc w:val="both"/>
        <w:rPr>
          <w:sz w:val="28"/>
          <w:szCs w:val="28"/>
        </w:rPr>
      </w:pPr>
    </w:p>
    <w:p w:rsidR="002C277D" w:rsidRPr="00B352AE" w:rsidRDefault="002C277D" w:rsidP="002C277D">
      <w:pPr>
        <w:spacing w:line="276" w:lineRule="auto"/>
        <w:jc w:val="both"/>
        <w:rPr>
          <w:sz w:val="28"/>
          <w:szCs w:val="28"/>
        </w:rPr>
      </w:pPr>
      <w:r w:rsidRPr="00B352AE">
        <w:rPr>
          <w:sz w:val="28"/>
          <w:szCs w:val="28"/>
        </w:rPr>
        <w:t>ПОСТАНОВЛЯЕТ:</w:t>
      </w:r>
    </w:p>
    <w:p w:rsidR="00B352AE" w:rsidRDefault="00B352AE" w:rsidP="002C277D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4620" w:rsidRDefault="00B352AE" w:rsidP="00B352AE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52AE">
        <w:rPr>
          <w:color w:val="000000"/>
          <w:sz w:val="28"/>
          <w:szCs w:val="28"/>
        </w:rPr>
        <w:t xml:space="preserve">1. </w:t>
      </w:r>
      <w:r w:rsidR="00C44620">
        <w:rPr>
          <w:color w:val="000000"/>
          <w:sz w:val="28"/>
          <w:szCs w:val="28"/>
        </w:rPr>
        <w:t xml:space="preserve">Создать </w:t>
      </w:r>
      <w:r w:rsidR="00482F50">
        <w:rPr>
          <w:color w:val="000000"/>
          <w:sz w:val="28"/>
          <w:szCs w:val="28"/>
        </w:rPr>
        <w:t>И</w:t>
      </w:r>
      <w:r w:rsidR="00C44620">
        <w:rPr>
          <w:color w:val="000000"/>
          <w:sz w:val="28"/>
          <w:szCs w:val="28"/>
        </w:rPr>
        <w:t>нвестиционный комитет Партизанского городского округа</w:t>
      </w:r>
      <w:r w:rsidR="00D80801">
        <w:rPr>
          <w:color w:val="000000"/>
          <w:sz w:val="28"/>
          <w:szCs w:val="28"/>
        </w:rPr>
        <w:t xml:space="preserve"> и у</w:t>
      </w:r>
      <w:r w:rsidRPr="00B352AE">
        <w:rPr>
          <w:color w:val="000000"/>
          <w:sz w:val="28"/>
          <w:szCs w:val="28"/>
        </w:rPr>
        <w:t xml:space="preserve">твердить </w:t>
      </w:r>
      <w:r w:rsidR="00C44620">
        <w:rPr>
          <w:color w:val="000000"/>
          <w:sz w:val="28"/>
          <w:szCs w:val="28"/>
        </w:rPr>
        <w:t>прилагаемые:</w:t>
      </w:r>
    </w:p>
    <w:p w:rsidR="00C44620" w:rsidRDefault="00C44620" w:rsidP="00F87ED6">
      <w:pPr>
        <w:pStyle w:val="1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4BA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оложение об </w:t>
      </w:r>
      <w:r w:rsidR="00B44BA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нвестиционном комитете </w:t>
      </w:r>
      <w:r w:rsidR="00B352AE" w:rsidRPr="00B352AE">
        <w:rPr>
          <w:color w:val="000000"/>
          <w:sz w:val="28"/>
          <w:szCs w:val="28"/>
        </w:rPr>
        <w:t xml:space="preserve"> Партизанского городского округа</w:t>
      </w:r>
      <w:r>
        <w:rPr>
          <w:color w:val="000000"/>
          <w:sz w:val="28"/>
          <w:szCs w:val="28"/>
        </w:rPr>
        <w:t>;</w:t>
      </w:r>
    </w:p>
    <w:p w:rsidR="00B352AE" w:rsidRPr="00B352AE" w:rsidRDefault="00C44620" w:rsidP="00F87ED6">
      <w:pPr>
        <w:pStyle w:val="1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 w:rsidR="00B44BA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остав инвестиционного комитета</w:t>
      </w:r>
      <w:r w:rsidR="00D91E9A" w:rsidRPr="00D91E9A">
        <w:rPr>
          <w:color w:val="000000"/>
          <w:sz w:val="28"/>
          <w:szCs w:val="28"/>
        </w:rPr>
        <w:t xml:space="preserve"> </w:t>
      </w:r>
      <w:r w:rsidR="00D91E9A" w:rsidRPr="00B352AE">
        <w:rPr>
          <w:color w:val="000000"/>
          <w:sz w:val="28"/>
          <w:szCs w:val="28"/>
        </w:rPr>
        <w:t>Партизанского городского округа</w:t>
      </w:r>
      <w:r w:rsidR="00D91E9A">
        <w:rPr>
          <w:color w:val="000000"/>
          <w:sz w:val="28"/>
          <w:szCs w:val="28"/>
        </w:rPr>
        <w:t>.</w:t>
      </w:r>
    </w:p>
    <w:p w:rsidR="00D80801" w:rsidRDefault="00D80801" w:rsidP="00D80801">
      <w:pPr>
        <w:spacing w:line="360" w:lineRule="auto"/>
        <w:ind w:firstLine="708"/>
        <w:jc w:val="both"/>
        <w:rPr>
          <w:sz w:val="28"/>
          <w:szCs w:val="28"/>
        </w:rPr>
      </w:pPr>
    </w:p>
    <w:p w:rsidR="000C5581" w:rsidRDefault="000C5581" w:rsidP="00D80801">
      <w:pPr>
        <w:spacing w:line="360" w:lineRule="auto"/>
        <w:ind w:firstLine="708"/>
        <w:jc w:val="both"/>
        <w:rPr>
          <w:sz w:val="28"/>
          <w:szCs w:val="28"/>
        </w:rPr>
      </w:pPr>
    </w:p>
    <w:p w:rsidR="000C5581" w:rsidRDefault="00C31694" w:rsidP="00D808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C31694" w:rsidRDefault="00C31694" w:rsidP="00D8080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80801" w:rsidRDefault="00C31694" w:rsidP="008437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C277D" w:rsidRPr="00B352AE">
        <w:rPr>
          <w:color w:val="000000"/>
          <w:sz w:val="28"/>
          <w:szCs w:val="28"/>
        </w:rPr>
        <w:t xml:space="preserve">. </w:t>
      </w:r>
      <w:r w:rsidR="00D80801" w:rsidRPr="006C3723">
        <w:rPr>
          <w:sz w:val="28"/>
          <w:szCs w:val="28"/>
        </w:rPr>
        <w:t>Настоящее постановление подлежит официальному опубликованию в</w:t>
      </w:r>
      <w:r w:rsidR="00D80801">
        <w:rPr>
          <w:sz w:val="28"/>
          <w:szCs w:val="28"/>
        </w:rPr>
        <w:t xml:space="preserve"> </w:t>
      </w:r>
      <w:r w:rsidR="00D80801" w:rsidRPr="006C3723">
        <w:rPr>
          <w:sz w:val="28"/>
          <w:szCs w:val="28"/>
        </w:rPr>
        <w:t>газете «Вести»</w:t>
      </w:r>
      <w:r w:rsidR="00D80801">
        <w:rPr>
          <w:sz w:val="28"/>
          <w:szCs w:val="28"/>
        </w:rPr>
        <w:t>,</w:t>
      </w:r>
      <w:r w:rsidR="00D80801" w:rsidRPr="006C3723">
        <w:rPr>
          <w:sz w:val="28"/>
          <w:szCs w:val="28"/>
        </w:rPr>
        <w:t xml:space="preserve"> размещению на официальном сайте администрации</w:t>
      </w:r>
      <w:r w:rsidR="00D80801">
        <w:rPr>
          <w:sz w:val="28"/>
          <w:szCs w:val="28"/>
        </w:rPr>
        <w:t xml:space="preserve"> </w:t>
      </w:r>
      <w:r w:rsidR="00D80801" w:rsidRPr="006C3723">
        <w:rPr>
          <w:sz w:val="28"/>
          <w:szCs w:val="28"/>
        </w:rPr>
        <w:t>Партизанского городского округа в сети «Интернет»</w:t>
      </w:r>
      <w:r w:rsidR="00843777">
        <w:rPr>
          <w:sz w:val="28"/>
          <w:szCs w:val="28"/>
        </w:rPr>
        <w:t>.</w:t>
      </w:r>
      <w:r w:rsidR="00D80801" w:rsidRPr="006C3723">
        <w:rPr>
          <w:sz w:val="28"/>
          <w:szCs w:val="28"/>
        </w:rPr>
        <w:t xml:space="preserve"> </w:t>
      </w:r>
    </w:p>
    <w:p w:rsidR="002C277D" w:rsidRPr="00B352AE" w:rsidRDefault="00C31694" w:rsidP="002C27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C277D" w:rsidRPr="00B352AE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Партизанского городского округа</w:t>
      </w:r>
      <w:r w:rsidR="00D80801">
        <w:rPr>
          <w:color w:val="000000"/>
          <w:sz w:val="28"/>
          <w:szCs w:val="28"/>
        </w:rPr>
        <w:t xml:space="preserve"> С.С.Юдина</w:t>
      </w:r>
      <w:r w:rsidR="002C277D" w:rsidRPr="00B352AE">
        <w:rPr>
          <w:color w:val="000000"/>
          <w:sz w:val="28"/>
          <w:szCs w:val="28"/>
        </w:rPr>
        <w:t>.</w:t>
      </w:r>
    </w:p>
    <w:p w:rsidR="002C277D" w:rsidRPr="00B352AE" w:rsidRDefault="002C277D" w:rsidP="002C277D">
      <w:pPr>
        <w:spacing w:line="360" w:lineRule="auto"/>
        <w:ind w:firstLine="709"/>
        <w:jc w:val="both"/>
        <w:rPr>
          <w:sz w:val="28"/>
          <w:szCs w:val="28"/>
        </w:rPr>
      </w:pPr>
    </w:p>
    <w:p w:rsidR="002C277D" w:rsidRPr="00B352AE" w:rsidRDefault="002C277D" w:rsidP="002C277D">
      <w:pPr>
        <w:spacing w:line="360" w:lineRule="auto"/>
        <w:ind w:firstLine="709"/>
        <w:jc w:val="both"/>
        <w:rPr>
          <w:sz w:val="28"/>
          <w:szCs w:val="28"/>
        </w:rPr>
      </w:pPr>
    </w:p>
    <w:p w:rsidR="0026137C" w:rsidRPr="00B352AE" w:rsidRDefault="000533DD" w:rsidP="002C277D">
      <w:pPr>
        <w:spacing w:line="360" w:lineRule="auto"/>
        <w:jc w:val="both"/>
        <w:rPr>
          <w:color w:val="000000"/>
          <w:sz w:val="28"/>
          <w:szCs w:val="28"/>
        </w:rPr>
      </w:pPr>
      <w:r w:rsidRPr="00B352AE">
        <w:rPr>
          <w:color w:val="000000"/>
          <w:sz w:val="28"/>
          <w:szCs w:val="28"/>
        </w:rPr>
        <w:t>Г</w:t>
      </w:r>
      <w:r w:rsidR="0026137C" w:rsidRPr="00B352AE">
        <w:rPr>
          <w:color w:val="000000"/>
          <w:sz w:val="28"/>
          <w:szCs w:val="28"/>
        </w:rPr>
        <w:t>лав</w:t>
      </w:r>
      <w:r w:rsidRPr="00B352AE">
        <w:rPr>
          <w:color w:val="000000"/>
          <w:sz w:val="28"/>
          <w:szCs w:val="28"/>
        </w:rPr>
        <w:t>а</w:t>
      </w:r>
      <w:r w:rsidR="0026137C" w:rsidRPr="00B352AE">
        <w:rPr>
          <w:color w:val="000000"/>
          <w:sz w:val="28"/>
          <w:szCs w:val="28"/>
        </w:rPr>
        <w:t xml:space="preserve"> городског</w:t>
      </w:r>
      <w:r w:rsidRPr="00B352AE">
        <w:rPr>
          <w:color w:val="000000"/>
          <w:sz w:val="28"/>
          <w:szCs w:val="28"/>
        </w:rPr>
        <w:t xml:space="preserve">о округа     </w:t>
      </w:r>
      <w:r w:rsidR="0026137C" w:rsidRPr="00B352AE">
        <w:rPr>
          <w:color w:val="000000"/>
          <w:sz w:val="28"/>
          <w:szCs w:val="28"/>
        </w:rPr>
        <w:t xml:space="preserve">                             </w:t>
      </w:r>
      <w:r w:rsidR="00550C0F" w:rsidRPr="00B352AE">
        <w:rPr>
          <w:color w:val="000000"/>
          <w:sz w:val="28"/>
          <w:szCs w:val="28"/>
        </w:rPr>
        <w:t xml:space="preserve">             </w:t>
      </w:r>
      <w:r w:rsidR="002C277D" w:rsidRPr="00B352AE">
        <w:rPr>
          <w:color w:val="000000"/>
          <w:sz w:val="28"/>
          <w:szCs w:val="28"/>
        </w:rPr>
        <w:t xml:space="preserve">    </w:t>
      </w:r>
      <w:r w:rsidR="00B352AE">
        <w:rPr>
          <w:color w:val="000000"/>
          <w:sz w:val="28"/>
          <w:szCs w:val="28"/>
        </w:rPr>
        <w:t xml:space="preserve">                </w:t>
      </w:r>
      <w:r w:rsidR="002C277D" w:rsidRPr="00B352AE">
        <w:rPr>
          <w:color w:val="000000"/>
          <w:sz w:val="28"/>
          <w:szCs w:val="28"/>
        </w:rPr>
        <w:t>О.А.Бондарев</w:t>
      </w:r>
    </w:p>
    <w:p w:rsidR="000C5581" w:rsidRDefault="000C5581" w:rsidP="00D91E9A">
      <w:pPr>
        <w:shd w:val="clear" w:color="auto" w:fill="FFFFFF"/>
        <w:suppressAutoHyphens/>
        <w:jc w:val="center"/>
        <w:rPr>
          <w:rFonts w:eastAsia="Source Han Sans CN Regular"/>
          <w:b/>
          <w:bCs/>
          <w:color w:val="000000"/>
          <w:sz w:val="28"/>
          <w:szCs w:val="28"/>
          <w:lang w:bidi="ru-RU"/>
        </w:rPr>
      </w:pPr>
      <w:bookmarkStart w:id="0" w:name="P155"/>
      <w:bookmarkEnd w:id="0"/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p w:rsidR="000C5581" w:rsidRDefault="000C5581" w:rsidP="000C5581">
      <w:pPr>
        <w:ind w:left="5664" w:firstLine="708"/>
        <w:rPr>
          <w:color w:val="000000"/>
          <w:sz w:val="28"/>
          <w:szCs w:val="28"/>
        </w:rPr>
      </w:pPr>
    </w:p>
    <w:sectPr w:rsidR="000C5581" w:rsidSect="000C5581">
      <w:headerReference w:type="even" r:id="rId8"/>
      <w:headerReference w:type="default" r:id="rId9"/>
      <w:pgSz w:w="11906" w:h="16838"/>
      <w:pgMar w:top="-317" w:right="851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FF" w:rsidRDefault="007231FF">
      <w:r>
        <w:separator/>
      </w:r>
    </w:p>
  </w:endnote>
  <w:endnote w:type="continuationSeparator" w:id="0">
    <w:p w:rsidR="007231FF" w:rsidRDefault="00723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FF" w:rsidRDefault="007231FF">
      <w:r>
        <w:separator/>
      </w:r>
    </w:p>
  </w:footnote>
  <w:footnote w:type="continuationSeparator" w:id="0">
    <w:p w:rsidR="007231FF" w:rsidRDefault="00723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50" w:rsidRDefault="00482F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F50" w:rsidRDefault="00482F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50" w:rsidRDefault="00482F50">
    <w:pPr>
      <w:pStyle w:val="a4"/>
      <w:framePr w:wrap="around" w:vAnchor="text" w:hAnchor="margin" w:xAlign="center" w:y="1"/>
      <w:rPr>
        <w:rStyle w:val="a5"/>
      </w:rPr>
    </w:pPr>
  </w:p>
  <w:p w:rsidR="00482F50" w:rsidRDefault="00482F50" w:rsidP="000C55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EDD"/>
    <w:multiLevelType w:val="hybridMultilevel"/>
    <w:tmpl w:val="6DB073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D4AF1"/>
    <w:multiLevelType w:val="hybridMultilevel"/>
    <w:tmpl w:val="48FC4C96"/>
    <w:lvl w:ilvl="0" w:tplc="62B0826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5E1D7A"/>
    <w:multiLevelType w:val="hybridMultilevel"/>
    <w:tmpl w:val="EB48F218"/>
    <w:lvl w:ilvl="0" w:tplc="96B0482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7A7A87"/>
    <w:multiLevelType w:val="hybridMultilevel"/>
    <w:tmpl w:val="582C0F72"/>
    <w:lvl w:ilvl="0" w:tplc="9270498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>
    <w:nsid w:val="1CC610D1"/>
    <w:multiLevelType w:val="hybridMultilevel"/>
    <w:tmpl w:val="BA5AC942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E5E66"/>
    <w:multiLevelType w:val="hybridMultilevel"/>
    <w:tmpl w:val="BB4E3456"/>
    <w:lvl w:ilvl="0" w:tplc="31F4BC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0EAD7D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DE2A20"/>
    <w:multiLevelType w:val="hybridMultilevel"/>
    <w:tmpl w:val="35D453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0803DA"/>
    <w:multiLevelType w:val="hybridMultilevel"/>
    <w:tmpl w:val="F3A6C758"/>
    <w:lvl w:ilvl="0" w:tplc="408E0E54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5AB35FD6"/>
    <w:multiLevelType w:val="hybridMultilevel"/>
    <w:tmpl w:val="E2BE4CBE"/>
    <w:lvl w:ilvl="0" w:tplc="B8AE86E0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>
    <w:nsid w:val="7EEF5BBF"/>
    <w:multiLevelType w:val="hybridMultilevel"/>
    <w:tmpl w:val="D18A4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EEC6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F22"/>
    <w:rsid w:val="0002234A"/>
    <w:rsid w:val="00046D5B"/>
    <w:rsid w:val="000533DD"/>
    <w:rsid w:val="0006159A"/>
    <w:rsid w:val="0008201A"/>
    <w:rsid w:val="0008282F"/>
    <w:rsid w:val="000A3B2B"/>
    <w:rsid w:val="000B1A8D"/>
    <w:rsid w:val="000C4E7D"/>
    <w:rsid w:val="000C5581"/>
    <w:rsid w:val="00102C82"/>
    <w:rsid w:val="00132148"/>
    <w:rsid w:val="001A2F75"/>
    <w:rsid w:val="001A5C95"/>
    <w:rsid w:val="001B011E"/>
    <w:rsid w:val="001B02A8"/>
    <w:rsid w:val="00225217"/>
    <w:rsid w:val="002409CD"/>
    <w:rsid w:val="00246D83"/>
    <w:rsid w:val="0026137C"/>
    <w:rsid w:val="00265D98"/>
    <w:rsid w:val="002678C1"/>
    <w:rsid w:val="002756BB"/>
    <w:rsid w:val="002768A2"/>
    <w:rsid w:val="002865E7"/>
    <w:rsid w:val="00291CAD"/>
    <w:rsid w:val="00297B54"/>
    <w:rsid w:val="002B143E"/>
    <w:rsid w:val="002C277D"/>
    <w:rsid w:val="002D34C3"/>
    <w:rsid w:val="002D4FB1"/>
    <w:rsid w:val="0033011B"/>
    <w:rsid w:val="00352572"/>
    <w:rsid w:val="00355641"/>
    <w:rsid w:val="003E535C"/>
    <w:rsid w:val="003F1461"/>
    <w:rsid w:val="00460EA8"/>
    <w:rsid w:val="004616DA"/>
    <w:rsid w:val="00481B7D"/>
    <w:rsid w:val="00482F50"/>
    <w:rsid w:val="004905B6"/>
    <w:rsid w:val="00494F6F"/>
    <w:rsid w:val="004A29FE"/>
    <w:rsid w:val="004A4377"/>
    <w:rsid w:val="004B4E3A"/>
    <w:rsid w:val="004D39FB"/>
    <w:rsid w:val="004E5CFB"/>
    <w:rsid w:val="004F1050"/>
    <w:rsid w:val="00512FB7"/>
    <w:rsid w:val="00525F22"/>
    <w:rsid w:val="00533DBC"/>
    <w:rsid w:val="0053758A"/>
    <w:rsid w:val="00550C0F"/>
    <w:rsid w:val="00565631"/>
    <w:rsid w:val="005973A5"/>
    <w:rsid w:val="005F0D23"/>
    <w:rsid w:val="006126C2"/>
    <w:rsid w:val="00612C57"/>
    <w:rsid w:val="0061518B"/>
    <w:rsid w:val="00627992"/>
    <w:rsid w:val="0063460A"/>
    <w:rsid w:val="00643B51"/>
    <w:rsid w:val="0066524E"/>
    <w:rsid w:val="00695258"/>
    <w:rsid w:val="006B25A4"/>
    <w:rsid w:val="006D40D1"/>
    <w:rsid w:val="006D5F39"/>
    <w:rsid w:val="006D70D1"/>
    <w:rsid w:val="006E669D"/>
    <w:rsid w:val="007231FF"/>
    <w:rsid w:val="00766075"/>
    <w:rsid w:val="00766375"/>
    <w:rsid w:val="007F66D9"/>
    <w:rsid w:val="00843777"/>
    <w:rsid w:val="008650BF"/>
    <w:rsid w:val="00866811"/>
    <w:rsid w:val="008836B7"/>
    <w:rsid w:val="00885DDD"/>
    <w:rsid w:val="008C6AA2"/>
    <w:rsid w:val="00907177"/>
    <w:rsid w:val="00911BA7"/>
    <w:rsid w:val="0093589D"/>
    <w:rsid w:val="009366D6"/>
    <w:rsid w:val="009649B4"/>
    <w:rsid w:val="009759C5"/>
    <w:rsid w:val="009A20BD"/>
    <w:rsid w:val="009C2B8E"/>
    <w:rsid w:val="009D2BAE"/>
    <w:rsid w:val="009E4280"/>
    <w:rsid w:val="00A05EA0"/>
    <w:rsid w:val="00A07528"/>
    <w:rsid w:val="00A2524F"/>
    <w:rsid w:val="00A42866"/>
    <w:rsid w:val="00A622A6"/>
    <w:rsid w:val="00A656CF"/>
    <w:rsid w:val="00A84CE0"/>
    <w:rsid w:val="00AC61F6"/>
    <w:rsid w:val="00AE6DC5"/>
    <w:rsid w:val="00AF25CD"/>
    <w:rsid w:val="00B06E53"/>
    <w:rsid w:val="00B06F38"/>
    <w:rsid w:val="00B352AE"/>
    <w:rsid w:val="00B41504"/>
    <w:rsid w:val="00B44BA2"/>
    <w:rsid w:val="00B631A9"/>
    <w:rsid w:val="00BC5491"/>
    <w:rsid w:val="00BD4540"/>
    <w:rsid w:val="00BE1D44"/>
    <w:rsid w:val="00C1196C"/>
    <w:rsid w:val="00C20A92"/>
    <w:rsid w:val="00C27C97"/>
    <w:rsid w:val="00C31694"/>
    <w:rsid w:val="00C44620"/>
    <w:rsid w:val="00C44C98"/>
    <w:rsid w:val="00C621B9"/>
    <w:rsid w:val="00C73495"/>
    <w:rsid w:val="00C763C0"/>
    <w:rsid w:val="00C8240A"/>
    <w:rsid w:val="00C97963"/>
    <w:rsid w:val="00CA6163"/>
    <w:rsid w:val="00CD0DC7"/>
    <w:rsid w:val="00CE7C55"/>
    <w:rsid w:val="00CF2A96"/>
    <w:rsid w:val="00D10CDC"/>
    <w:rsid w:val="00D27517"/>
    <w:rsid w:val="00D420BC"/>
    <w:rsid w:val="00D6005D"/>
    <w:rsid w:val="00D80801"/>
    <w:rsid w:val="00D822A6"/>
    <w:rsid w:val="00D91E9A"/>
    <w:rsid w:val="00DA3040"/>
    <w:rsid w:val="00E166EA"/>
    <w:rsid w:val="00E43090"/>
    <w:rsid w:val="00E81715"/>
    <w:rsid w:val="00E856E0"/>
    <w:rsid w:val="00EA2E66"/>
    <w:rsid w:val="00ED7275"/>
    <w:rsid w:val="00EE73A3"/>
    <w:rsid w:val="00F17E2C"/>
    <w:rsid w:val="00F66F3C"/>
    <w:rsid w:val="00F749A8"/>
    <w:rsid w:val="00F76964"/>
    <w:rsid w:val="00F87380"/>
    <w:rsid w:val="00F87ED6"/>
    <w:rsid w:val="00F9054C"/>
    <w:rsid w:val="00FA5712"/>
    <w:rsid w:val="00FA6D24"/>
    <w:rsid w:val="00FF17EA"/>
    <w:rsid w:val="00F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3">
    <w:name w:val="Body Text 3"/>
    <w:basedOn w:val="a"/>
    <w:pPr>
      <w:spacing w:line="360" w:lineRule="auto"/>
      <w:jc w:val="both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A05EA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0C55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55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atlant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Цыгуй</cp:lastModifiedBy>
  <cp:revision>2</cp:revision>
  <cp:lastPrinted>2025-01-30T06:07:00Z</cp:lastPrinted>
  <dcterms:created xsi:type="dcterms:W3CDTF">2025-02-11T05:56:00Z</dcterms:created>
  <dcterms:modified xsi:type="dcterms:W3CDTF">2025-02-11T05:56:00Z</dcterms:modified>
</cp:coreProperties>
</file>