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52" w:rsidRDefault="0061518F" w:rsidP="00BB50FE">
      <w:pPr>
        <w:ind w:left="426" w:firstLine="2406"/>
        <w:jc w:val="center"/>
        <w:rPr>
          <w:rFonts w:ascii="Times New Roman" w:hAnsi="Times New Roman"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 w:rsidR="00BB50F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проекту муниципального нормативного правового акта</w:t>
      </w:r>
    </w:p>
    <w:p w:rsidR="00231A0C" w:rsidRDefault="0061047D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13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инвестиционном комитете Партизанского городского округа</w:t>
      </w:r>
      <w:r w:rsidRPr="00B131A4">
        <w:rPr>
          <w:rFonts w:ascii="Times New Roman" w:hAnsi="Times New Roman" w:cs="Times New Roman"/>
          <w:sz w:val="28"/>
          <w:szCs w:val="28"/>
        </w:rPr>
        <w:t>»</w:t>
      </w:r>
    </w:p>
    <w:p w:rsidR="00784F0C" w:rsidRDefault="00784F0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784F0C" w:rsidRDefault="0061518F" w:rsidP="00784F0C">
      <w:pPr>
        <w:pStyle w:val="ConsPlusNonforma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05F88">
        <w:rPr>
          <w:rFonts w:ascii="Times New Roman" w:eastAsia="Times New Roman" w:hAnsi="Times New Roman"/>
          <w:sz w:val="28"/>
          <w:szCs w:val="28"/>
        </w:rPr>
        <w:t xml:space="preserve">Настоящий проект муниципального нормативного правового акта </w:t>
      </w:r>
      <w:r w:rsidR="003D3883">
        <w:rPr>
          <w:rFonts w:ascii="Times New Roman" w:eastAsia="Times New Roman" w:hAnsi="Times New Roman"/>
          <w:sz w:val="28"/>
          <w:szCs w:val="28"/>
        </w:rPr>
        <w:t xml:space="preserve"> </w:t>
      </w:r>
      <w:r w:rsidR="0061047D">
        <w:rPr>
          <w:rFonts w:ascii="Times New Roman" w:hAnsi="Times New Roman" w:cs="Times New Roman"/>
          <w:sz w:val="28"/>
          <w:szCs w:val="28"/>
        </w:rPr>
        <w:t>«</w:t>
      </w:r>
      <w:r w:rsidR="0061047D" w:rsidRPr="00B131A4">
        <w:rPr>
          <w:rFonts w:ascii="Times New Roman" w:hAnsi="Times New Roman" w:cs="Times New Roman"/>
          <w:sz w:val="28"/>
          <w:szCs w:val="28"/>
        </w:rPr>
        <w:t>О</w:t>
      </w:r>
      <w:r w:rsidR="0061047D">
        <w:rPr>
          <w:rFonts w:ascii="Times New Roman" w:hAnsi="Times New Roman" w:cs="Times New Roman"/>
          <w:sz w:val="28"/>
          <w:szCs w:val="28"/>
        </w:rPr>
        <w:t>б инвестиционном комитете Партизанского городского округа</w:t>
      </w:r>
      <w:r w:rsidR="0061047D" w:rsidRPr="00B131A4">
        <w:rPr>
          <w:rFonts w:ascii="Times New Roman" w:hAnsi="Times New Roman" w:cs="Times New Roman"/>
          <w:sz w:val="28"/>
          <w:szCs w:val="28"/>
        </w:rPr>
        <w:t>»</w:t>
      </w:r>
      <w:r w:rsidR="0061047D">
        <w:rPr>
          <w:rFonts w:ascii="Times New Roman" w:hAnsi="Times New Roman" w:cs="Times New Roman"/>
          <w:sz w:val="28"/>
          <w:szCs w:val="28"/>
        </w:rPr>
        <w:t xml:space="preserve"> </w:t>
      </w:r>
      <w:r w:rsidRPr="004A3625">
        <w:rPr>
          <w:rFonts w:ascii="Times New Roman" w:eastAsia="Times New Roman" w:hAnsi="Times New Roman"/>
          <w:sz w:val="28"/>
          <w:szCs w:val="28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B483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E05ADC" w:rsidRPr="004A3625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1047D" w:rsidRDefault="0061047D" w:rsidP="006104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50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50C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26.09.2023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</w:p>
    <w:p w:rsidR="0061047D" w:rsidRDefault="0061047D" w:rsidP="006104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50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350C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25.10.2023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350C">
        <w:rPr>
          <w:rFonts w:ascii="Times New Roman" w:hAnsi="Times New Roman" w:cs="Times New Roman"/>
          <w:sz w:val="28"/>
          <w:szCs w:val="28"/>
        </w:rPr>
        <w:t>№ 790-рп «О стандарте деятельности органов местного самоуправления Приморского края по обеспечению благоприятного климата в Приморском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A0C" w:rsidRDefault="003D3883" w:rsidP="0061047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784F0C" w:rsidRDefault="00784F0C" w:rsidP="00784F0C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47D" w:rsidRPr="0061047D" w:rsidRDefault="0061047D" w:rsidP="006104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47D">
        <w:rPr>
          <w:rFonts w:ascii="Times New Roman" w:hAnsi="Times New Roman" w:cs="Times New Roman"/>
          <w:sz w:val="28"/>
          <w:szCs w:val="28"/>
        </w:rPr>
        <w:t>Низкая инвестиционная деятельность на территории городского округа.</w:t>
      </w:r>
    </w:p>
    <w:p w:rsidR="0061047D" w:rsidRDefault="0061047D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61047D" w:rsidRPr="0061047D" w:rsidRDefault="0061047D" w:rsidP="0061047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1047D">
        <w:rPr>
          <w:rFonts w:ascii="Times New Roman" w:hAnsi="Times New Roman"/>
          <w:sz w:val="28"/>
          <w:szCs w:val="28"/>
        </w:rPr>
        <w:tab/>
        <w:t>Формирование благоприятных условий для ведения инвестиционной деятельности, защита прав и законных интересов субъектов инвестиционной деятельности.</w:t>
      </w: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602866" w:rsidRDefault="00231A0C" w:rsidP="006028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Расходов не предполагается</w:t>
      </w:r>
      <w:r w:rsidR="00602866">
        <w:rPr>
          <w:rFonts w:ascii="Times New Roman" w:eastAsia="Times New Roman" w:hAnsi="Times New Roman"/>
          <w:sz w:val="28"/>
          <w:szCs w:val="28"/>
        </w:rPr>
        <w:t>.</w:t>
      </w: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784F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0C">
        <w:rPr>
          <w:rFonts w:ascii="Times New Roman" w:hAnsi="Times New Roman" w:cs="Times New Roman"/>
          <w:sz w:val="28"/>
          <w:szCs w:val="28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0C" w:rsidRDefault="00784F0C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67FD1" w:rsidRDefault="008124BC" w:rsidP="00784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</w:t>
      </w:r>
      <w:r w:rsidR="00784F0C">
        <w:rPr>
          <w:rFonts w:ascii="Times New Roman" w:hAnsi="Times New Roman" w:cs="Times New Roman"/>
          <w:sz w:val="28"/>
          <w:szCs w:val="28"/>
        </w:rPr>
        <w:t xml:space="preserve">на </w:t>
      </w:r>
      <w:r w:rsidR="00667FD1">
        <w:rPr>
          <w:rFonts w:ascii="Times New Roman" w:hAnsi="Times New Roman" w:cs="Times New Roman"/>
          <w:sz w:val="28"/>
          <w:szCs w:val="28"/>
        </w:rPr>
        <w:t>инициаторов инвестиционных проектов.</w:t>
      </w:r>
    </w:p>
    <w:p w:rsidR="00667FD1" w:rsidRDefault="00667FD1" w:rsidP="00784F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D1" w:rsidRDefault="00667FD1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B50FE" w:rsidRDefault="00B3721A" w:rsidP="00784F0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</w:p>
    <w:p w:rsidR="00667FD1" w:rsidRDefault="00667FD1" w:rsidP="00BB50F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BB50FE" w:rsidRDefault="00B3721A" w:rsidP="00BB50F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B50FE">
        <w:rPr>
          <w:rFonts w:ascii="Times New Roman" w:eastAsia="Times New Roman" w:hAnsi="Times New Roman"/>
          <w:sz w:val="28"/>
          <w:szCs w:val="28"/>
          <w:u w:val="single"/>
        </w:rPr>
        <w:t>8. Оценка рисков невозможности решения проблемы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предложенным способом, рисков непредвиденных </w:t>
      </w:r>
      <w:r w:rsidR="00707E56" w:rsidRPr="00BB50F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</w:t>
      </w:r>
      <w:r w:rsidRPr="00BB50FE">
        <w:rPr>
          <w:rFonts w:ascii="Times New Roman" w:eastAsia="Times New Roman" w:hAnsi="Times New Roman"/>
          <w:sz w:val="28"/>
          <w:szCs w:val="28"/>
          <w:u w:val="single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84F0C" w:rsidRDefault="00784F0C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1B03"/>
    <w:rsid w:val="00016EB4"/>
    <w:rsid w:val="00074478"/>
    <w:rsid w:val="000C2EA4"/>
    <w:rsid w:val="000D7520"/>
    <w:rsid w:val="00135C54"/>
    <w:rsid w:val="00140B7A"/>
    <w:rsid w:val="00157762"/>
    <w:rsid w:val="00164B7B"/>
    <w:rsid w:val="001A0CC8"/>
    <w:rsid w:val="001B5D89"/>
    <w:rsid w:val="00231A0C"/>
    <w:rsid w:val="00231FBC"/>
    <w:rsid w:val="00246B06"/>
    <w:rsid w:val="002B483F"/>
    <w:rsid w:val="002B6514"/>
    <w:rsid w:val="002C6B9A"/>
    <w:rsid w:val="002D3F1A"/>
    <w:rsid w:val="002E188B"/>
    <w:rsid w:val="0030189E"/>
    <w:rsid w:val="003421EA"/>
    <w:rsid w:val="00395E65"/>
    <w:rsid w:val="00396368"/>
    <w:rsid w:val="003D3883"/>
    <w:rsid w:val="00402A07"/>
    <w:rsid w:val="004A0CF2"/>
    <w:rsid w:val="004A3625"/>
    <w:rsid w:val="004A6DBC"/>
    <w:rsid w:val="004E4771"/>
    <w:rsid w:val="00525BE3"/>
    <w:rsid w:val="005631C3"/>
    <w:rsid w:val="00595CB2"/>
    <w:rsid w:val="00596AAD"/>
    <w:rsid w:val="005A4852"/>
    <w:rsid w:val="005A5B42"/>
    <w:rsid w:val="00602866"/>
    <w:rsid w:val="00605A33"/>
    <w:rsid w:val="00606DA6"/>
    <w:rsid w:val="0061047D"/>
    <w:rsid w:val="0061518F"/>
    <w:rsid w:val="00621ADC"/>
    <w:rsid w:val="00645985"/>
    <w:rsid w:val="006570D4"/>
    <w:rsid w:val="00663EDE"/>
    <w:rsid w:val="00667FD1"/>
    <w:rsid w:val="006719E1"/>
    <w:rsid w:val="006F498B"/>
    <w:rsid w:val="007050AB"/>
    <w:rsid w:val="00707E56"/>
    <w:rsid w:val="00784F0C"/>
    <w:rsid w:val="00786E6A"/>
    <w:rsid w:val="00792EC6"/>
    <w:rsid w:val="00797C06"/>
    <w:rsid w:val="008124BC"/>
    <w:rsid w:val="008A3714"/>
    <w:rsid w:val="008B415A"/>
    <w:rsid w:val="008C544A"/>
    <w:rsid w:val="008F0499"/>
    <w:rsid w:val="00906E76"/>
    <w:rsid w:val="00933008"/>
    <w:rsid w:val="00962A10"/>
    <w:rsid w:val="009640C7"/>
    <w:rsid w:val="00982152"/>
    <w:rsid w:val="009A71F8"/>
    <w:rsid w:val="009F1A21"/>
    <w:rsid w:val="00A160DF"/>
    <w:rsid w:val="00A20B60"/>
    <w:rsid w:val="00A65C70"/>
    <w:rsid w:val="00AD61A5"/>
    <w:rsid w:val="00B14794"/>
    <w:rsid w:val="00B3721A"/>
    <w:rsid w:val="00BB50FE"/>
    <w:rsid w:val="00BD267C"/>
    <w:rsid w:val="00C05F88"/>
    <w:rsid w:val="00C145BF"/>
    <w:rsid w:val="00C9077B"/>
    <w:rsid w:val="00CA4BB3"/>
    <w:rsid w:val="00CA534B"/>
    <w:rsid w:val="00DC0EF4"/>
    <w:rsid w:val="00DC7CA9"/>
    <w:rsid w:val="00DE5B95"/>
    <w:rsid w:val="00E05ADC"/>
    <w:rsid w:val="00E06DE2"/>
    <w:rsid w:val="00E72247"/>
    <w:rsid w:val="00E848A4"/>
    <w:rsid w:val="00E97418"/>
    <w:rsid w:val="00EE55AE"/>
    <w:rsid w:val="00F02921"/>
    <w:rsid w:val="00F05172"/>
    <w:rsid w:val="00F11101"/>
    <w:rsid w:val="00F61E65"/>
    <w:rsid w:val="00F63D5F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14</cp:revision>
  <dcterms:created xsi:type="dcterms:W3CDTF">2021-03-01T06:16:00Z</dcterms:created>
  <dcterms:modified xsi:type="dcterms:W3CDTF">2025-02-11T07:11:00Z</dcterms:modified>
</cp:coreProperties>
</file>