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571"/>
      </w:tblGrid>
      <w:tr w:rsidR="00F84434" w:rsidTr="00167FC1">
        <w:trPr>
          <w:trHeight w:val="2880"/>
          <w:jc w:val="center"/>
        </w:trPr>
        <w:tc>
          <w:tcPr>
            <w:tcW w:w="5000" w:type="pct"/>
          </w:tcPr>
          <w:p w:rsidR="00F84434" w:rsidRPr="004E4BDC" w:rsidRDefault="00F84434" w:rsidP="00167FC1">
            <w:pPr>
              <w:pStyle w:val="afffff5"/>
              <w:jc w:val="center"/>
              <w:rPr>
                <w:rFonts w:ascii="Cambria" w:hAnsi="Cambria"/>
                <w:caps/>
              </w:rPr>
            </w:pPr>
            <w:r w:rsidRPr="004E4BDC">
              <w:rPr>
                <w:rFonts w:ascii="Cambria" w:hAnsi="Cambria"/>
                <w:b/>
                <w:color w:val="A6A6A6"/>
                <w:sz w:val="20"/>
                <w:szCs w:val="20"/>
              </w:rPr>
              <w:t xml:space="preserve">ОБЩЕСТВО С ОГРАНИЧЕННОЙ ОТВЕТСТВЕННОСТЬЮ                                 </w:t>
            </w:r>
            <w:r>
              <w:rPr>
                <w:rFonts w:ascii="Cambria" w:hAnsi="Cambria"/>
                <w:b/>
                <w:color w:val="A6A6A6"/>
                <w:sz w:val="20"/>
                <w:szCs w:val="20"/>
              </w:rPr>
              <w:t xml:space="preserve">              </w:t>
            </w:r>
            <w:r w:rsidRPr="004E4BDC">
              <w:rPr>
                <w:rFonts w:ascii="Cambria" w:hAnsi="Cambria"/>
                <w:b/>
                <w:color w:val="A6A6A6"/>
                <w:sz w:val="20"/>
                <w:szCs w:val="20"/>
              </w:rPr>
              <w:t xml:space="preserve">                                              «ПРОЕКТНАЯ КОМПАНИЯ «ПЛАНУМ»</w:t>
            </w:r>
          </w:p>
        </w:tc>
      </w:tr>
      <w:tr w:rsidR="00F84434" w:rsidTr="00167FC1">
        <w:trPr>
          <w:trHeight w:val="2880"/>
          <w:jc w:val="center"/>
        </w:trPr>
        <w:tc>
          <w:tcPr>
            <w:tcW w:w="5000" w:type="pct"/>
          </w:tcPr>
          <w:p w:rsidR="00F84434" w:rsidRPr="004E4BDC" w:rsidRDefault="00E9551B" w:rsidP="00167FC1">
            <w:pPr>
              <w:pStyle w:val="afffff5"/>
              <w:jc w:val="center"/>
              <w:rPr>
                <w:rFonts w:ascii="Cambria" w:hAnsi="Cambria"/>
                <w:sz w:val="20"/>
                <w:szCs w:val="20"/>
              </w:rPr>
            </w:pPr>
            <w:r>
              <w:rPr>
                <w:rFonts w:ascii="Cambria" w:hAnsi="Cambri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29.05pt">
                  <v:imagedata r:id="rId7" o:title="400px-Coat_of_Arms_of_Partizansk_2008_(Primorsky_kray)"/>
                </v:shape>
              </w:pict>
            </w:r>
          </w:p>
        </w:tc>
      </w:tr>
      <w:tr w:rsidR="00F84434" w:rsidTr="00167FC1">
        <w:trPr>
          <w:trHeight w:val="1440"/>
          <w:jc w:val="center"/>
        </w:trPr>
        <w:tc>
          <w:tcPr>
            <w:tcW w:w="5000" w:type="pct"/>
            <w:tcBorders>
              <w:bottom w:val="single" w:sz="4" w:space="0" w:color="4F81BD"/>
            </w:tcBorders>
            <w:vAlign w:val="center"/>
          </w:tcPr>
          <w:p w:rsidR="00F84434" w:rsidRDefault="00F84434" w:rsidP="00167FC1">
            <w:pPr>
              <w:pStyle w:val="afffff5"/>
              <w:jc w:val="center"/>
              <w:rPr>
                <w:rFonts w:ascii="Times New Roman" w:hAnsi="Times New Roman"/>
                <w:b/>
                <w:sz w:val="36"/>
                <w:szCs w:val="36"/>
              </w:rPr>
            </w:pPr>
          </w:p>
          <w:p w:rsidR="00F84434" w:rsidRPr="004E4BDC" w:rsidRDefault="00F84434" w:rsidP="00465E46">
            <w:pPr>
              <w:pStyle w:val="afffff5"/>
              <w:jc w:val="center"/>
              <w:rPr>
                <w:rFonts w:ascii="Cambria" w:hAnsi="Cambria"/>
                <w:sz w:val="80"/>
                <w:szCs w:val="80"/>
              </w:rPr>
            </w:pPr>
            <w:r w:rsidRPr="005A26DB">
              <w:rPr>
                <w:rFonts w:ascii="Times New Roman" w:hAnsi="Times New Roman"/>
                <w:b/>
                <w:sz w:val="36"/>
                <w:szCs w:val="36"/>
              </w:rPr>
              <w:t>ВНЕСЕНИ</w:t>
            </w:r>
            <w:r w:rsidR="00465E46">
              <w:rPr>
                <w:rFonts w:ascii="Times New Roman" w:hAnsi="Times New Roman"/>
                <w:b/>
                <w:sz w:val="36"/>
                <w:szCs w:val="36"/>
              </w:rPr>
              <w:t>Е</w:t>
            </w:r>
            <w:r w:rsidRPr="005A26DB">
              <w:rPr>
                <w:rFonts w:ascii="Times New Roman" w:hAnsi="Times New Roman"/>
                <w:b/>
                <w:sz w:val="36"/>
                <w:szCs w:val="36"/>
              </w:rPr>
              <w:t xml:space="preserve"> ИЗМЕНЕНИЙ В ПРАВИЛА ЗЕМЛЕПОЛЬЗОВАНИЯ И ЗАСТРОЙКИ </w:t>
            </w:r>
            <w:r w:rsidRPr="00D9558D">
              <w:rPr>
                <w:rFonts w:ascii="Times New Roman" w:hAnsi="Times New Roman"/>
                <w:b/>
                <w:sz w:val="36"/>
                <w:szCs w:val="36"/>
              </w:rPr>
              <w:t>ПАРТИЗАНСКОГО ГОРОДСКОГО ОКРУГА ПРИМОРСКОГО КРАЯ</w:t>
            </w:r>
          </w:p>
        </w:tc>
      </w:tr>
      <w:tr w:rsidR="00F84434" w:rsidTr="00167FC1">
        <w:trPr>
          <w:trHeight w:val="720"/>
          <w:jc w:val="center"/>
        </w:trPr>
        <w:tc>
          <w:tcPr>
            <w:tcW w:w="5000" w:type="pct"/>
            <w:tcBorders>
              <w:top w:val="single" w:sz="4" w:space="0" w:color="4F81BD"/>
            </w:tcBorders>
            <w:vAlign w:val="center"/>
          </w:tcPr>
          <w:p w:rsidR="00F84434" w:rsidRPr="004E4BDC" w:rsidRDefault="00F84434" w:rsidP="00167FC1">
            <w:pPr>
              <w:pStyle w:val="afffff5"/>
              <w:jc w:val="center"/>
              <w:rPr>
                <w:rFonts w:ascii="Cambria" w:hAnsi="Cambria"/>
                <w:sz w:val="44"/>
                <w:szCs w:val="44"/>
              </w:rPr>
            </w:pPr>
          </w:p>
        </w:tc>
      </w:tr>
      <w:tr w:rsidR="00F84434" w:rsidTr="00167FC1">
        <w:trPr>
          <w:trHeight w:val="360"/>
          <w:jc w:val="center"/>
        </w:trPr>
        <w:tc>
          <w:tcPr>
            <w:tcW w:w="5000" w:type="pct"/>
            <w:vAlign w:val="center"/>
          </w:tcPr>
          <w:p w:rsidR="00F84434" w:rsidRDefault="00F84434" w:rsidP="00167FC1">
            <w:pPr>
              <w:pStyle w:val="afffff5"/>
              <w:jc w:val="center"/>
            </w:pPr>
          </w:p>
        </w:tc>
      </w:tr>
      <w:tr w:rsidR="00F84434" w:rsidTr="00167FC1">
        <w:trPr>
          <w:trHeight w:val="360"/>
          <w:jc w:val="center"/>
        </w:trPr>
        <w:tc>
          <w:tcPr>
            <w:tcW w:w="5000" w:type="pct"/>
            <w:vAlign w:val="center"/>
          </w:tcPr>
          <w:p w:rsidR="00F84434" w:rsidRDefault="00F84434" w:rsidP="00167FC1">
            <w:pPr>
              <w:pStyle w:val="afffff5"/>
              <w:jc w:val="center"/>
              <w:rPr>
                <w:b/>
                <w:bCs/>
              </w:rPr>
            </w:pPr>
          </w:p>
          <w:p w:rsidR="00F84434" w:rsidRDefault="00F84434" w:rsidP="00167FC1">
            <w:pPr>
              <w:pStyle w:val="afffff5"/>
              <w:jc w:val="center"/>
              <w:rPr>
                <w:b/>
                <w:bCs/>
              </w:rPr>
            </w:pPr>
          </w:p>
        </w:tc>
      </w:tr>
      <w:tr w:rsidR="00F84434" w:rsidTr="00167FC1">
        <w:trPr>
          <w:trHeight w:val="360"/>
          <w:jc w:val="center"/>
        </w:trPr>
        <w:tc>
          <w:tcPr>
            <w:tcW w:w="5000" w:type="pct"/>
            <w:vAlign w:val="center"/>
          </w:tcPr>
          <w:p w:rsidR="00F84434" w:rsidRPr="009C1BC9" w:rsidRDefault="00F84434" w:rsidP="00167FC1">
            <w:pPr>
              <w:spacing w:after="0" w:line="240" w:lineRule="auto"/>
              <w:jc w:val="center"/>
              <w:rPr>
                <w:rFonts w:ascii="Times New Roman" w:hAnsi="Times New Roman" w:cs="Times New Roman"/>
                <w:b/>
                <w:bCs/>
                <w:sz w:val="28"/>
                <w:szCs w:val="28"/>
              </w:rPr>
            </w:pPr>
            <w:r>
              <w:rPr>
                <w:rFonts w:ascii="Times New Roman" w:hAnsi="Times New Roman" w:cs="Times New Roman"/>
                <w:b/>
                <w:color w:val="000000"/>
                <w:sz w:val="28"/>
                <w:szCs w:val="28"/>
              </w:rPr>
              <w:t>ГРАДОСТРОИТЕЛЬНЫЕ РЕГЛАМЕНТЫ</w:t>
            </w:r>
          </w:p>
        </w:tc>
      </w:tr>
    </w:tbl>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BD6FC0" w:rsidRDefault="00F84434" w:rsidP="00167FC1">
      <w:pPr>
        <w:spacing w:after="0"/>
        <w:rPr>
          <w:rFonts w:ascii="Times New Roman" w:hAnsi="Times New Roman" w:cs="Times New Roman"/>
          <w:b/>
          <w:sz w:val="28"/>
          <w:szCs w:val="28"/>
        </w:rPr>
      </w:pPr>
    </w:p>
    <w:p w:rsidR="00F84434" w:rsidRPr="009C1BC9" w:rsidRDefault="00F84434" w:rsidP="00167FC1">
      <w:pPr>
        <w:jc w:val="center"/>
        <w:rPr>
          <w:rFonts w:ascii="Times New Roman" w:eastAsia="Calibri" w:hAnsi="Times New Roman" w:cs="Times New Roman"/>
          <w:sz w:val="28"/>
          <w:szCs w:val="28"/>
        </w:rPr>
        <w:sectPr w:rsidR="00F84434" w:rsidRPr="009C1BC9" w:rsidSect="00E33682">
          <w:footerReference w:type="even" r:id="rId8"/>
          <w:footerReference w:type="default" r:id="rId9"/>
          <w:pgSz w:w="11906" w:h="16838"/>
          <w:pgMar w:top="1134" w:right="850" w:bottom="1134" w:left="1701" w:header="708" w:footer="708" w:gutter="0"/>
          <w:cols w:space="708"/>
          <w:titlePg/>
          <w:docGrid w:linePitch="360"/>
        </w:sectPr>
      </w:pPr>
      <w:r w:rsidRPr="009C1BC9">
        <w:rPr>
          <w:rFonts w:ascii="Times New Roman" w:eastAsia="Calibri" w:hAnsi="Times New Roman" w:cs="Times New Roman"/>
          <w:sz w:val="28"/>
          <w:szCs w:val="28"/>
        </w:rPr>
        <w:t>2024</w:t>
      </w:r>
    </w:p>
    <w:p w:rsidR="00F84434" w:rsidRPr="00BD6FC0" w:rsidRDefault="00F84434" w:rsidP="00167FC1">
      <w:pPr>
        <w:spacing w:after="0" w:line="240" w:lineRule="auto"/>
        <w:jc w:val="center"/>
        <w:rPr>
          <w:rFonts w:ascii="Times New Roman" w:hAnsi="Times New Roman" w:cs="Times New Roman"/>
          <w:sz w:val="28"/>
          <w:szCs w:val="28"/>
        </w:rPr>
      </w:pPr>
      <w:r w:rsidRPr="00BD6FC0">
        <w:rPr>
          <w:rFonts w:ascii="Times New Roman" w:hAnsi="Times New Roman" w:cs="Times New Roman"/>
          <w:sz w:val="28"/>
          <w:szCs w:val="28"/>
        </w:rPr>
        <w:lastRenderedPageBreak/>
        <w:t>СОДЕРЖАНИЕ</w:t>
      </w:r>
    </w:p>
    <w:p w:rsidR="00F84434" w:rsidRPr="00F84434" w:rsidRDefault="00F84434" w:rsidP="00F84434">
      <w:pPr>
        <w:pStyle w:val="24"/>
        <w:tabs>
          <w:tab w:val="right" w:leader="dot" w:pos="9202"/>
        </w:tabs>
        <w:spacing w:after="0" w:line="240" w:lineRule="auto"/>
        <w:ind w:left="0"/>
        <w:rPr>
          <w:rFonts w:ascii="Times New Roman" w:eastAsiaTheme="minorEastAsia" w:hAnsi="Times New Roman" w:cs="Times New Roman"/>
          <w:noProof/>
          <w:lang w:eastAsia="ru-RU"/>
        </w:rPr>
      </w:pPr>
      <w:r w:rsidRPr="00BD6FC0">
        <w:rPr>
          <w:b/>
          <w:sz w:val="28"/>
          <w:szCs w:val="28"/>
        </w:rPr>
        <w:fldChar w:fldCharType="begin"/>
      </w:r>
      <w:r w:rsidRPr="00BD6FC0">
        <w:rPr>
          <w:sz w:val="28"/>
          <w:szCs w:val="28"/>
        </w:rPr>
        <w:instrText xml:space="preserve"> TOC \o "1-4" \h \z \u </w:instrText>
      </w:r>
      <w:r w:rsidRPr="00BD6FC0">
        <w:rPr>
          <w:b/>
          <w:sz w:val="28"/>
          <w:szCs w:val="28"/>
        </w:rPr>
        <w:fldChar w:fldCharType="separate"/>
      </w:r>
      <w:hyperlink w:anchor="_Toc176942785" w:history="1">
        <w:r w:rsidRPr="00F84434">
          <w:rPr>
            <w:rStyle w:val="ac"/>
            <w:rFonts w:ascii="Times New Roman" w:hAnsi="Times New Roman" w:cs="Times New Roman"/>
            <w:noProof/>
          </w:rPr>
          <w:t>Часть III. РЕГЛАМЕНТЫ ИСПОЛЬЗОВАНИЯ ТЕРРИТОРИЙ</w:t>
        </w:r>
        <w:r w:rsidRPr="00F84434">
          <w:rPr>
            <w:rFonts w:ascii="Times New Roman" w:hAnsi="Times New Roman" w:cs="Times New Roman"/>
            <w:noProof/>
            <w:webHidden/>
          </w:rPr>
          <w:tab/>
        </w:r>
        <w:r w:rsidRPr="00F84434">
          <w:rPr>
            <w:rFonts w:ascii="Times New Roman" w:hAnsi="Times New Roman" w:cs="Times New Roman"/>
            <w:noProof/>
            <w:webHidden/>
          </w:rPr>
          <w:fldChar w:fldCharType="begin"/>
        </w:r>
        <w:r w:rsidRPr="00F84434">
          <w:rPr>
            <w:rFonts w:ascii="Times New Roman" w:hAnsi="Times New Roman" w:cs="Times New Roman"/>
            <w:noProof/>
            <w:webHidden/>
          </w:rPr>
          <w:instrText xml:space="preserve"> PAGEREF _Toc176942785 \h </w:instrText>
        </w:r>
        <w:r w:rsidRPr="00F84434">
          <w:rPr>
            <w:rFonts w:ascii="Times New Roman" w:hAnsi="Times New Roman" w:cs="Times New Roman"/>
            <w:noProof/>
            <w:webHidden/>
          </w:rPr>
        </w:r>
        <w:r w:rsidRPr="00F84434">
          <w:rPr>
            <w:rFonts w:ascii="Times New Roman" w:hAnsi="Times New Roman" w:cs="Times New Roman"/>
            <w:noProof/>
            <w:webHidden/>
          </w:rPr>
          <w:fldChar w:fldCharType="separate"/>
        </w:r>
        <w:r w:rsidR="00E9551B">
          <w:rPr>
            <w:rFonts w:ascii="Times New Roman" w:hAnsi="Times New Roman" w:cs="Times New Roman"/>
            <w:noProof/>
            <w:webHidden/>
          </w:rPr>
          <w:t>4</w:t>
        </w:r>
        <w:r w:rsidRPr="00F84434">
          <w:rPr>
            <w:rFonts w:ascii="Times New Roman" w:hAnsi="Times New Roman" w:cs="Times New Roman"/>
            <w:noProof/>
            <w:webHidden/>
          </w:rPr>
          <w:fldChar w:fldCharType="end"/>
        </w:r>
      </w:hyperlink>
    </w:p>
    <w:p w:rsidR="00F84434" w:rsidRPr="00F84434" w:rsidRDefault="00E9551B" w:rsidP="00F84434">
      <w:pPr>
        <w:pStyle w:val="38"/>
        <w:tabs>
          <w:tab w:val="right" w:leader="dot" w:pos="9202"/>
        </w:tabs>
        <w:ind w:left="0"/>
        <w:rPr>
          <w:rFonts w:eastAsiaTheme="minorEastAsia"/>
          <w:noProof/>
          <w:color w:val="auto"/>
          <w:sz w:val="22"/>
          <w:szCs w:val="22"/>
        </w:rPr>
      </w:pPr>
      <w:hyperlink w:anchor="_Toc176942786" w:history="1">
        <w:r w:rsidR="00F84434" w:rsidRPr="00F84434">
          <w:rPr>
            <w:rStyle w:val="ac"/>
            <w:noProof/>
            <w:sz w:val="22"/>
            <w:szCs w:val="22"/>
          </w:rPr>
          <w:t>Глава 16. Градостроительные регламенты использования территорий</w:t>
        </w:r>
        <w:r w:rsidR="00F84434" w:rsidRPr="00F84434">
          <w:rPr>
            <w:noProof/>
            <w:webHidden/>
            <w:sz w:val="22"/>
            <w:szCs w:val="22"/>
          </w:rPr>
          <w:tab/>
        </w:r>
        <w:r w:rsidR="00F84434" w:rsidRPr="00F84434">
          <w:rPr>
            <w:noProof/>
            <w:webHidden/>
            <w:sz w:val="22"/>
            <w:szCs w:val="22"/>
          </w:rPr>
          <w:fldChar w:fldCharType="begin"/>
        </w:r>
        <w:r w:rsidR="00F84434" w:rsidRPr="00F84434">
          <w:rPr>
            <w:noProof/>
            <w:webHidden/>
            <w:sz w:val="22"/>
            <w:szCs w:val="22"/>
          </w:rPr>
          <w:instrText xml:space="preserve"> PAGEREF _Toc176942786 \h </w:instrText>
        </w:r>
        <w:r w:rsidR="00F84434" w:rsidRPr="00F84434">
          <w:rPr>
            <w:noProof/>
            <w:webHidden/>
            <w:sz w:val="22"/>
            <w:szCs w:val="22"/>
          </w:rPr>
        </w:r>
        <w:r w:rsidR="00F84434" w:rsidRPr="00F84434">
          <w:rPr>
            <w:noProof/>
            <w:webHidden/>
            <w:sz w:val="22"/>
            <w:szCs w:val="22"/>
          </w:rPr>
          <w:fldChar w:fldCharType="separate"/>
        </w:r>
        <w:r>
          <w:rPr>
            <w:noProof/>
            <w:webHidden/>
            <w:sz w:val="22"/>
            <w:szCs w:val="22"/>
          </w:rPr>
          <w:t>4</w:t>
        </w:r>
        <w:r w:rsidR="00F84434" w:rsidRPr="00F84434">
          <w:rPr>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87" w:history="1">
        <w:r w:rsidR="00F84434" w:rsidRPr="00F84434">
          <w:rPr>
            <w:rStyle w:val="ac"/>
            <w:rFonts w:ascii="Times New Roman" w:hAnsi="Times New Roman"/>
            <w:noProof/>
            <w:sz w:val="22"/>
            <w:szCs w:val="22"/>
          </w:rPr>
          <w:t>Статья 59. Общие принципы назначения градостроительных регламентов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88" w:history="1">
        <w:r w:rsidR="00F84434" w:rsidRPr="00F84434">
          <w:rPr>
            <w:rStyle w:val="ac"/>
            <w:rFonts w:ascii="Times New Roman" w:hAnsi="Times New Roman"/>
            <w:noProof/>
            <w:sz w:val="22"/>
            <w:szCs w:val="22"/>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89" w:history="1">
        <w:r w:rsidR="00F84434" w:rsidRPr="00F84434">
          <w:rPr>
            <w:rStyle w:val="ac"/>
            <w:rFonts w:ascii="Times New Roman" w:hAnsi="Times New Roman"/>
            <w:noProof/>
            <w:sz w:val="22"/>
            <w:szCs w:val="22"/>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0" w:history="1">
        <w:r w:rsidR="00F84434" w:rsidRPr="00F84434">
          <w:rPr>
            <w:rStyle w:val="ac"/>
            <w:rFonts w:ascii="Times New Roman" w:hAnsi="Times New Roman"/>
            <w:noProof/>
            <w:sz w:val="22"/>
            <w:szCs w:val="22"/>
          </w:rPr>
          <w:t>Статья 62. Градостроительные регламенты использования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1" w:history="1">
        <w:r w:rsidR="00F84434" w:rsidRPr="00F84434">
          <w:rPr>
            <w:rStyle w:val="ac"/>
            <w:rFonts w:ascii="Times New Roman" w:hAnsi="Times New Roman"/>
            <w:noProof/>
            <w:sz w:val="22"/>
            <w:szCs w:val="22"/>
          </w:rPr>
          <w:t>1. Жилые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2" w:history="1">
        <w:r w:rsidR="00F84434" w:rsidRPr="00F84434">
          <w:rPr>
            <w:rStyle w:val="ac"/>
            <w:rFonts w:ascii="Times New Roman" w:hAnsi="Times New Roman"/>
            <w:noProof/>
            <w:sz w:val="22"/>
            <w:szCs w:val="22"/>
          </w:rPr>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3" w:history="1">
        <w:r w:rsidR="00F84434" w:rsidRPr="00F84434">
          <w:rPr>
            <w:rStyle w:val="ac"/>
            <w:rFonts w:ascii="Times New Roman" w:hAnsi="Times New Roman"/>
            <w:noProof/>
            <w:sz w:val="22"/>
            <w:szCs w:val="22"/>
          </w:rPr>
          <w:t>Ж 1. Зона усадебной и блокированной жилой застройки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4" w:history="1">
        <w:r w:rsidR="00F84434" w:rsidRPr="00F84434">
          <w:rPr>
            <w:rStyle w:val="ac"/>
            <w:rFonts w:ascii="Times New Roman" w:hAnsi="Times New Roman"/>
            <w:noProof/>
            <w:sz w:val="22"/>
            <w:szCs w:val="22"/>
          </w:rPr>
          <w:t>Ж 1- А. подзона усадебной и блокированной жилой застройки низкой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5" w:history="1">
        <w:r w:rsidR="00F84434" w:rsidRPr="00F84434">
          <w:rPr>
            <w:rStyle w:val="ac"/>
            <w:rFonts w:ascii="Times New Roman" w:hAnsi="Times New Roman"/>
            <w:noProof/>
            <w:sz w:val="22"/>
            <w:szCs w:val="22"/>
          </w:rPr>
          <w:t>Ж 1- Б. подзона усадебной и блокированной жилой застройки средней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6" w:history="1">
        <w:r w:rsidR="00F84434" w:rsidRPr="00F84434">
          <w:rPr>
            <w:rStyle w:val="ac"/>
            <w:rFonts w:ascii="Times New Roman" w:hAnsi="Times New Roman"/>
            <w:noProof/>
            <w:sz w:val="22"/>
            <w:szCs w:val="22"/>
          </w:rPr>
          <w:t>Ж 1- В. подзона усадебной и блокированной жилой застройки с возможностью ведения ЛПХ</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74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7" w:history="1">
        <w:r w:rsidR="00F84434" w:rsidRPr="00F84434">
          <w:rPr>
            <w:rStyle w:val="ac"/>
            <w:rFonts w:ascii="Times New Roman" w:hAnsi="Times New Roman"/>
            <w:noProof/>
            <w:sz w:val="22"/>
            <w:szCs w:val="22"/>
          </w:rPr>
          <w:t>Ж 1- Г. Подзона усадебной и блокированной жилой застройки высокой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104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8" w:history="1">
        <w:r w:rsidR="00F84434" w:rsidRPr="00F84434">
          <w:rPr>
            <w:rStyle w:val="ac"/>
            <w:rFonts w:ascii="Times New Roman" w:hAnsi="Times New Roman"/>
            <w:noProof/>
            <w:sz w:val="22"/>
            <w:szCs w:val="22"/>
          </w:rPr>
          <w:t>Ж-2. Зона застройки малоэтажными многоквартирными и среднеэтажными жилыми домами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136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799" w:history="1">
        <w:r w:rsidR="00F84434" w:rsidRPr="00F84434">
          <w:rPr>
            <w:rStyle w:val="ac"/>
            <w:rFonts w:ascii="Times New Roman" w:hAnsi="Times New Roman"/>
            <w:noProof/>
            <w:sz w:val="22"/>
            <w:szCs w:val="22"/>
          </w:rPr>
          <w:t>2. Общественно-деловые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170</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0" w:history="1">
        <w:r w:rsidR="00F84434" w:rsidRPr="00F84434">
          <w:rPr>
            <w:rStyle w:val="ac"/>
            <w:rFonts w:ascii="Times New Roman" w:hAnsi="Times New Roman"/>
            <w:noProof/>
            <w:sz w:val="22"/>
            <w:szCs w:val="22"/>
          </w:rPr>
          <w:t>Ц 1. Зона общественно-деловая центральная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170</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1" w:history="1">
        <w:r w:rsidR="00F84434" w:rsidRPr="00F84434">
          <w:rPr>
            <w:rStyle w:val="ac"/>
            <w:rFonts w:ascii="Times New Roman" w:hAnsi="Times New Roman"/>
            <w:noProof/>
            <w:sz w:val="22"/>
            <w:szCs w:val="22"/>
          </w:rPr>
          <w:t>Ц 2. Зона общественно-деловая местного 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198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2" w:history="1">
        <w:r w:rsidR="00F84434" w:rsidRPr="00F84434">
          <w:rPr>
            <w:rStyle w:val="ac"/>
            <w:rFonts w:ascii="Times New Roman" w:hAnsi="Times New Roman"/>
            <w:noProof/>
            <w:sz w:val="22"/>
            <w:szCs w:val="22"/>
          </w:rPr>
          <w:t>3. Специальные обслуживающие и деловые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235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3" w:history="1">
        <w:r w:rsidR="00F84434" w:rsidRPr="00F84434">
          <w:rPr>
            <w:rStyle w:val="ac"/>
            <w:rFonts w:ascii="Times New Roman" w:hAnsi="Times New Roman"/>
            <w:noProof/>
            <w:sz w:val="22"/>
            <w:szCs w:val="22"/>
          </w:rPr>
          <w:t>ЦС 1. Зона размещения объектов здравоохранения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235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4" w:history="1">
        <w:r w:rsidR="00F84434" w:rsidRPr="00F84434">
          <w:rPr>
            <w:rStyle w:val="ac"/>
            <w:rFonts w:ascii="Times New Roman" w:hAnsi="Times New Roman"/>
            <w:noProof/>
            <w:sz w:val="22"/>
            <w:szCs w:val="22"/>
          </w:rPr>
          <w:t>ЦС 2. Зона размещения рыночных комплексов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256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5" w:history="1">
        <w:r w:rsidR="00F84434" w:rsidRPr="00F84434">
          <w:rPr>
            <w:rStyle w:val="ac"/>
            <w:rFonts w:ascii="Times New Roman" w:hAnsi="Times New Roman"/>
            <w:noProof/>
            <w:sz w:val="22"/>
            <w:szCs w:val="22"/>
          </w:rPr>
          <w:t>ЦС 3. Зона размещения физкультурно-спортивных комплексов и спортивно-зрелищных сооружений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285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6" w:history="1">
        <w:r w:rsidR="00F84434" w:rsidRPr="00F84434">
          <w:rPr>
            <w:rStyle w:val="ac"/>
            <w:rFonts w:ascii="Times New Roman" w:hAnsi="Times New Roman"/>
            <w:noProof/>
            <w:sz w:val="22"/>
            <w:szCs w:val="22"/>
          </w:rPr>
          <w:t>ЦС 4. Зона центров обслуживания производственно-коммунальных районов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309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7" w:history="1">
        <w:r w:rsidR="00F84434" w:rsidRPr="00F84434">
          <w:rPr>
            <w:rStyle w:val="ac"/>
            <w:rFonts w:ascii="Times New Roman" w:hAnsi="Times New Roman"/>
            <w:noProof/>
            <w:sz w:val="22"/>
            <w:szCs w:val="22"/>
          </w:rPr>
          <w:t>ЦС 5. Зона сельских центров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340</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8" w:history="1">
        <w:r w:rsidR="00F84434" w:rsidRPr="00F84434">
          <w:rPr>
            <w:rStyle w:val="ac"/>
            <w:rFonts w:ascii="Times New Roman" w:hAnsi="Times New Roman"/>
            <w:noProof/>
            <w:sz w:val="22"/>
            <w:szCs w:val="22"/>
          </w:rPr>
          <w:t>4 Производственные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359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09" w:history="1">
        <w:r w:rsidR="00F84434" w:rsidRPr="00F84434">
          <w:rPr>
            <w:rStyle w:val="ac"/>
            <w:rFonts w:ascii="Times New Roman" w:hAnsi="Times New Roman"/>
            <w:noProof/>
            <w:sz w:val="22"/>
            <w:szCs w:val="22"/>
          </w:rPr>
          <w:t xml:space="preserve">П 1. Зона производственно-коммунальных объектов </w:t>
        </w:r>
        <w:r w:rsidR="00F84434" w:rsidRPr="00F84434">
          <w:rPr>
            <w:rStyle w:val="ac"/>
            <w:rFonts w:ascii="Times New Roman" w:hAnsi="Times New Roman"/>
            <w:noProof/>
            <w:sz w:val="22"/>
            <w:szCs w:val="22"/>
            <w:lang w:val="en-US"/>
          </w:rPr>
          <w:t>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классов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359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0" w:history="1">
        <w:r w:rsidR="00F84434" w:rsidRPr="00F84434">
          <w:rPr>
            <w:rStyle w:val="ac"/>
            <w:rFonts w:ascii="Times New Roman" w:hAnsi="Times New Roman"/>
            <w:noProof/>
            <w:sz w:val="22"/>
            <w:szCs w:val="22"/>
          </w:rPr>
          <w:t xml:space="preserve">П2. Зона производственно-коммунальных объектов </w:t>
        </w:r>
        <w:r w:rsidR="00F84434" w:rsidRPr="00F84434">
          <w:rPr>
            <w:rStyle w:val="ac"/>
            <w:rFonts w:ascii="Times New Roman" w:hAnsi="Times New Roman"/>
            <w:noProof/>
            <w:sz w:val="22"/>
            <w:szCs w:val="22"/>
            <w:lang w:val="en-US"/>
          </w:rPr>
          <w:t>III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382</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1" w:history="1">
        <w:r w:rsidR="00F84434" w:rsidRPr="00F84434">
          <w:rPr>
            <w:rStyle w:val="ac"/>
            <w:rFonts w:ascii="Times New Roman" w:hAnsi="Times New Roman"/>
            <w:noProof/>
            <w:sz w:val="22"/>
            <w:szCs w:val="22"/>
          </w:rPr>
          <w:t xml:space="preserve">П3. Зона производственно-коммунальных объектов </w:t>
        </w:r>
        <w:r w:rsidR="00F84434" w:rsidRPr="00F84434">
          <w:rPr>
            <w:rStyle w:val="ac"/>
            <w:rFonts w:ascii="Times New Roman" w:hAnsi="Times New Roman"/>
            <w:noProof/>
            <w:sz w:val="22"/>
            <w:szCs w:val="22"/>
            <w:lang w:val="en-US"/>
          </w:rPr>
          <w:t>IV</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403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2" w:history="1">
        <w:r w:rsidR="00F84434" w:rsidRPr="00F84434">
          <w:rPr>
            <w:rStyle w:val="ac"/>
            <w:rFonts w:ascii="Times New Roman" w:hAnsi="Times New Roman"/>
            <w:noProof/>
            <w:sz w:val="22"/>
            <w:szCs w:val="22"/>
          </w:rPr>
          <w:t>5 Коммунальные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432</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3" w:history="1">
        <w:r w:rsidR="00F84434" w:rsidRPr="00F84434">
          <w:rPr>
            <w:rStyle w:val="ac"/>
            <w:rFonts w:ascii="Times New Roman" w:hAnsi="Times New Roman"/>
            <w:noProof/>
            <w:sz w:val="22"/>
            <w:szCs w:val="22"/>
          </w:rPr>
          <w:t>К1. Комплекс зданий и сооружений для организации оптовой торговли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432</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4" w:history="1">
        <w:r w:rsidR="00F84434" w:rsidRPr="00F84434">
          <w:rPr>
            <w:rStyle w:val="ac"/>
            <w:rFonts w:ascii="Times New Roman" w:hAnsi="Times New Roman"/>
            <w:noProof/>
            <w:sz w:val="22"/>
            <w:szCs w:val="22"/>
          </w:rPr>
          <w:t>К2. Коммунально-складская зона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446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5" w:history="1">
        <w:r w:rsidR="00F84434" w:rsidRPr="00F84434">
          <w:rPr>
            <w:rStyle w:val="ac"/>
            <w:rFonts w:ascii="Times New Roman" w:hAnsi="Times New Roman"/>
            <w:noProof/>
            <w:sz w:val="22"/>
            <w:szCs w:val="22"/>
          </w:rPr>
          <w:t>6. Инженерно-технические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468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6" w:history="1">
        <w:r w:rsidR="00F84434" w:rsidRPr="00F84434">
          <w:rPr>
            <w:rStyle w:val="ac"/>
            <w:rFonts w:ascii="Times New Roman" w:hAnsi="Times New Roman"/>
            <w:noProof/>
            <w:sz w:val="22"/>
            <w:szCs w:val="22"/>
          </w:rPr>
          <w:t>И 1. Зона размещения объектов инженерно-технического обеспечения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468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7" w:history="1">
        <w:r w:rsidR="00F84434" w:rsidRPr="00F84434">
          <w:rPr>
            <w:rStyle w:val="ac"/>
            <w:rFonts w:ascii="Times New Roman" w:hAnsi="Times New Roman"/>
            <w:noProof/>
            <w:sz w:val="22"/>
            <w:szCs w:val="22"/>
          </w:rPr>
          <w:t>И 2. Зона размещения линейных транспортных сооружений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473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8" w:history="1">
        <w:r w:rsidR="00F84434" w:rsidRPr="00F84434">
          <w:rPr>
            <w:rStyle w:val="ac"/>
            <w:rFonts w:ascii="Times New Roman" w:hAnsi="Times New Roman"/>
            <w:noProof/>
            <w:sz w:val="22"/>
            <w:szCs w:val="22"/>
          </w:rPr>
          <w:t>7.  Природно-рекреационные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477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19" w:history="1">
        <w:r w:rsidR="00F84434" w:rsidRPr="00F84434">
          <w:rPr>
            <w:rStyle w:val="ac"/>
            <w:rFonts w:ascii="Times New Roman" w:hAnsi="Times New Roman"/>
            <w:noProof/>
            <w:sz w:val="22"/>
            <w:szCs w:val="22"/>
          </w:rPr>
          <w:t>Р 1. Зона городских парков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477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0" w:history="1">
        <w:r w:rsidR="00F84434" w:rsidRPr="00F84434">
          <w:rPr>
            <w:rStyle w:val="ac"/>
            <w:rFonts w:ascii="Times New Roman" w:hAnsi="Times New Roman"/>
            <w:noProof/>
            <w:sz w:val="22"/>
            <w:szCs w:val="22"/>
          </w:rPr>
          <w:t>Р 2. Зона природных ландшафтов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481</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1" w:history="1">
        <w:r w:rsidR="00F84434" w:rsidRPr="00F84434">
          <w:rPr>
            <w:rStyle w:val="ac"/>
            <w:rFonts w:ascii="Times New Roman" w:hAnsi="Times New Roman"/>
            <w:noProof/>
            <w:sz w:val="22"/>
            <w:szCs w:val="22"/>
          </w:rPr>
          <w:t>Р 3. Зона лесных территорий городского округа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494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2" w:history="1">
        <w:r w:rsidR="00F84434" w:rsidRPr="00F84434">
          <w:rPr>
            <w:rStyle w:val="ac"/>
            <w:rFonts w:ascii="Times New Roman" w:hAnsi="Times New Roman"/>
            <w:noProof/>
            <w:sz w:val="22"/>
            <w:szCs w:val="22"/>
          </w:rPr>
          <w:t>Р 4. Зона зелёных насаждений специального использования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506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3" w:history="1">
        <w:r w:rsidR="00F84434" w:rsidRPr="00F84434">
          <w:rPr>
            <w:rStyle w:val="ac"/>
            <w:rFonts w:ascii="Times New Roman" w:hAnsi="Times New Roman"/>
            <w:noProof/>
            <w:sz w:val="22"/>
            <w:szCs w:val="22"/>
          </w:rPr>
          <w:t>Р 5. Зона рекреационно-ландшафтных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509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4" w:history="1">
        <w:r w:rsidR="00F84434" w:rsidRPr="00F84434">
          <w:rPr>
            <w:rStyle w:val="ac"/>
            <w:rFonts w:ascii="Times New Roman" w:hAnsi="Times New Roman"/>
            <w:noProof/>
            <w:sz w:val="22"/>
            <w:szCs w:val="22"/>
          </w:rPr>
          <w:t>Р 6. Зона рекреационного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517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5" w:history="1">
        <w:r w:rsidR="00F84434" w:rsidRPr="00F84434">
          <w:rPr>
            <w:rStyle w:val="ac"/>
            <w:rFonts w:ascii="Times New Roman" w:hAnsi="Times New Roman"/>
            <w:noProof/>
            <w:sz w:val="22"/>
            <w:szCs w:val="22"/>
          </w:rPr>
          <w:t>Р 7. Зона рекреационного строительства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521</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6" w:history="1">
        <w:r w:rsidR="00F84434" w:rsidRPr="00F84434">
          <w:rPr>
            <w:rStyle w:val="ac"/>
            <w:rFonts w:ascii="Times New Roman" w:hAnsi="Times New Roman"/>
            <w:noProof/>
            <w:sz w:val="22"/>
            <w:szCs w:val="22"/>
          </w:rPr>
          <w:t>8 Зоны специального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7" w:history="1">
        <w:r w:rsidR="00F84434" w:rsidRPr="00F84434">
          <w:rPr>
            <w:rStyle w:val="ac"/>
            <w:rFonts w:ascii="Times New Roman" w:hAnsi="Times New Roman"/>
            <w:noProof/>
            <w:sz w:val="22"/>
            <w:szCs w:val="22"/>
          </w:rPr>
          <w:t>С 1.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8" w:history="1">
        <w:r w:rsidR="00F84434" w:rsidRPr="00F84434">
          <w:rPr>
            <w:rStyle w:val="ac"/>
            <w:rFonts w:ascii="Times New Roman" w:hAnsi="Times New Roman"/>
            <w:noProof/>
            <w:sz w:val="22"/>
            <w:szCs w:val="22"/>
          </w:rPr>
          <w:t>С1-А.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29" w:history="1">
        <w:r w:rsidR="00F84434" w:rsidRPr="00F84434">
          <w:rPr>
            <w:rStyle w:val="ac"/>
            <w:rFonts w:ascii="Times New Roman" w:hAnsi="Times New Roman"/>
            <w:noProof/>
            <w:sz w:val="22"/>
            <w:szCs w:val="22"/>
          </w:rPr>
          <w:t>С1-Б.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0" w:history="1">
        <w:r w:rsidR="00F84434" w:rsidRPr="00F84434">
          <w:rPr>
            <w:rStyle w:val="ac"/>
            <w:rFonts w:ascii="Times New Roman" w:hAnsi="Times New Roman"/>
            <w:noProof/>
            <w:sz w:val="22"/>
            <w:szCs w:val="22"/>
          </w:rPr>
          <w:t>С2. Зона размещения полигона твёрдых бытовых отходов (СЗЗ 500 м)</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529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1" w:history="1">
        <w:r w:rsidR="00F84434" w:rsidRPr="00F84434">
          <w:rPr>
            <w:rStyle w:val="ac"/>
            <w:rFonts w:ascii="Times New Roman" w:hAnsi="Times New Roman"/>
            <w:noProof/>
            <w:sz w:val="22"/>
            <w:szCs w:val="22"/>
          </w:rPr>
          <w:t>С 3. Зона размещения кладбищ</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531</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2" w:history="1">
        <w:r w:rsidR="00F84434" w:rsidRPr="00F84434">
          <w:rPr>
            <w:rStyle w:val="ac"/>
            <w:rFonts w:ascii="Times New Roman" w:hAnsi="Times New Roman"/>
            <w:noProof/>
            <w:sz w:val="22"/>
            <w:szCs w:val="22"/>
          </w:rPr>
          <w:t>С 4. Зона размещения золоотвала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535</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3" w:history="1">
        <w:r w:rsidR="00F84434" w:rsidRPr="00F84434">
          <w:rPr>
            <w:rStyle w:val="ac"/>
            <w:rFonts w:ascii="Times New Roman" w:hAnsi="Times New Roman"/>
            <w:noProof/>
            <w:sz w:val="22"/>
            <w:szCs w:val="22"/>
          </w:rPr>
          <w:t>Статья 63. Сельскохозяйственные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537</w:t>
        </w:r>
        <w:r w:rsidR="00F84434" w:rsidRPr="00F84434">
          <w:rPr>
            <w:rFonts w:ascii="Times New Roman" w:hAnsi="Times New Roman"/>
            <w:noProof/>
            <w:webHidden/>
            <w:sz w:val="22"/>
            <w:szCs w:val="22"/>
          </w:rPr>
          <w:fldChar w:fldCharType="end"/>
        </w:r>
      </w:hyperlink>
    </w:p>
    <w:p w:rsidR="00F84434" w:rsidRPr="00F84434" w:rsidRDefault="00E9551B" w:rsidP="00F84434">
      <w:pPr>
        <w:pStyle w:val="38"/>
        <w:tabs>
          <w:tab w:val="right" w:leader="dot" w:pos="9202"/>
        </w:tabs>
        <w:ind w:left="0"/>
        <w:rPr>
          <w:rFonts w:eastAsiaTheme="minorEastAsia"/>
          <w:noProof/>
          <w:color w:val="auto"/>
          <w:sz w:val="22"/>
          <w:szCs w:val="22"/>
        </w:rPr>
      </w:pPr>
      <w:hyperlink w:anchor="_Toc176942834" w:history="1">
        <w:r w:rsidR="00F84434" w:rsidRPr="00F84434">
          <w:rPr>
            <w:rStyle w:val="ac"/>
            <w:noProof/>
            <w:sz w:val="22"/>
            <w:szCs w:val="22"/>
          </w:rPr>
          <w:t>Глава 18. Ограничения в использовании земельных участков и объектов капитального строительства в связи с установлением охранных и защитных зон</w:t>
        </w:r>
        <w:r w:rsidR="00F84434" w:rsidRPr="00F84434">
          <w:rPr>
            <w:noProof/>
            <w:webHidden/>
            <w:sz w:val="22"/>
            <w:szCs w:val="22"/>
          </w:rPr>
          <w:tab/>
        </w:r>
        <w:r w:rsidR="00F84434" w:rsidRPr="00F84434">
          <w:rPr>
            <w:noProof/>
            <w:webHidden/>
            <w:sz w:val="22"/>
            <w:szCs w:val="22"/>
          </w:rPr>
          <w:fldChar w:fldCharType="begin"/>
        </w:r>
        <w:r w:rsidR="00F84434" w:rsidRPr="00F84434">
          <w:rPr>
            <w:noProof/>
            <w:webHidden/>
            <w:sz w:val="22"/>
            <w:szCs w:val="22"/>
          </w:rPr>
          <w:instrText xml:space="preserve"> PAGEREF _Toc176942834 \h </w:instrText>
        </w:r>
        <w:r w:rsidR="00F84434" w:rsidRPr="00F84434">
          <w:rPr>
            <w:noProof/>
            <w:webHidden/>
            <w:sz w:val="22"/>
            <w:szCs w:val="22"/>
          </w:rPr>
        </w:r>
        <w:r w:rsidR="00F84434" w:rsidRPr="00F84434">
          <w:rPr>
            <w:noProof/>
            <w:webHidden/>
            <w:sz w:val="22"/>
            <w:szCs w:val="22"/>
          </w:rPr>
          <w:fldChar w:fldCharType="separate"/>
        </w:r>
        <w:r>
          <w:rPr>
            <w:noProof/>
            <w:webHidden/>
            <w:sz w:val="22"/>
            <w:szCs w:val="22"/>
          </w:rPr>
          <w:t>558</w:t>
        </w:r>
        <w:r w:rsidR="00F84434" w:rsidRPr="00F84434">
          <w:rPr>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5" w:history="1">
        <w:r w:rsidR="00F84434" w:rsidRPr="00F84434">
          <w:rPr>
            <w:rStyle w:val="ac"/>
            <w:rFonts w:ascii="Times New Roman" w:hAnsi="Times New Roman"/>
            <w:noProof/>
            <w:sz w:val="22"/>
            <w:szCs w:val="22"/>
          </w:rPr>
          <w:t>Статья 64. Регламенты зон с особыми условиями использования территории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6" w:history="1">
        <w:r w:rsidR="00F84434" w:rsidRPr="00F84434">
          <w:rPr>
            <w:rStyle w:val="ac"/>
            <w:rFonts w:ascii="Times New Roman" w:hAnsi="Times New Roman"/>
            <w:noProof/>
            <w:sz w:val="22"/>
            <w:szCs w:val="22"/>
          </w:rPr>
          <w:t xml:space="preserve">1. Зоны охраны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7" w:history="1">
        <w:r w:rsidR="00F84434" w:rsidRPr="00F84434">
          <w:rPr>
            <w:rStyle w:val="ac"/>
            <w:rFonts w:ascii="Times New Roman" w:hAnsi="Times New Roman"/>
            <w:noProof/>
            <w:sz w:val="22"/>
            <w:szCs w:val="22"/>
          </w:rPr>
          <w:t xml:space="preserve">1)Охранная зона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8" w:history="1">
        <w:r w:rsidR="00F84434" w:rsidRPr="00F84434">
          <w:rPr>
            <w:rStyle w:val="ac"/>
            <w:rFonts w:ascii="Times New Roman" w:hAnsi="Times New Roman"/>
            <w:noProof/>
            <w:sz w:val="22"/>
            <w:szCs w:val="22"/>
            <w:shd w:val="clear" w:color="auto" w:fill="FFFFFF"/>
          </w:rPr>
          <w:t>2)Зона регулирования застройки и хозяйственной деятельности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558</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39" w:history="1">
        <w:r w:rsidR="00F84434" w:rsidRPr="00F84434">
          <w:rPr>
            <w:rStyle w:val="ac"/>
            <w:rFonts w:ascii="Times New Roman" w:hAnsi="Times New Roman"/>
            <w:noProof/>
            <w:sz w:val="22"/>
            <w:szCs w:val="22"/>
          </w:rPr>
          <w:t>3)Зона охраняемого природного ландшафта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0" w:history="1">
        <w:r w:rsidR="00F84434" w:rsidRPr="00F84434">
          <w:rPr>
            <w:rStyle w:val="ac"/>
            <w:rFonts w:ascii="Times New Roman" w:hAnsi="Times New Roman"/>
            <w:noProof/>
            <w:sz w:val="22"/>
            <w:szCs w:val="22"/>
          </w:rPr>
          <w:t>4)Зона охраняемого культурного слоя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1" w:history="1">
        <w:r w:rsidR="00F84434" w:rsidRPr="00F84434">
          <w:rPr>
            <w:rStyle w:val="ac"/>
            <w:rFonts w:ascii="Times New Roman" w:hAnsi="Times New Roman"/>
            <w:noProof/>
            <w:sz w:val="22"/>
            <w:szCs w:val="22"/>
            <w:shd w:val="clear" w:color="auto" w:fill="FFFFFF"/>
          </w:rPr>
          <w:t>5)Зона археологического наблюдения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2" w:history="1">
        <w:r w:rsidR="00F84434" w:rsidRPr="00F84434">
          <w:rPr>
            <w:rStyle w:val="ac"/>
            <w:rFonts w:ascii="Times New Roman" w:hAnsi="Times New Roman"/>
            <w:noProof/>
            <w:sz w:val="22"/>
            <w:szCs w:val="22"/>
            <w:shd w:val="clear" w:color="auto" w:fill="FFFFFF"/>
          </w:rPr>
          <w:t>6)Зона археологического надзора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559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3" w:history="1">
        <w:r w:rsidR="00F84434" w:rsidRPr="00F84434">
          <w:rPr>
            <w:rStyle w:val="ac"/>
            <w:rFonts w:ascii="Times New Roman" w:hAnsi="Times New Roman"/>
            <w:noProof/>
            <w:sz w:val="22"/>
            <w:szCs w:val="22"/>
          </w:rPr>
          <w:t>2. Зоны чрезвычайных ситуаций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560</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4" w:history="1">
        <w:r w:rsidR="00F84434" w:rsidRPr="00F84434">
          <w:rPr>
            <w:rStyle w:val="ac"/>
            <w:rFonts w:ascii="Times New Roman" w:hAnsi="Times New Roman"/>
            <w:noProof/>
            <w:sz w:val="22"/>
            <w:szCs w:val="22"/>
          </w:rPr>
          <w:t>1)Охранная зона объектов электросетевого хозяйства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561</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5" w:history="1">
        <w:r w:rsidR="00F84434" w:rsidRPr="00F84434">
          <w:rPr>
            <w:rStyle w:val="ac"/>
            <w:rFonts w:ascii="Times New Roman" w:hAnsi="Times New Roman"/>
            <w:noProof/>
            <w:sz w:val="22"/>
            <w:szCs w:val="22"/>
          </w:rPr>
          <w:t xml:space="preserve">4. </w:t>
        </w:r>
        <w:r w:rsidR="00F84434" w:rsidRPr="00F84434">
          <w:rPr>
            <w:rStyle w:val="ac"/>
            <w:rFonts w:ascii="Times New Roman" w:hAnsi="Times New Roman"/>
            <w:iCs/>
            <w:noProof/>
            <w:sz w:val="22"/>
            <w:szCs w:val="22"/>
            <w:lang w:bidi="en-US"/>
          </w:rPr>
          <w:t>Охранная зона Метеостанции м-2 Партизанск</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6" w:history="1">
        <w:r w:rsidR="00F84434" w:rsidRPr="00F84434">
          <w:rPr>
            <w:rStyle w:val="ac"/>
            <w:rFonts w:ascii="Times New Roman" w:hAnsi="Times New Roman"/>
            <w:noProof/>
            <w:sz w:val="22"/>
            <w:szCs w:val="22"/>
          </w:rPr>
          <w:t>5. Водоохранные зоны и прибрежные защитные полосы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564</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7" w:history="1">
        <w:r w:rsidR="00F84434" w:rsidRPr="00F84434">
          <w:rPr>
            <w:rStyle w:val="ac"/>
            <w:rFonts w:ascii="Times New Roman" w:hAnsi="Times New Roman"/>
            <w:noProof/>
            <w:sz w:val="22"/>
            <w:szCs w:val="22"/>
          </w:rPr>
          <w:t>6. Влияние аэродрома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566</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8" w:history="1">
        <w:r w:rsidR="00F84434" w:rsidRPr="00F84434">
          <w:rPr>
            <w:rStyle w:val="ac"/>
            <w:rFonts w:ascii="Times New Roman" w:hAnsi="Times New Roman"/>
            <w:noProof/>
            <w:sz w:val="22"/>
            <w:szCs w:val="22"/>
          </w:rPr>
          <w:t>7. Зоны санитарной охраны (ЗСО) источников водоснабжения и водопроводов питьевого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49" w:history="1">
        <w:r w:rsidR="00F84434" w:rsidRPr="00F84434">
          <w:rPr>
            <w:rStyle w:val="ac"/>
            <w:rFonts w:ascii="Times New Roman" w:hAnsi="Times New Roman"/>
            <w:noProof/>
            <w:sz w:val="22"/>
            <w:szCs w:val="22"/>
          </w:rPr>
          <w:t>1)Мероприятия на территории ЗСО подземных источников водоснабжения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567</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50" w:history="1">
        <w:r w:rsidR="00F84434" w:rsidRPr="00F84434">
          <w:rPr>
            <w:rStyle w:val="ac"/>
            <w:rFonts w:ascii="Times New Roman" w:hAnsi="Times New Roman"/>
            <w:noProof/>
            <w:sz w:val="22"/>
            <w:szCs w:val="22"/>
          </w:rPr>
          <w:t>2)Мероприятия на территории ЗСО поверхностных источников водоснабжения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569</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51" w:history="1">
        <w:r w:rsidR="00F84434" w:rsidRPr="00F84434">
          <w:rPr>
            <w:rStyle w:val="ac"/>
            <w:rFonts w:ascii="Times New Roman" w:hAnsi="Times New Roman"/>
            <w:noProof/>
            <w:sz w:val="22"/>
            <w:szCs w:val="22"/>
          </w:rPr>
          <w:t>8. Санитарно-защитные зоны и санитарные разрывы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572</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52" w:history="1">
        <w:r w:rsidR="00F84434" w:rsidRPr="00F84434">
          <w:rPr>
            <w:rStyle w:val="ac"/>
            <w:rFonts w:ascii="Times New Roman" w:hAnsi="Times New Roman"/>
            <w:noProof/>
            <w:sz w:val="22"/>
            <w:szCs w:val="22"/>
          </w:rPr>
          <w:t>9. Зона запретного района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573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53" w:history="1">
        <w:r w:rsidR="00F84434" w:rsidRPr="00F84434">
          <w:rPr>
            <w:rStyle w:val="ac"/>
            <w:rFonts w:ascii="Times New Roman" w:hAnsi="Times New Roman"/>
            <w:noProof/>
            <w:sz w:val="22"/>
            <w:szCs w:val="22"/>
          </w:rPr>
          <w:t>10. Месторождения полезных ископаемых</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573</w:t>
        </w:r>
        <w:r w:rsidR="00F84434" w:rsidRPr="00F84434">
          <w:rPr>
            <w:rFonts w:ascii="Times New Roman" w:hAnsi="Times New Roman"/>
            <w:noProof/>
            <w:webHidden/>
            <w:sz w:val="22"/>
            <w:szCs w:val="22"/>
          </w:rPr>
          <w:fldChar w:fldCharType="end"/>
        </w:r>
      </w:hyperlink>
    </w:p>
    <w:p w:rsidR="00F84434" w:rsidRPr="00F84434" w:rsidRDefault="00E9551B" w:rsidP="00F84434">
      <w:pPr>
        <w:pStyle w:val="43"/>
        <w:tabs>
          <w:tab w:val="right" w:leader="dot" w:pos="9202"/>
        </w:tabs>
        <w:ind w:left="0"/>
        <w:rPr>
          <w:rFonts w:ascii="Times New Roman" w:eastAsiaTheme="minorEastAsia" w:hAnsi="Times New Roman"/>
          <w:noProof/>
          <w:color w:val="auto"/>
          <w:sz w:val="22"/>
          <w:szCs w:val="22"/>
        </w:rPr>
      </w:pPr>
      <w:hyperlink w:anchor="_Toc176942854" w:history="1">
        <w:r w:rsidR="00F84434" w:rsidRPr="00F84434">
          <w:rPr>
            <w:rStyle w:val="ac"/>
            <w:rFonts w:ascii="Times New Roman" w:hAnsi="Times New Roman"/>
            <w:noProof/>
            <w:sz w:val="22"/>
            <w:szCs w:val="22"/>
          </w:rPr>
          <w:t>11. Придорожные полосы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573</w:t>
        </w:r>
        <w:r w:rsidR="00F84434" w:rsidRPr="00F84434">
          <w:rPr>
            <w:rFonts w:ascii="Times New Roman" w:hAnsi="Times New Roman"/>
            <w:noProof/>
            <w:webHidden/>
            <w:sz w:val="22"/>
            <w:szCs w:val="22"/>
          </w:rPr>
          <w:fldChar w:fldCharType="end"/>
        </w:r>
      </w:hyperlink>
    </w:p>
    <w:p w:rsidR="00F84434" w:rsidRDefault="00E9551B" w:rsidP="00F84434">
      <w:pPr>
        <w:pStyle w:val="43"/>
        <w:tabs>
          <w:tab w:val="right" w:leader="dot" w:pos="9202"/>
        </w:tabs>
        <w:ind w:left="0"/>
        <w:rPr>
          <w:rFonts w:asciiTheme="minorHAnsi" w:eastAsiaTheme="minorEastAsia" w:hAnsiTheme="minorHAnsi" w:cstheme="minorBidi"/>
          <w:noProof/>
          <w:color w:val="auto"/>
          <w:sz w:val="22"/>
          <w:szCs w:val="22"/>
        </w:rPr>
      </w:pPr>
      <w:hyperlink w:anchor="_Toc176942855" w:history="1">
        <w:r w:rsidR="00F84434" w:rsidRPr="00F84434">
          <w:rPr>
            <w:rStyle w:val="ac"/>
            <w:rFonts w:ascii="Times New Roman" w:hAnsi="Times New Roman"/>
            <w:noProof/>
            <w:sz w:val="22"/>
            <w:szCs w:val="22"/>
          </w:rPr>
          <w:t>Статья 65.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Pr>
            <w:rFonts w:ascii="Times New Roman" w:hAnsi="Times New Roman"/>
            <w:noProof/>
            <w:webHidden/>
            <w:sz w:val="22"/>
            <w:szCs w:val="22"/>
          </w:rPr>
          <w:t>574</w:t>
        </w:r>
        <w:r w:rsidR="00F84434" w:rsidRPr="00F84434">
          <w:rPr>
            <w:rFonts w:ascii="Times New Roman" w:hAnsi="Times New Roman"/>
            <w:noProof/>
            <w:webHidden/>
            <w:sz w:val="22"/>
            <w:szCs w:val="22"/>
          </w:rPr>
          <w:fldChar w:fldCharType="end"/>
        </w:r>
      </w:hyperlink>
    </w:p>
    <w:p w:rsidR="00F84434" w:rsidRPr="00BD6FC0" w:rsidRDefault="00F84434" w:rsidP="00167FC1">
      <w:pPr>
        <w:pStyle w:val="43"/>
        <w:tabs>
          <w:tab w:val="right" w:leader="dot" w:pos="9202"/>
        </w:tabs>
        <w:ind w:left="0" w:firstLine="709"/>
        <w:jc w:val="both"/>
        <w:rPr>
          <w:rFonts w:ascii="Times New Roman" w:hAnsi="Times New Roman"/>
          <w:bCs/>
          <w:sz w:val="28"/>
          <w:szCs w:val="28"/>
        </w:rPr>
      </w:pPr>
      <w:r w:rsidRPr="00BD6FC0">
        <w:rPr>
          <w:rFonts w:ascii="Times New Roman" w:hAnsi="Times New Roman"/>
          <w:bCs/>
          <w:sz w:val="28"/>
          <w:szCs w:val="28"/>
        </w:rPr>
        <w:fldChar w:fldCharType="end"/>
      </w:r>
    </w:p>
    <w:p w:rsidR="00F84434" w:rsidRPr="00BD6FC0" w:rsidRDefault="00F84434" w:rsidP="00167FC1">
      <w:pPr>
        <w:pStyle w:val="43"/>
        <w:tabs>
          <w:tab w:val="right" w:leader="dot" w:pos="9202"/>
        </w:tabs>
        <w:ind w:left="0" w:firstLine="709"/>
        <w:jc w:val="both"/>
        <w:rPr>
          <w:rFonts w:ascii="Times New Roman" w:hAnsi="Times New Roman"/>
          <w:bCs/>
          <w:sz w:val="16"/>
          <w:szCs w:val="16"/>
        </w:rPr>
      </w:pPr>
      <w:bookmarkStart w:id="0" w:name="_GoBack"/>
      <w:bookmarkEnd w:id="0"/>
    </w:p>
    <w:p w:rsidR="00F84434" w:rsidRPr="00BD6FC0" w:rsidRDefault="00F84434" w:rsidP="00167FC1">
      <w:pPr>
        <w:pStyle w:val="211"/>
      </w:pPr>
      <w:bookmarkStart w:id="1" w:name="_Toc176942785"/>
      <w:r w:rsidRPr="00BD6FC0">
        <w:lastRenderedPageBreak/>
        <w:t>Часть III. РЕГЛАМЕНТЫ ИСПОЛЬЗОВАНИЯ ТЕРРИТОРИЙ</w:t>
      </w:r>
      <w:bookmarkEnd w:id="1"/>
      <w:r w:rsidRPr="00BD6FC0">
        <w:t xml:space="preserve">  </w:t>
      </w:r>
    </w:p>
    <w:p w:rsidR="00F84434" w:rsidRPr="00BD6FC0" w:rsidRDefault="00F84434" w:rsidP="00167FC1">
      <w:pPr>
        <w:pStyle w:val="311"/>
        <w:spacing w:before="0"/>
      </w:pPr>
      <w:bookmarkStart w:id="2" w:name="_Toc176942786"/>
      <w:r w:rsidRPr="00BD6FC0">
        <w:t>Глава 16. Градостроительные регламенты использования территорий</w:t>
      </w:r>
      <w:bookmarkEnd w:id="2"/>
    </w:p>
    <w:p w:rsidR="00F84434" w:rsidRPr="00BD6FC0" w:rsidRDefault="00F84434" w:rsidP="00167FC1">
      <w:pPr>
        <w:pStyle w:val="4111"/>
        <w:spacing w:before="0" w:line="240" w:lineRule="auto"/>
      </w:pPr>
      <w:bookmarkStart w:id="3" w:name="_Toc176942787"/>
      <w:r w:rsidRPr="00BD6FC0">
        <w:t>Статья 59. Общие принципы назначения градостроительных регламентов</w:t>
      </w:r>
      <w:bookmarkEnd w:id="3"/>
    </w:p>
    <w:p w:rsidR="00F84434" w:rsidRPr="00BD6FC0" w:rsidRDefault="00F84434" w:rsidP="00167FC1">
      <w:pPr>
        <w:pStyle w:val="51"/>
        <w:spacing w:line="240" w:lineRule="auto"/>
      </w:pPr>
      <w:r w:rsidRPr="00BD6FC0">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4434" w:rsidRPr="00BD6FC0" w:rsidRDefault="00F84434" w:rsidP="00167FC1">
      <w:pPr>
        <w:pStyle w:val="51"/>
        <w:spacing w:line="240" w:lineRule="auto"/>
      </w:pPr>
      <w:r w:rsidRPr="00BD6FC0">
        <w:t>2. Градостроительные регламенты установлены с учетом:</w:t>
      </w:r>
    </w:p>
    <w:p w:rsidR="00F84434" w:rsidRPr="00BD6FC0" w:rsidRDefault="00F84434" w:rsidP="00167FC1">
      <w:pPr>
        <w:pStyle w:val="51"/>
        <w:spacing w:line="240" w:lineRule="auto"/>
      </w:pPr>
      <w:r w:rsidRPr="00BD6FC0">
        <w:t>1) фактического использования земельных участков и объектов капитального строительства в границах территориальной зоны;</w:t>
      </w:r>
    </w:p>
    <w:p w:rsidR="00F84434" w:rsidRPr="00BD6FC0" w:rsidRDefault="00F84434" w:rsidP="00167FC1">
      <w:pPr>
        <w:pStyle w:val="51"/>
        <w:spacing w:line="240" w:lineRule="auto"/>
      </w:pPr>
      <w:r w:rsidRPr="00BD6FC0">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4434" w:rsidRPr="00BD6FC0" w:rsidRDefault="00F84434" w:rsidP="00167FC1">
      <w:pPr>
        <w:pStyle w:val="51"/>
        <w:spacing w:line="240" w:lineRule="auto"/>
      </w:pPr>
      <w:r w:rsidRPr="00BD6FC0">
        <w:t>3) функциональных зон и характеристик их планируемого развития, определенных Генеральным планом;</w:t>
      </w:r>
    </w:p>
    <w:p w:rsidR="00F84434" w:rsidRPr="00BD6FC0" w:rsidRDefault="00F84434" w:rsidP="00167FC1">
      <w:pPr>
        <w:pStyle w:val="51"/>
        <w:spacing w:line="240" w:lineRule="auto"/>
      </w:pPr>
      <w:r w:rsidRPr="00BD6FC0">
        <w:t>4) видов территориальных зон;</w:t>
      </w:r>
    </w:p>
    <w:p w:rsidR="00F84434" w:rsidRPr="00BD6FC0" w:rsidRDefault="00F84434" w:rsidP="00167FC1">
      <w:pPr>
        <w:pStyle w:val="51"/>
        <w:spacing w:line="240" w:lineRule="auto"/>
      </w:pPr>
      <w:r w:rsidRPr="00BD6FC0">
        <w:t>5) требований охраны объектов культурного наследия, а также особо охраняемых природных территорий, иных природных объектов.</w:t>
      </w:r>
    </w:p>
    <w:p w:rsidR="00F84434" w:rsidRPr="00BD6FC0" w:rsidRDefault="00F84434" w:rsidP="00167FC1">
      <w:pPr>
        <w:pStyle w:val="51"/>
        <w:spacing w:line="240" w:lineRule="auto"/>
      </w:pPr>
      <w:r w:rsidRPr="00BD6FC0">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4434" w:rsidRPr="00BD6FC0" w:rsidRDefault="00F84434" w:rsidP="00167FC1">
      <w:pPr>
        <w:pStyle w:val="51"/>
        <w:spacing w:line="240" w:lineRule="auto"/>
      </w:pPr>
      <w:r w:rsidRPr="00BD6FC0">
        <w:t>4. Действие градостроительных регламентов не распространяется на земельные участки:</w:t>
      </w:r>
    </w:p>
    <w:p w:rsidR="00F84434" w:rsidRPr="00BD6FC0" w:rsidRDefault="00F84434" w:rsidP="00167FC1">
      <w:pPr>
        <w:pStyle w:val="51"/>
        <w:spacing w:line="240" w:lineRule="auto"/>
      </w:pPr>
      <w:r w:rsidRPr="00BD6FC0">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84434" w:rsidRPr="00BD6FC0" w:rsidRDefault="00F84434" w:rsidP="00167FC1">
      <w:pPr>
        <w:pStyle w:val="51"/>
        <w:spacing w:line="240" w:lineRule="auto"/>
      </w:pPr>
      <w:r w:rsidRPr="00BD6FC0">
        <w:t>2) в границах территорий общего пользования;</w:t>
      </w:r>
    </w:p>
    <w:p w:rsidR="00F84434" w:rsidRPr="00BD6FC0" w:rsidRDefault="00F84434" w:rsidP="00167FC1">
      <w:pPr>
        <w:pStyle w:val="51"/>
        <w:spacing w:line="240" w:lineRule="auto"/>
      </w:pPr>
      <w:r w:rsidRPr="00BD6FC0">
        <w:t>3) занятые линейными объектами;</w:t>
      </w:r>
    </w:p>
    <w:p w:rsidR="00F84434" w:rsidRPr="00BD6FC0" w:rsidRDefault="00F84434" w:rsidP="00167FC1">
      <w:pPr>
        <w:pStyle w:val="51"/>
        <w:spacing w:line="240" w:lineRule="auto"/>
      </w:pPr>
      <w:r w:rsidRPr="00BD6FC0">
        <w:t>4) предоставленные для добычи полезных ископаемых.</w:t>
      </w:r>
    </w:p>
    <w:p w:rsidR="00F84434" w:rsidRPr="00BD6FC0" w:rsidRDefault="00F84434" w:rsidP="00167FC1">
      <w:pPr>
        <w:pStyle w:val="51"/>
        <w:spacing w:line="240" w:lineRule="auto"/>
      </w:pPr>
      <w:r w:rsidRPr="00BD6FC0">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w:t>
      </w:r>
      <w:r w:rsidRPr="00BD6FC0">
        <w:lastRenderedPageBreak/>
        <w:t>уполномоченными органами местного самоуправления в соответствии с федеральными законами.</w:t>
      </w:r>
    </w:p>
    <w:p w:rsidR="00F84434" w:rsidRPr="00BD6FC0" w:rsidRDefault="00F84434" w:rsidP="00167FC1">
      <w:pPr>
        <w:pStyle w:val="51"/>
        <w:spacing w:line="240" w:lineRule="auto"/>
      </w:pPr>
      <w:r w:rsidRPr="00BD6FC0">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F84434" w:rsidRPr="00BD6FC0" w:rsidRDefault="00F84434" w:rsidP="00167FC1">
      <w:pPr>
        <w:pStyle w:val="51"/>
        <w:spacing w:line="240" w:lineRule="auto"/>
      </w:pPr>
      <w:r w:rsidRPr="00BD6FC0">
        <w:t>1) основные виды разрешенного использования;</w:t>
      </w:r>
    </w:p>
    <w:p w:rsidR="00F84434" w:rsidRPr="00BD6FC0" w:rsidRDefault="00F84434" w:rsidP="00167FC1">
      <w:pPr>
        <w:pStyle w:val="51"/>
        <w:spacing w:line="240" w:lineRule="auto"/>
      </w:pPr>
      <w:r w:rsidRPr="00BD6FC0">
        <w:t>2) условно разрешенные виды использования;</w:t>
      </w:r>
    </w:p>
    <w:p w:rsidR="00F84434" w:rsidRPr="00BD6FC0" w:rsidRDefault="00F84434" w:rsidP="00167FC1">
      <w:pPr>
        <w:pStyle w:val="51"/>
        <w:spacing w:line="240" w:lineRule="auto"/>
      </w:pPr>
      <w:r w:rsidRPr="00BD6FC0">
        <w:t>3) вспомогательные виды разрешенного использования.</w:t>
      </w:r>
    </w:p>
    <w:p w:rsidR="00F84434" w:rsidRPr="00BD6FC0" w:rsidRDefault="00F84434" w:rsidP="00167FC1">
      <w:pPr>
        <w:pStyle w:val="51"/>
        <w:spacing w:line="240" w:lineRule="auto"/>
      </w:pPr>
      <w:r w:rsidRPr="00BD6FC0">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
    <w:p w:rsidR="00F84434" w:rsidRPr="00BD6FC0" w:rsidRDefault="00F84434" w:rsidP="00167FC1">
      <w:pPr>
        <w:pStyle w:val="51"/>
        <w:spacing w:line="240" w:lineRule="auto"/>
      </w:pPr>
      <w:r w:rsidRPr="00BD6FC0">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F84434" w:rsidRPr="00BD6FC0" w:rsidRDefault="00F84434" w:rsidP="00167FC1">
      <w:pPr>
        <w:pStyle w:val="51"/>
        <w:spacing w:line="240" w:lineRule="auto"/>
      </w:pPr>
      <w:r w:rsidRPr="00BD6FC0">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F84434" w:rsidRPr="00BD6FC0" w:rsidRDefault="00F84434" w:rsidP="00167FC1">
      <w:pPr>
        <w:pStyle w:val="51"/>
        <w:spacing w:line="240" w:lineRule="auto"/>
      </w:pPr>
      <w:r w:rsidRPr="00BD6FC0">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F84434" w:rsidRPr="00BD6FC0" w:rsidRDefault="00F84434" w:rsidP="00167FC1">
      <w:pPr>
        <w:pStyle w:val="4111"/>
        <w:spacing w:line="240" w:lineRule="auto"/>
      </w:pPr>
      <w:bookmarkStart w:id="4" w:name="_Toc176942788"/>
      <w:r w:rsidRPr="00BD6FC0">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4"/>
    </w:p>
    <w:p w:rsidR="00F84434" w:rsidRPr="00BD6FC0" w:rsidRDefault="00F84434" w:rsidP="00167FC1">
      <w:pPr>
        <w:pStyle w:val="51"/>
        <w:spacing w:line="240" w:lineRule="auto"/>
      </w:pPr>
      <w:r w:rsidRPr="00BD6FC0">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84434" w:rsidRPr="00BD6FC0" w:rsidRDefault="00F84434" w:rsidP="00167FC1">
      <w:pPr>
        <w:pStyle w:val="51"/>
        <w:spacing w:line="240" w:lineRule="auto"/>
      </w:pPr>
      <w:r w:rsidRPr="00BD6FC0">
        <w:lastRenderedPageBreak/>
        <w:t>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84434" w:rsidRPr="00BD6FC0" w:rsidRDefault="00F84434" w:rsidP="00167FC1">
      <w:pPr>
        <w:pStyle w:val="51"/>
        <w:spacing w:line="240" w:lineRule="auto"/>
      </w:pPr>
      <w:r w:rsidRPr="00BD6FC0">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4434" w:rsidRPr="00BD6FC0" w:rsidRDefault="00F84434" w:rsidP="00167FC1">
      <w:pPr>
        <w:pStyle w:val="51"/>
        <w:spacing w:line="240" w:lineRule="auto"/>
      </w:pPr>
      <w:r w:rsidRPr="00BD6FC0">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4434" w:rsidRPr="00BD6FC0" w:rsidRDefault="00F84434" w:rsidP="00167FC1">
      <w:pPr>
        <w:pStyle w:val="4111"/>
        <w:spacing w:line="240" w:lineRule="auto"/>
      </w:pPr>
      <w:bookmarkStart w:id="5" w:name="_Toc176942789"/>
      <w:r w:rsidRPr="00BD6FC0">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5"/>
    </w:p>
    <w:p w:rsidR="00F84434" w:rsidRPr="00BD6FC0" w:rsidRDefault="00F84434" w:rsidP="00167FC1">
      <w:pPr>
        <w:numPr>
          <w:ilvl w:val="1"/>
          <w:numId w:val="7"/>
        </w:numPr>
        <w:tabs>
          <w:tab w:val="left" w:pos="408"/>
        </w:tabs>
        <w:suppressAutoHyphens/>
        <w:spacing w:after="0" w:line="240" w:lineRule="auto"/>
        <w:ind w:left="-24" w:firstLine="744"/>
        <w:jc w:val="both"/>
        <w:rPr>
          <w:rFonts w:ascii="Times New Roman" w:hAnsi="Times New Roman" w:cs="Times New Roman"/>
          <w:sz w:val="28"/>
          <w:szCs w:val="28"/>
        </w:rPr>
      </w:pPr>
      <w:r w:rsidRPr="00BD6FC0">
        <w:rPr>
          <w:rFonts w:ascii="Times New Roman" w:hAnsi="Times New Roman" w:cs="Times New Roman"/>
          <w:sz w:val="28"/>
          <w:szCs w:val="28"/>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F84434" w:rsidRPr="00BD6FC0" w:rsidRDefault="00F84434" w:rsidP="00167FC1">
      <w:pPr>
        <w:tabs>
          <w:tab w:val="left" w:pos="408"/>
        </w:tabs>
        <w:suppressAutoHyphens/>
        <w:ind w:left="720"/>
        <w:jc w:val="both"/>
        <w:rPr>
          <w:rFonts w:ascii="Times New Roman" w:hAnsi="Times New Roman" w:cs="Times New Roman"/>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F84434" w:rsidRPr="00BD6FC0" w:rsidTr="00167FC1">
        <w:trPr>
          <w:trHeight w:val="600"/>
          <w:tblHeader/>
        </w:trPr>
        <w:tc>
          <w:tcPr>
            <w:tcW w:w="4416"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 xml:space="preserve">Вид объектов капитального </w:t>
            </w:r>
          </w:p>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строительства</w:t>
            </w:r>
          </w:p>
        </w:tc>
        <w:tc>
          <w:tcPr>
            <w:tcW w:w="2616"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Расчетная единица</w:t>
            </w:r>
          </w:p>
        </w:tc>
        <w:tc>
          <w:tcPr>
            <w:tcW w:w="2488"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Число машиномест на расчетную единицу</w:t>
            </w:r>
          </w:p>
        </w:tc>
      </w:tr>
      <w:tr w:rsidR="00F84434" w:rsidRPr="00BD6FC0" w:rsidTr="00167FC1">
        <w:trPr>
          <w:trHeight w:val="240"/>
          <w:tblHeader/>
        </w:trPr>
        <w:tc>
          <w:tcPr>
            <w:tcW w:w="44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Индивидуальный жилой дом</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Жилой дом блокированного типа</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квартира</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Многоквартирный дом</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36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Дома для  престарелых  и  семей с инвалидами</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20 проживающих</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after="0" w:line="240" w:lineRule="auto"/>
              <w:rPr>
                <w:rFonts w:ascii="Times New Roman" w:hAnsi="Times New Roman" w:cs="Times New Roman"/>
                <w:sz w:val="26"/>
                <w:szCs w:val="26"/>
              </w:rPr>
            </w:pPr>
            <w:r w:rsidRPr="00BD6FC0">
              <w:rPr>
                <w:rFonts w:ascii="Times New Roman" w:hAnsi="Times New Roman" w:cs="Times New Roman"/>
                <w:sz w:val="26"/>
                <w:szCs w:val="26"/>
              </w:rPr>
              <w:t>Общежития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Дома для сезонного проживания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Гостиницы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10-20</w:t>
            </w:r>
          </w:p>
        </w:tc>
      </w:tr>
      <w:tr w:rsidR="00F84434" w:rsidRPr="00BD6FC0" w:rsidTr="00167FC1">
        <w:trPr>
          <w:cantSplit/>
          <w:trHeight w:val="240"/>
        </w:trPr>
        <w:tc>
          <w:tcPr>
            <w:tcW w:w="4416" w:type="dxa"/>
            <w:vMerge w:val="restart"/>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lastRenderedPageBreak/>
              <w:t xml:space="preserve">ДДУ и средние школы общего типа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группа ДДУ, класс школы</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Учреждения с круглосуточным пребыванием детей (интернаты)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Учреждения среднего специального и высшего образования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учащихся</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55"/>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50 торговых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25</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и бытового обслуживания с особым (ночным и/или круглосуточным) режимом работы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512"/>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Торговые центры, универмаги, магазины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100 кв. м"/>
              </w:smartTagPr>
              <w:r w:rsidRPr="00BD6FC0">
                <w:rPr>
                  <w:rFonts w:ascii="Times New Roman" w:hAnsi="Times New Roman" w:cs="Times New Roman"/>
                  <w:sz w:val="26"/>
                  <w:szCs w:val="26"/>
                </w:rPr>
                <w:t>100 кв. м</w:t>
              </w:r>
            </w:smartTag>
            <w:r w:rsidRPr="00BD6FC0">
              <w:rPr>
                <w:rFonts w:ascii="Times New Roman" w:hAnsi="Times New Roman" w:cs="Times New Roman"/>
                <w:sz w:val="26"/>
                <w:szCs w:val="26"/>
              </w:rPr>
              <w:t xml:space="preserve"> торговой</w:t>
            </w:r>
            <w:r w:rsidRPr="00BD6FC0">
              <w:rPr>
                <w:rFonts w:ascii="Times New Roman" w:hAnsi="Times New Roman" w:cs="Times New Roman"/>
                <w:sz w:val="26"/>
                <w:szCs w:val="26"/>
              </w:rPr>
              <w:br/>
              <w:t>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167FC1">
        <w:trPr>
          <w:cantSplit/>
          <w:trHeight w:val="144"/>
        </w:trPr>
        <w:tc>
          <w:tcPr>
            <w:tcW w:w="4416" w:type="dxa"/>
          </w:tcPr>
          <w:p w:rsidR="00F84434" w:rsidRPr="00BD6FC0" w:rsidRDefault="00F84434" w:rsidP="00167FC1">
            <w:pPr>
              <w:tabs>
                <w:tab w:val="left" w:pos="2625"/>
              </w:tabs>
              <w:spacing w:line="240" w:lineRule="auto"/>
              <w:rPr>
                <w:rFonts w:ascii="Times New Roman" w:hAnsi="Times New Roman" w:cs="Times New Roman"/>
                <w:sz w:val="26"/>
                <w:szCs w:val="26"/>
              </w:rPr>
            </w:pPr>
            <w:r w:rsidRPr="00BD6FC0">
              <w:rPr>
                <w:rFonts w:ascii="Times New Roman" w:hAnsi="Times New Roman" w:cs="Times New Roman"/>
                <w:sz w:val="26"/>
                <w:szCs w:val="26"/>
              </w:rPr>
              <w:t>Предприятия общественного питания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посадочных мест</w:t>
            </w:r>
          </w:p>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или 100 единовременных посетителей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Библиотеки, клубы, детские и взрослые музыкальные, художественные, хореографические  школы и студии, дома творчества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9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Зрелищные объекты: театры, кинотеатры, видеозалы, цирки, планетарии, концертные залы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 сидячих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 или 100 посадочных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lastRenderedPageBreak/>
              <w:t>Музеи, выставочные залы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Специальные парки (ботанические сады и т.д.)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Теле- и радиостудии, киностудии, студии звукозаписи, редакции газет и журналов, издательства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 работающий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167FC1">
            <w:pPr>
              <w:spacing w:line="240" w:lineRule="auto"/>
              <w:jc w:val="center"/>
              <w:rPr>
                <w:rFonts w:ascii="Times New Roman" w:hAnsi="Times New Roman" w:cs="Times New Roman"/>
                <w:sz w:val="26"/>
                <w:szCs w:val="26"/>
              </w:rPr>
            </w:pP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Ночные клубы, дискотеки, развлекательные центры, боулинг-центры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Комплексы аттракционов, луна-парки, аквапарки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 посетителя (расчетная </w:t>
            </w:r>
            <w:r w:rsidRPr="00BD6FC0">
              <w:rPr>
                <w:rFonts w:ascii="Times New Roman" w:hAnsi="Times New Roman" w:cs="Times New Roman"/>
                <w:sz w:val="26"/>
                <w:szCs w:val="26"/>
              </w:rPr>
              <w:br/>
              <w:t>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отдыхающих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5-10</w:t>
            </w:r>
          </w:p>
        </w:tc>
      </w:tr>
      <w:tr w:rsidR="00F84434" w:rsidRPr="00BD6FC0" w:rsidTr="00167FC1">
        <w:trPr>
          <w:cantSplit/>
          <w:trHeight w:val="36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в закрытых</w:t>
            </w:r>
            <w:r w:rsidRPr="00BD6FC0">
              <w:rPr>
                <w:rFonts w:ascii="Times New Roman" w:hAnsi="Times New Roman" w:cs="Times New Roman"/>
                <w:sz w:val="26"/>
                <w:szCs w:val="26"/>
              </w:rPr>
              <w:br/>
              <w:t>помещениях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зрительских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10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коек</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167FC1">
        <w:trPr>
          <w:cantSplit/>
          <w:trHeight w:val="2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lastRenderedPageBreak/>
              <w:t>Поликлиники, амбулаторные учреждения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посещений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8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Санитарно-эпидемиологические станции, дезинфекционные станции, судебно-медицинская экспертиза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Объекты социального обеспечения: дома-интернаты для престарелых, инвалидов и детей, приюты, ночлежные дома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 койко-мест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Жилищно-эксплуатационные службы РЭУ, аварийные службы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Ветеринарные поликлиники и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Государственные, административные, общественные организации и  учреждения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Общественные объединения и организации, творческие союзы,  международные организации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8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Отделения связи, почтовые отделения, телефонные и телеграфные пункты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05"/>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Банки, учреждения кредитования, страхования, биржевой торговли, </w:t>
            </w:r>
            <w:r w:rsidRPr="00BD6FC0">
              <w:rPr>
                <w:rFonts w:ascii="Times New Roman" w:hAnsi="Times New Roman" w:cs="Times New Roman"/>
                <w:sz w:val="26"/>
                <w:szCs w:val="26"/>
              </w:rPr>
              <w:lastRenderedPageBreak/>
              <w:t>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lastRenderedPageBreak/>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95"/>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7-20</w:t>
            </w:r>
          </w:p>
        </w:tc>
      </w:tr>
      <w:tr w:rsidR="00F84434" w:rsidRPr="00BD6FC0" w:rsidTr="00167FC1">
        <w:trPr>
          <w:cantSplit/>
          <w:trHeight w:val="285"/>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0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w:t>
            </w:r>
          </w:p>
        </w:tc>
      </w:tr>
      <w:tr w:rsidR="00F84434" w:rsidRPr="00BD6FC0" w:rsidTr="00167FC1">
        <w:trPr>
          <w:cantSplit/>
          <w:trHeight w:val="39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Научные и опытные станции, метеорологические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167FC1">
            <w:pPr>
              <w:spacing w:line="240" w:lineRule="auto"/>
              <w:jc w:val="center"/>
              <w:rPr>
                <w:rFonts w:ascii="Times New Roman" w:hAnsi="Times New Roman" w:cs="Times New Roman"/>
                <w:sz w:val="26"/>
                <w:szCs w:val="26"/>
              </w:rPr>
            </w:pP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5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Склады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Электростанции, теплоэлектроцентрали, котельные большой мощности и газораспределительные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Газохранилища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АТС, районные узлы связи, телефонные станции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 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Водопроводные сооружения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Канализационные сооружения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Передающие и принимающие станции радио- и телевещания, связи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 работников в  </w:t>
            </w:r>
            <w:r w:rsidRPr="00BD6FC0">
              <w:rPr>
                <w:rFonts w:ascii="Times New Roman" w:hAnsi="Times New Roman" w:cs="Times New Roman"/>
                <w:sz w:val="26"/>
                <w:szCs w:val="26"/>
              </w:rPr>
              <w:br/>
              <w:t>максимальную смену</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lastRenderedPageBreak/>
              <w:t xml:space="preserve">Автовокзалы, речные, железнодорожные вокзалы и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100 пассажиров, </w:t>
            </w:r>
            <w:r w:rsidRPr="00BD6FC0">
              <w:rPr>
                <w:rFonts w:ascii="Times New Roman" w:hAnsi="Times New Roman" w:cs="Times New Roman"/>
                <w:sz w:val="26"/>
                <w:szCs w:val="26"/>
              </w:rPr>
              <w:br/>
              <w:t>прибывающих в час пик</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Агентства по обслуживанию пассажиров</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Лесопарки</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Парки и пляжи в зонах отдыха</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15-20</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Базы кратковременного отдыха (спортивные, лыжные и т.д.)</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Яхт-клубы, гребные базы, лодочные станции, базы маломерного флота</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Дома отдыха и санатории,  санатории-профилактории, базы отдыха  предприятий и туристские базы                </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отдыхающих и обслуживающего персонала</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Промышленные предприятия</w:t>
            </w:r>
          </w:p>
        </w:tc>
        <w:tc>
          <w:tcPr>
            <w:tcW w:w="26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bl>
    <w:p w:rsidR="00F84434" w:rsidRPr="00BD6FC0" w:rsidRDefault="00F84434" w:rsidP="00167FC1">
      <w:pPr>
        <w:pStyle w:val="51"/>
      </w:pPr>
    </w:p>
    <w:p w:rsidR="00F84434" w:rsidRPr="003D6D21" w:rsidRDefault="00F84434" w:rsidP="00167FC1">
      <w:pPr>
        <w:pStyle w:val="51"/>
      </w:pPr>
      <w:r w:rsidRPr="003D6D21">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F84434" w:rsidRPr="003D6D21" w:rsidRDefault="00F84434" w:rsidP="00167FC1">
      <w:pPr>
        <w:pStyle w:val="51"/>
      </w:pPr>
      <w:r w:rsidRPr="003D6D21">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3D6D21">
          <w:t>50 м</w:t>
        </w:r>
      </w:smartTag>
      <w:r w:rsidRPr="003D6D21">
        <w:t xml:space="preserve"> от места проживания автовладельца.</w:t>
      </w:r>
    </w:p>
    <w:p w:rsidR="00F84434" w:rsidRPr="003D6D21" w:rsidRDefault="00F84434" w:rsidP="00167FC1">
      <w:pPr>
        <w:pStyle w:val="51"/>
      </w:pPr>
      <w:r w:rsidRPr="003D6D21">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3D6D21">
          <w:t>60 м</w:t>
        </w:r>
      </w:smartTag>
      <w:r w:rsidRPr="003D6D21">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3D6D21">
          <w:t>3,5 м</w:t>
        </w:r>
      </w:smartTag>
      <w:r w:rsidRPr="003D6D21">
        <w:t>.</w:t>
      </w:r>
    </w:p>
    <w:p w:rsidR="00F84434" w:rsidRPr="003D6D21" w:rsidRDefault="00F84434" w:rsidP="00167FC1">
      <w:pPr>
        <w:pStyle w:val="51"/>
      </w:pPr>
      <w:r w:rsidRPr="003D6D21">
        <w:t xml:space="preserve">г) В случае совмещения на земельном участке двух и более видов использования минимальное количество машиномест для хранения </w:t>
      </w:r>
      <w:r w:rsidRPr="003D6D21">
        <w:lastRenderedPageBreak/>
        <w:t>индивидуального транспорта определяется на основе долей каждого из видов использования в общей площади земельного участка.</w:t>
      </w:r>
    </w:p>
    <w:p w:rsidR="00F84434" w:rsidRPr="003D6D21" w:rsidRDefault="00F84434" w:rsidP="00167FC1">
      <w:pPr>
        <w:pStyle w:val="51"/>
      </w:pPr>
      <w:r w:rsidRPr="003D6D21">
        <w:t>д) Машиномест для хранения индивидуального автотранспорта, необходимые в соответствии с настоящими Правилами, могут быть организованы в виде:</w:t>
      </w:r>
    </w:p>
    <w:p w:rsidR="00F84434" w:rsidRPr="003D6D21" w:rsidRDefault="00F84434" w:rsidP="00167FC1">
      <w:pPr>
        <w:pStyle w:val="51"/>
      </w:pPr>
      <w:r w:rsidRPr="003D6D21">
        <w:t>- капитальных гаражей-стоянок (наземных и подземных, отдельно стоящих, а также встроенных и пристроенных);</w:t>
      </w:r>
    </w:p>
    <w:p w:rsidR="00F84434" w:rsidRPr="003D6D21" w:rsidRDefault="00F84434" w:rsidP="00167FC1">
      <w:pPr>
        <w:pStyle w:val="51"/>
      </w:pPr>
      <w:r w:rsidRPr="003D6D21">
        <w:t>- открытых охраняемых и неохраняемых стоянок.</w:t>
      </w:r>
    </w:p>
    <w:p w:rsidR="00F84434" w:rsidRPr="003D6D21" w:rsidRDefault="00F84434" w:rsidP="00167FC1">
      <w:pPr>
        <w:pStyle w:val="51"/>
      </w:pPr>
      <w:r w:rsidRPr="003D6D21">
        <w:t>е) Машиномест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F84434" w:rsidRPr="003D6D21" w:rsidRDefault="00F84434" w:rsidP="00167FC1">
      <w:pPr>
        <w:pStyle w:val="51"/>
      </w:pPr>
      <w:r w:rsidRPr="003D6D21">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3D6D21">
          <w:t>500 метров</w:t>
        </w:r>
      </w:smartTag>
      <w:r w:rsidRPr="003D6D21">
        <w:t>;</w:t>
      </w:r>
    </w:p>
    <w:p w:rsidR="00F84434" w:rsidRPr="003D6D21" w:rsidRDefault="00F84434" w:rsidP="00167FC1">
      <w:pPr>
        <w:pStyle w:val="51"/>
      </w:pPr>
      <w:r w:rsidRPr="003D6D21">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3D6D21">
          <w:t>1500 метров</w:t>
        </w:r>
      </w:smartTag>
      <w:r w:rsidRPr="003D6D21">
        <w:t>;</w:t>
      </w:r>
    </w:p>
    <w:p w:rsidR="00F84434" w:rsidRPr="003D6D21" w:rsidRDefault="00F84434" w:rsidP="00167FC1">
      <w:pPr>
        <w:pStyle w:val="51"/>
      </w:pPr>
      <w:r w:rsidRPr="003D6D21">
        <w:t>- для прочих - на примыкающих земельных участках.</w:t>
      </w:r>
    </w:p>
    <w:p w:rsidR="00F84434" w:rsidRPr="003D6D21" w:rsidRDefault="00F84434" w:rsidP="00167FC1">
      <w:pPr>
        <w:pStyle w:val="51"/>
      </w:pPr>
      <w:r w:rsidRPr="003D6D21">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F84434" w:rsidRPr="003D6D21" w:rsidRDefault="00F84434" w:rsidP="00167FC1">
      <w:pPr>
        <w:pStyle w:val="51"/>
      </w:pPr>
      <w:r w:rsidRPr="003D6D21">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F84434" w:rsidRPr="003D6D21" w:rsidRDefault="00F84434" w:rsidP="00167FC1">
      <w:pPr>
        <w:pStyle w:val="51"/>
      </w:pPr>
      <w:r w:rsidRPr="003D6D21">
        <w:t>13.</w:t>
      </w:r>
      <w:r w:rsidRPr="003D6D21">
        <w:tab/>
        <w:t>Минимальное количество погрузочно-разгрузочных площадок при объектах недвижимости коммерческого или производственного характера.</w:t>
      </w:r>
    </w:p>
    <w:tbl>
      <w:tblPr>
        <w:tblW w:w="9432" w:type="dxa"/>
        <w:tblInd w:w="46" w:type="dxa"/>
        <w:tblLayout w:type="fixed"/>
        <w:tblCellMar>
          <w:left w:w="70" w:type="dxa"/>
          <w:right w:w="70" w:type="dxa"/>
        </w:tblCellMar>
        <w:tblLook w:val="0000" w:firstRow="0" w:lastRow="0" w:firstColumn="0" w:lastColumn="0" w:noHBand="0" w:noVBand="0"/>
      </w:tblPr>
      <w:tblGrid>
        <w:gridCol w:w="5424"/>
        <w:gridCol w:w="4008"/>
      </w:tblGrid>
      <w:tr w:rsidR="00F84434" w:rsidRPr="003D6D21" w:rsidTr="00167FC1">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Количество площадок</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1</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2</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3</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4</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lastRenderedPageBreak/>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5</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6</w:t>
            </w:r>
          </w:p>
        </w:tc>
      </w:tr>
    </w:tbl>
    <w:p w:rsidR="00F84434" w:rsidRPr="003D6D21" w:rsidRDefault="00F84434" w:rsidP="00167FC1">
      <w:pPr>
        <w:suppressAutoHyphens/>
        <w:spacing w:after="0"/>
        <w:ind w:firstLine="708"/>
        <w:jc w:val="both"/>
        <w:rPr>
          <w:rFonts w:ascii="Times New Roman" w:hAnsi="Times New Roman" w:cs="Times New Roman"/>
        </w:rPr>
      </w:pPr>
    </w:p>
    <w:p w:rsidR="00F84434" w:rsidRPr="003D6D21" w:rsidRDefault="00F84434" w:rsidP="00167FC1">
      <w:pPr>
        <w:pStyle w:val="51"/>
        <w:spacing w:line="240" w:lineRule="auto"/>
      </w:pPr>
      <w:r w:rsidRPr="003D6D21">
        <w:t>14.</w:t>
      </w:r>
      <w:r w:rsidRPr="003D6D21">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4.13130.2013 «Ограничение распространения пожара на объектах защиты. Требования к объемно-планировочным и конструктивным решениям».</w:t>
      </w:r>
      <w:bookmarkStart w:id="6" w:name="_Toc344460953"/>
    </w:p>
    <w:p w:rsidR="00F84434" w:rsidRPr="003D6D21" w:rsidRDefault="00F84434" w:rsidP="00167FC1">
      <w:pPr>
        <w:pStyle w:val="4111"/>
        <w:spacing w:line="240" w:lineRule="auto"/>
      </w:pPr>
      <w:bookmarkStart w:id="7" w:name="_Toc176942790"/>
      <w:bookmarkEnd w:id="6"/>
      <w:r w:rsidRPr="003D6D21">
        <w:t xml:space="preserve">Статья 62. </w:t>
      </w:r>
      <w:r w:rsidRPr="003D6D21">
        <w:rPr>
          <w:szCs w:val="28"/>
        </w:rPr>
        <w:t>Градостроительные регламенты использования территорий</w:t>
      </w:r>
      <w:bookmarkEnd w:id="7"/>
    </w:p>
    <w:p w:rsidR="00F84434" w:rsidRPr="003D6D21" w:rsidRDefault="00F84434" w:rsidP="00167FC1">
      <w:pPr>
        <w:pStyle w:val="4111"/>
        <w:spacing w:line="240" w:lineRule="auto"/>
      </w:pPr>
      <w:bookmarkStart w:id="8" w:name="_Toc176942791"/>
      <w:r w:rsidRPr="003D6D21">
        <w:t>1. Жилые зоны</w:t>
      </w:r>
      <w:bookmarkEnd w:id="8"/>
    </w:p>
    <w:p w:rsidR="00F84434" w:rsidRPr="003D6D21" w:rsidRDefault="00F84434" w:rsidP="00167FC1">
      <w:pPr>
        <w:pStyle w:val="4111"/>
        <w:spacing w:line="240" w:lineRule="auto"/>
        <w:outlineLvl w:val="9"/>
      </w:pPr>
      <w:bookmarkStart w:id="9" w:name="_Toc176942792"/>
      <w:r w:rsidRPr="003D6D21">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bookmarkEnd w:id="9"/>
    </w:p>
    <w:p w:rsidR="00F84434" w:rsidRPr="003D6D21" w:rsidRDefault="00F84434" w:rsidP="00167FC1">
      <w:pPr>
        <w:pStyle w:val="51"/>
        <w:spacing w:line="240" w:lineRule="auto"/>
        <w:rPr>
          <w:szCs w:val="28"/>
        </w:rPr>
      </w:pPr>
      <w:r w:rsidRPr="003D6D21">
        <w:rPr>
          <w:szCs w:val="28"/>
        </w:rPr>
        <w:t xml:space="preserve">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3D6D21">
          <w:rPr>
            <w:szCs w:val="28"/>
          </w:rPr>
          <w:t>2 метра</w:t>
        </w:r>
      </w:smartTag>
      <w:r w:rsidRPr="003D6D21">
        <w:rPr>
          <w:szCs w:val="28"/>
        </w:rPr>
        <w:t>.</w:t>
      </w:r>
    </w:p>
    <w:p w:rsidR="00F84434" w:rsidRPr="003D6D21" w:rsidRDefault="00F84434" w:rsidP="00167FC1">
      <w:pPr>
        <w:pStyle w:val="51"/>
        <w:spacing w:line="240" w:lineRule="auto"/>
        <w:rPr>
          <w:szCs w:val="28"/>
        </w:rPr>
      </w:pPr>
      <w:r w:rsidRPr="003D6D21">
        <w:rPr>
          <w:szCs w:val="28"/>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D6D21">
          <w:rPr>
            <w:szCs w:val="28"/>
          </w:rPr>
          <w:t>1,8 м</w:t>
        </w:r>
      </w:smartTag>
      <w:r w:rsidRPr="003D6D21">
        <w:rPr>
          <w:szCs w:val="28"/>
        </w:rPr>
        <w:t xml:space="preserve"> в число надземных этажей не включаются.</w:t>
      </w:r>
    </w:p>
    <w:p w:rsidR="00F84434" w:rsidRPr="003D6D21" w:rsidRDefault="00F84434" w:rsidP="00167FC1">
      <w:pPr>
        <w:pStyle w:val="51"/>
        <w:spacing w:line="240" w:lineRule="auto"/>
        <w:rPr>
          <w:szCs w:val="28"/>
        </w:rPr>
      </w:pPr>
      <w:r w:rsidRPr="003D6D21">
        <w:rPr>
          <w:szCs w:val="28"/>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84434" w:rsidRPr="003D6D21" w:rsidRDefault="00F84434" w:rsidP="00167FC1">
      <w:pPr>
        <w:pStyle w:val="51"/>
        <w:spacing w:line="240" w:lineRule="auto"/>
        <w:rPr>
          <w:szCs w:val="28"/>
        </w:rPr>
      </w:pPr>
      <w:r w:rsidRPr="003D6D21">
        <w:rPr>
          <w:szCs w:val="28"/>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F84434" w:rsidRPr="003D6D21" w:rsidRDefault="00F84434" w:rsidP="00167FC1">
      <w:pPr>
        <w:pStyle w:val="51"/>
        <w:spacing w:line="240" w:lineRule="auto"/>
        <w:rPr>
          <w:bCs/>
          <w:szCs w:val="28"/>
        </w:rPr>
      </w:pPr>
      <w:r w:rsidRPr="003D6D21">
        <w:rPr>
          <w:bCs/>
          <w:szCs w:val="28"/>
        </w:rPr>
        <w:t>- обособленные от жилой территории входы для посетителей;</w:t>
      </w:r>
    </w:p>
    <w:p w:rsidR="00F84434" w:rsidRPr="003D6D21" w:rsidRDefault="00F84434" w:rsidP="00167FC1">
      <w:pPr>
        <w:pStyle w:val="51"/>
        <w:spacing w:line="240" w:lineRule="auto"/>
        <w:rPr>
          <w:bCs/>
          <w:szCs w:val="28"/>
        </w:rPr>
      </w:pPr>
      <w:r w:rsidRPr="003D6D21">
        <w:rPr>
          <w:bCs/>
          <w:szCs w:val="28"/>
        </w:rPr>
        <w:t>- обособленные подъезды и площадки для парковки автомобилей, обслуживающих встроенный объект;</w:t>
      </w:r>
    </w:p>
    <w:p w:rsidR="00F84434" w:rsidRPr="003D6D21" w:rsidRDefault="00F84434" w:rsidP="00167FC1">
      <w:pPr>
        <w:pStyle w:val="51"/>
        <w:spacing w:line="240" w:lineRule="auto"/>
        <w:rPr>
          <w:bCs/>
          <w:szCs w:val="28"/>
        </w:rPr>
      </w:pPr>
      <w:r w:rsidRPr="003D6D21">
        <w:rPr>
          <w:bCs/>
          <w:szCs w:val="28"/>
        </w:rPr>
        <w:t>- самостоятельные шахты для вентиляции;</w:t>
      </w:r>
    </w:p>
    <w:p w:rsidR="00F84434" w:rsidRPr="003D6D21" w:rsidRDefault="00F84434" w:rsidP="00167FC1">
      <w:pPr>
        <w:pStyle w:val="51"/>
        <w:spacing w:line="240" w:lineRule="auto"/>
        <w:rPr>
          <w:bCs/>
          <w:szCs w:val="28"/>
        </w:rPr>
      </w:pPr>
      <w:r w:rsidRPr="003D6D21">
        <w:rPr>
          <w:bCs/>
          <w:szCs w:val="28"/>
        </w:rPr>
        <w:t>- отделение нежилых помещений от жилых противопожарными, звукоизолирующими  перекрытиями и перегородками;</w:t>
      </w:r>
    </w:p>
    <w:p w:rsidR="00F84434" w:rsidRPr="003D6D21" w:rsidRDefault="00F84434" w:rsidP="00167FC1">
      <w:pPr>
        <w:pStyle w:val="51"/>
        <w:spacing w:line="240" w:lineRule="auto"/>
        <w:rPr>
          <w:bCs/>
          <w:szCs w:val="28"/>
        </w:rPr>
      </w:pPr>
      <w:r w:rsidRPr="003D6D21">
        <w:rPr>
          <w:bCs/>
          <w:szCs w:val="28"/>
        </w:rPr>
        <w:t>- индивидуальные системы инженерного обеспечения встроенных помещений (при технической необходимости).</w:t>
      </w:r>
    </w:p>
    <w:p w:rsidR="00F84434" w:rsidRPr="003D6D21" w:rsidRDefault="00F84434" w:rsidP="00167FC1">
      <w:pPr>
        <w:pStyle w:val="51"/>
        <w:spacing w:line="240" w:lineRule="auto"/>
        <w:rPr>
          <w:szCs w:val="28"/>
        </w:rPr>
      </w:pPr>
      <w:r w:rsidRPr="003D6D21">
        <w:rPr>
          <w:szCs w:val="28"/>
        </w:rPr>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3D6D21">
          <w:rPr>
            <w:szCs w:val="28"/>
          </w:rPr>
          <w:t>3 метров</w:t>
        </w:r>
      </w:smartTag>
      <w:r w:rsidRPr="003D6D21">
        <w:rPr>
          <w:szCs w:val="28"/>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3D6D21">
          <w:rPr>
            <w:szCs w:val="28"/>
          </w:rPr>
          <w:t>30 м</w:t>
        </w:r>
      </w:smartTag>
      <w:r w:rsidRPr="003D6D21">
        <w:rPr>
          <w:szCs w:val="28"/>
        </w:rPr>
        <w:t xml:space="preserve">, а от окон жилого дома – не менее </w:t>
      </w:r>
      <w:smartTag w:uri="urn:schemas-microsoft-com:office:smarttags" w:element="metricconverter">
        <w:smartTagPr>
          <w:attr w:name="ProductID" w:val="15 м"/>
        </w:smartTagPr>
        <w:r w:rsidRPr="003D6D21">
          <w:rPr>
            <w:szCs w:val="28"/>
          </w:rPr>
          <w:t>15 м</w:t>
        </w:r>
      </w:smartTag>
      <w:r w:rsidRPr="003D6D21">
        <w:rPr>
          <w:szCs w:val="28"/>
        </w:rPr>
        <w:t>.</w:t>
      </w:r>
    </w:p>
    <w:p w:rsidR="00F84434" w:rsidRPr="003D6D21" w:rsidRDefault="00F84434" w:rsidP="00167FC1">
      <w:pPr>
        <w:pStyle w:val="51"/>
        <w:spacing w:line="240" w:lineRule="auto"/>
        <w:rPr>
          <w:szCs w:val="28"/>
        </w:rPr>
      </w:pPr>
      <w:r w:rsidRPr="003D6D21">
        <w:rPr>
          <w:szCs w:val="28"/>
        </w:rPr>
        <w:lastRenderedPageBreak/>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F84434" w:rsidRPr="003D6D21" w:rsidRDefault="00F84434" w:rsidP="00167FC1">
      <w:pPr>
        <w:pStyle w:val="51"/>
        <w:spacing w:line="240" w:lineRule="auto"/>
        <w:rPr>
          <w:szCs w:val="28"/>
        </w:rPr>
      </w:pPr>
      <w:r w:rsidRPr="003D6D21">
        <w:rPr>
          <w:szCs w:val="28"/>
        </w:rPr>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F84434" w:rsidRPr="003D6D21" w:rsidRDefault="00F84434" w:rsidP="00167FC1">
      <w:pPr>
        <w:pStyle w:val="51"/>
        <w:spacing w:line="240" w:lineRule="auto"/>
        <w:rPr>
          <w:szCs w:val="28"/>
        </w:rPr>
      </w:pPr>
      <w:r w:rsidRPr="003D6D21">
        <w:rPr>
          <w:szCs w:val="28"/>
        </w:rPr>
        <w:t>5. Участок, отводимый для размещения жилых зданий, должен:</w:t>
      </w:r>
    </w:p>
    <w:p w:rsidR="00F84434" w:rsidRPr="003D6D21" w:rsidRDefault="00F84434" w:rsidP="00167FC1">
      <w:pPr>
        <w:pStyle w:val="51"/>
        <w:spacing w:line="240" w:lineRule="auto"/>
        <w:rPr>
          <w:szCs w:val="28"/>
        </w:rPr>
      </w:pPr>
      <w:r w:rsidRPr="003D6D21">
        <w:rPr>
          <w:szCs w:val="2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F84434" w:rsidRPr="003D6D21" w:rsidRDefault="00F84434" w:rsidP="00167FC1">
      <w:pPr>
        <w:pStyle w:val="51"/>
        <w:spacing w:line="240" w:lineRule="auto"/>
        <w:rPr>
          <w:szCs w:val="28"/>
        </w:rPr>
      </w:pPr>
      <w:r w:rsidRPr="003D6D21">
        <w:rPr>
          <w:szCs w:val="28"/>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F84434" w:rsidRPr="003D6D21" w:rsidRDefault="00F84434" w:rsidP="00167FC1">
      <w:pPr>
        <w:pStyle w:val="51"/>
        <w:spacing w:line="240" w:lineRule="auto"/>
        <w:rPr>
          <w:szCs w:val="28"/>
        </w:rPr>
      </w:pPr>
      <w:r w:rsidRPr="003D6D21">
        <w:rPr>
          <w:szCs w:val="28"/>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84434" w:rsidRPr="003D6D21" w:rsidRDefault="00F84434" w:rsidP="00167FC1">
      <w:pPr>
        <w:pStyle w:val="51"/>
        <w:spacing w:line="240" w:lineRule="auto"/>
        <w:rPr>
          <w:szCs w:val="28"/>
        </w:rPr>
      </w:pPr>
      <w:r w:rsidRPr="003D6D21">
        <w:rPr>
          <w:szCs w:val="28"/>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84434" w:rsidRPr="003D6D21" w:rsidRDefault="00F84434" w:rsidP="00167FC1">
      <w:pPr>
        <w:pStyle w:val="51"/>
        <w:spacing w:line="240" w:lineRule="auto"/>
        <w:rPr>
          <w:szCs w:val="28"/>
        </w:rPr>
      </w:pPr>
      <w:r w:rsidRPr="003D6D21">
        <w:rPr>
          <w:szCs w:val="28"/>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84434" w:rsidRPr="003D6D21" w:rsidRDefault="00F84434" w:rsidP="00167FC1">
      <w:pPr>
        <w:pStyle w:val="51"/>
        <w:spacing w:line="240" w:lineRule="auto"/>
        <w:rPr>
          <w:szCs w:val="28"/>
        </w:rPr>
      </w:pPr>
      <w:r w:rsidRPr="003D6D21">
        <w:rPr>
          <w:szCs w:val="28"/>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F84434" w:rsidRPr="003D6D21" w:rsidRDefault="00F84434" w:rsidP="00167FC1">
      <w:pPr>
        <w:pStyle w:val="51"/>
        <w:spacing w:line="240" w:lineRule="auto"/>
        <w:rPr>
          <w:szCs w:val="28"/>
        </w:rPr>
      </w:pPr>
      <w:r w:rsidRPr="003D6D21">
        <w:rPr>
          <w:szCs w:val="28"/>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F84434" w:rsidRPr="003D6D21" w:rsidRDefault="00F84434" w:rsidP="00167FC1">
      <w:pPr>
        <w:pStyle w:val="51"/>
        <w:spacing w:line="240" w:lineRule="auto"/>
        <w:rPr>
          <w:b/>
          <w:i/>
          <w:szCs w:val="28"/>
        </w:rPr>
      </w:pPr>
      <w:r w:rsidRPr="003D6D21">
        <w:rPr>
          <w:b/>
          <w:i/>
          <w:szCs w:val="28"/>
        </w:rPr>
        <w:t>общей площадью не более 700 кв.м</w:t>
      </w:r>
    </w:p>
    <w:p w:rsidR="00F84434" w:rsidRPr="003D6D21" w:rsidRDefault="00F84434" w:rsidP="00167FC1">
      <w:pPr>
        <w:pStyle w:val="51"/>
        <w:spacing w:line="240" w:lineRule="auto"/>
        <w:rPr>
          <w:szCs w:val="28"/>
        </w:rPr>
      </w:pPr>
      <w:r w:rsidRPr="003D6D21">
        <w:rPr>
          <w:szCs w:val="28"/>
        </w:rPr>
        <w:t xml:space="preserve">- магазинов розничной торговли; </w:t>
      </w:r>
    </w:p>
    <w:p w:rsidR="00F84434" w:rsidRPr="003D6D21" w:rsidRDefault="00F84434" w:rsidP="00167FC1">
      <w:pPr>
        <w:pStyle w:val="51"/>
        <w:spacing w:line="240" w:lineRule="auto"/>
        <w:rPr>
          <w:szCs w:val="28"/>
        </w:rPr>
      </w:pPr>
      <w:r w:rsidRPr="003D6D21">
        <w:rPr>
          <w:szCs w:val="28"/>
        </w:rPr>
        <w:t>- общественного питания;</w:t>
      </w:r>
    </w:p>
    <w:p w:rsidR="00F84434" w:rsidRPr="003D6D21" w:rsidRDefault="00F84434" w:rsidP="00167FC1">
      <w:pPr>
        <w:pStyle w:val="51"/>
        <w:spacing w:line="240" w:lineRule="auto"/>
        <w:rPr>
          <w:szCs w:val="28"/>
        </w:rPr>
      </w:pPr>
      <w:r w:rsidRPr="003D6D21">
        <w:rPr>
          <w:szCs w:val="28"/>
        </w:rPr>
        <w:t xml:space="preserve">- бытового обслуживания; </w:t>
      </w:r>
    </w:p>
    <w:p w:rsidR="00F84434" w:rsidRPr="003D6D21" w:rsidRDefault="00F84434" w:rsidP="00167FC1">
      <w:pPr>
        <w:pStyle w:val="51"/>
        <w:spacing w:line="240" w:lineRule="auto"/>
        <w:rPr>
          <w:szCs w:val="28"/>
        </w:rPr>
      </w:pPr>
      <w:r w:rsidRPr="003D6D21">
        <w:rPr>
          <w:szCs w:val="28"/>
        </w:rPr>
        <w:lastRenderedPageBreak/>
        <w:t xml:space="preserve">- отделений связи. </w:t>
      </w:r>
    </w:p>
    <w:p w:rsidR="00F84434" w:rsidRPr="003D6D21" w:rsidRDefault="00F84434" w:rsidP="00167FC1">
      <w:pPr>
        <w:pStyle w:val="51"/>
        <w:spacing w:line="240" w:lineRule="auto"/>
        <w:rPr>
          <w:b/>
          <w:i/>
          <w:szCs w:val="28"/>
        </w:rPr>
      </w:pPr>
      <w:r w:rsidRPr="003D6D21">
        <w:rPr>
          <w:b/>
          <w:i/>
          <w:szCs w:val="28"/>
        </w:rPr>
        <w:t>общей площадью до 150 кв.м:</w:t>
      </w:r>
    </w:p>
    <w:p w:rsidR="00F84434" w:rsidRPr="003D6D21" w:rsidRDefault="00F84434" w:rsidP="00167FC1">
      <w:pPr>
        <w:pStyle w:val="51"/>
        <w:spacing w:line="240" w:lineRule="auto"/>
        <w:rPr>
          <w:szCs w:val="28"/>
        </w:rPr>
      </w:pPr>
      <w:r w:rsidRPr="003D6D21">
        <w:rPr>
          <w:szCs w:val="28"/>
        </w:rPr>
        <w:t xml:space="preserve">- банков; </w:t>
      </w:r>
    </w:p>
    <w:p w:rsidR="00F84434" w:rsidRPr="003D6D21" w:rsidRDefault="00F84434" w:rsidP="00167FC1">
      <w:pPr>
        <w:pStyle w:val="51"/>
        <w:spacing w:line="240" w:lineRule="auto"/>
        <w:rPr>
          <w:szCs w:val="28"/>
        </w:rPr>
      </w:pPr>
      <w:r w:rsidRPr="003D6D21">
        <w:rPr>
          <w:szCs w:val="28"/>
        </w:rPr>
        <w:t xml:space="preserve">- магазинов и киосков Союзпечать; </w:t>
      </w:r>
    </w:p>
    <w:p w:rsidR="00F84434" w:rsidRPr="003D6D21" w:rsidRDefault="00F84434" w:rsidP="00167FC1">
      <w:pPr>
        <w:pStyle w:val="51"/>
        <w:spacing w:line="240" w:lineRule="auto"/>
        <w:rPr>
          <w:szCs w:val="28"/>
        </w:rPr>
      </w:pPr>
      <w:r w:rsidRPr="003D6D21">
        <w:rPr>
          <w:szCs w:val="28"/>
        </w:rPr>
        <w:t>- женских консультаций;</w:t>
      </w:r>
    </w:p>
    <w:p w:rsidR="00F84434" w:rsidRPr="003D6D21" w:rsidRDefault="00F84434" w:rsidP="00167FC1">
      <w:pPr>
        <w:pStyle w:val="51"/>
        <w:spacing w:line="240" w:lineRule="auto"/>
        <w:rPr>
          <w:szCs w:val="28"/>
        </w:rPr>
      </w:pPr>
      <w:r w:rsidRPr="003D6D21">
        <w:rPr>
          <w:szCs w:val="28"/>
        </w:rPr>
        <w:t xml:space="preserve">- раздаточных пунктов молочных кухонь; </w:t>
      </w:r>
    </w:p>
    <w:p w:rsidR="00F84434" w:rsidRPr="003D6D21" w:rsidRDefault="00F84434" w:rsidP="00167FC1">
      <w:pPr>
        <w:pStyle w:val="51"/>
        <w:spacing w:line="240" w:lineRule="auto"/>
        <w:rPr>
          <w:szCs w:val="28"/>
        </w:rPr>
      </w:pPr>
      <w:r w:rsidRPr="003D6D21">
        <w:rPr>
          <w:szCs w:val="28"/>
        </w:rPr>
        <w:t xml:space="preserve">- юридических консультаций и нотариальных контор; </w:t>
      </w:r>
    </w:p>
    <w:p w:rsidR="00F84434" w:rsidRPr="003D6D21" w:rsidRDefault="00F84434" w:rsidP="00167FC1">
      <w:pPr>
        <w:pStyle w:val="51"/>
        <w:spacing w:line="240" w:lineRule="auto"/>
        <w:rPr>
          <w:szCs w:val="28"/>
        </w:rPr>
      </w:pPr>
      <w:r w:rsidRPr="003D6D21">
        <w:rPr>
          <w:szCs w:val="28"/>
        </w:rPr>
        <w:t xml:space="preserve">- филиалов библиотек; </w:t>
      </w:r>
    </w:p>
    <w:p w:rsidR="00F84434" w:rsidRPr="003D6D21" w:rsidRDefault="00F84434" w:rsidP="00167FC1">
      <w:pPr>
        <w:pStyle w:val="51"/>
        <w:spacing w:line="240" w:lineRule="auto"/>
        <w:rPr>
          <w:szCs w:val="28"/>
        </w:rPr>
      </w:pPr>
      <w:r w:rsidRPr="003D6D21">
        <w:rPr>
          <w:szCs w:val="28"/>
        </w:rPr>
        <w:t xml:space="preserve">- выставочных залов; </w:t>
      </w:r>
    </w:p>
    <w:p w:rsidR="00F84434" w:rsidRPr="003D6D21" w:rsidRDefault="00F84434" w:rsidP="00167FC1">
      <w:pPr>
        <w:pStyle w:val="51"/>
        <w:spacing w:line="240" w:lineRule="auto"/>
        <w:rPr>
          <w:szCs w:val="28"/>
        </w:rPr>
      </w:pPr>
      <w:r w:rsidRPr="003D6D21">
        <w:rPr>
          <w:szCs w:val="28"/>
        </w:rPr>
        <w:t xml:space="preserve">- контор жилищно-эксплуатационных организаций; </w:t>
      </w:r>
    </w:p>
    <w:p w:rsidR="00F84434" w:rsidRPr="003D6D21" w:rsidRDefault="00F84434" w:rsidP="00167FC1">
      <w:pPr>
        <w:pStyle w:val="51"/>
        <w:spacing w:line="240" w:lineRule="auto"/>
        <w:rPr>
          <w:szCs w:val="28"/>
        </w:rPr>
      </w:pPr>
      <w:r w:rsidRPr="003D6D21">
        <w:rPr>
          <w:szCs w:val="28"/>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F84434" w:rsidRPr="003D6D21" w:rsidRDefault="00F84434" w:rsidP="00167FC1">
      <w:pPr>
        <w:pStyle w:val="51"/>
        <w:spacing w:line="240" w:lineRule="auto"/>
        <w:rPr>
          <w:b/>
          <w:i/>
          <w:szCs w:val="28"/>
        </w:rPr>
      </w:pPr>
      <w:r w:rsidRPr="003D6D21">
        <w:rPr>
          <w:b/>
          <w:i/>
          <w:szCs w:val="28"/>
        </w:rPr>
        <w:t xml:space="preserve"> за исключением:</w:t>
      </w:r>
    </w:p>
    <w:p w:rsidR="00F84434" w:rsidRPr="003D6D21" w:rsidRDefault="00F84434" w:rsidP="00167FC1">
      <w:pPr>
        <w:pStyle w:val="51"/>
        <w:spacing w:line="240" w:lineRule="auto"/>
        <w:rPr>
          <w:szCs w:val="28"/>
        </w:rPr>
      </w:pPr>
      <w:r w:rsidRPr="003D6D21">
        <w:rPr>
          <w:szCs w:val="28"/>
        </w:rPr>
        <w:t>- предприятий общественного питания с числом мест более 50 (кроме общежитий);</w:t>
      </w:r>
    </w:p>
    <w:p w:rsidR="00F84434" w:rsidRPr="003D6D21" w:rsidRDefault="00F84434" w:rsidP="00167FC1">
      <w:pPr>
        <w:pStyle w:val="51"/>
        <w:spacing w:line="240" w:lineRule="auto"/>
        <w:rPr>
          <w:szCs w:val="28"/>
        </w:rPr>
      </w:pPr>
      <w:r w:rsidRPr="003D6D21">
        <w:rPr>
          <w:szCs w:val="28"/>
        </w:rPr>
        <w:t>- пунктов приема посуды;</w:t>
      </w:r>
    </w:p>
    <w:p w:rsidR="00F84434" w:rsidRPr="003D6D21" w:rsidRDefault="00F84434" w:rsidP="00167FC1">
      <w:pPr>
        <w:pStyle w:val="51"/>
        <w:spacing w:line="240" w:lineRule="auto"/>
        <w:rPr>
          <w:szCs w:val="28"/>
        </w:rPr>
      </w:pPr>
      <w:r w:rsidRPr="003D6D21">
        <w:rPr>
          <w:szCs w:val="28"/>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F84434" w:rsidRPr="003D6D21" w:rsidRDefault="00F84434" w:rsidP="00167FC1">
      <w:pPr>
        <w:pStyle w:val="51"/>
        <w:spacing w:line="240" w:lineRule="auto"/>
        <w:rPr>
          <w:szCs w:val="28"/>
        </w:rPr>
      </w:pPr>
      <w:r w:rsidRPr="003D6D21">
        <w:rPr>
          <w:szCs w:val="28"/>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F84434" w:rsidRPr="003D6D21" w:rsidRDefault="00F84434" w:rsidP="00167FC1">
      <w:pPr>
        <w:pStyle w:val="51"/>
        <w:spacing w:line="240" w:lineRule="auto"/>
        <w:rPr>
          <w:szCs w:val="28"/>
        </w:rPr>
      </w:pPr>
      <w:r w:rsidRPr="003D6D21">
        <w:rPr>
          <w:szCs w:val="28"/>
        </w:rPr>
        <w:t>- мастерских ремонта бытовых машин и приборов, ремонта обуви нормируемой площадью свыше 100 кв.м;</w:t>
      </w:r>
    </w:p>
    <w:p w:rsidR="00F84434" w:rsidRPr="003D6D21" w:rsidRDefault="00F84434" w:rsidP="00167FC1">
      <w:pPr>
        <w:pStyle w:val="51"/>
        <w:spacing w:line="240" w:lineRule="auto"/>
        <w:rPr>
          <w:szCs w:val="28"/>
        </w:rPr>
      </w:pPr>
      <w:r w:rsidRPr="003D6D21">
        <w:rPr>
          <w:szCs w:val="28"/>
        </w:rPr>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3D6D21">
          <w:rPr>
            <w:szCs w:val="28"/>
          </w:rPr>
          <w:t>75 кг</w:t>
        </w:r>
      </w:smartTag>
      <w:r w:rsidRPr="003D6D21">
        <w:rPr>
          <w:szCs w:val="28"/>
        </w:rPr>
        <w:t xml:space="preserve"> белья в смену);</w:t>
      </w:r>
    </w:p>
    <w:p w:rsidR="00F84434" w:rsidRPr="003D6D21" w:rsidRDefault="00F84434" w:rsidP="00167FC1">
      <w:pPr>
        <w:pStyle w:val="51"/>
        <w:spacing w:line="240" w:lineRule="auto"/>
        <w:rPr>
          <w:szCs w:val="28"/>
        </w:rPr>
      </w:pPr>
      <w:r w:rsidRPr="003D6D21">
        <w:rPr>
          <w:szCs w:val="28"/>
        </w:rPr>
        <w:t>- автоматических телефонных станций, предназначенных для телефонизации жилых зданий общей площадью более 100 кв.м;</w:t>
      </w:r>
    </w:p>
    <w:p w:rsidR="00F84434" w:rsidRPr="003D6D21" w:rsidRDefault="00F84434" w:rsidP="00167FC1">
      <w:pPr>
        <w:pStyle w:val="51"/>
        <w:spacing w:line="240" w:lineRule="auto"/>
        <w:rPr>
          <w:szCs w:val="28"/>
        </w:rPr>
      </w:pPr>
      <w:r w:rsidRPr="003D6D21">
        <w:rPr>
          <w:szCs w:val="28"/>
        </w:rPr>
        <w:t>- общественных уборных;</w:t>
      </w:r>
    </w:p>
    <w:p w:rsidR="00F84434" w:rsidRPr="003D6D21" w:rsidRDefault="00F84434" w:rsidP="00167FC1">
      <w:pPr>
        <w:pStyle w:val="51"/>
        <w:spacing w:line="240" w:lineRule="auto"/>
        <w:rPr>
          <w:szCs w:val="28"/>
        </w:rPr>
      </w:pPr>
      <w:r w:rsidRPr="003D6D21">
        <w:rPr>
          <w:szCs w:val="28"/>
        </w:rPr>
        <w:t>- похоронных бюро.</w:t>
      </w:r>
    </w:p>
    <w:p w:rsidR="00F84434" w:rsidRPr="003D6D21" w:rsidRDefault="00F84434" w:rsidP="00167FC1">
      <w:pPr>
        <w:pStyle w:val="4111"/>
        <w:spacing w:line="240" w:lineRule="auto"/>
        <w:outlineLvl w:val="4"/>
        <w:rPr>
          <w:caps/>
          <w:szCs w:val="28"/>
        </w:rPr>
      </w:pPr>
      <w:bookmarkStart w:id="10" w:name="_Toc176942793"/>
      <w:r w:rsidRPr="003D6D21">
        <w:rPr>
          <w:szCs w:val="28"/>
        </w:rPr>
        <w:t>Ж 1. Зона усадебной и блокированной жилой застройки</w:t>
      </w:r>
      <w:bookmarkEnd w:id="10"/>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Ж 1 подразделяется на 4 подзоны, отличающиеся требованиями к застройке приусадебных и приквартирных земельных участков.</w:t>
      </w:r>
    </w:p>
    <w:p w:rsidR="00F84434" w:rsidRPr="003D6D21" w:rsidRDefault="00F84434" w:rsidP="00167FC1">
      <w:pPr>
        <w:pStyle w:val="4111"/>
        <w:spacing w:line="240" w:lineRule="auto"/>
        <w:outlineLvl w:val="4"/>
        <w:rPr>
          <w:caps/>
          <w:szCs w:val="28"/>
        </w:rPr>
      </w:pPr>
      <w:bookmarkStart w:id="11" w:name="_Toc176942794"/>
      <w:r w:rsidRPr="003D6D21">
        <w:rPr>
          <w:szCs w:val="28"/>
        </w:rPr>
        <w:t>Ж 1- А. подзона усадебной и блокированной жилой застройки низкой плотности</w:t>
      </w:r>
      <w:bookmarkEnd w:id="11"/>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низкой плотности.</w:t>
      </w:r>
      <w:r w:rsidRPr="003D6D21">
        <w:rPr>
          <w:rFonts w:ascii="Times New Roman" w:hAnsi="Times New Roman" w:cs="Times New Roman"/>
          <w:iCs/>
          <w:sz w:val="28"/>
          <w:szCs w:val="28"/>
          <w:lang w:bidi="en-US"/>
        </w:rPr>
        <w:br w:type="page"/>
      </w:r>
    </w:p>
    <w:p w:rsidR="00F84434" w:rsidRPr="003D6D21" w:rsidRDefault="00F84434" w:rsidP="00167FC1">
      <w:pPr>
        <w:spacing w:line="240" w:lineRule="auto"/>
        <w:ind w:firstLine="567"/>
        <w:jc w:val="both"/>
        <w:rPr>
          <w:rFonts w:ascii="Times New Roman" w:hAnsi="Times New Roman" w:cs="Times New Roman"/>
        </w:rPr>
        <w:sectPr w:rsidR="00F84434" w:rsidRPr="003D6D21" w:rsidSect="00E33682">
          <w:headerReference w:type="default" r:id="rId10"/>
          <w:footerReference w:type="default" r:id="rId11"/>
          <w:headerReference w:type="first" r:id="rId12"/>
          <w:pgSz w:w="11906" w:h="16838" w:code="9"/>
          <w:pgMar w:top="673" w:right="1134" w:bottom="1134" w:left="1560" w:header="227" w:footer="567" w:gutter="0"/>
          <w:pgNumType w:start="2"/>
          <w:cols w:space="708"/>
          <w:titlePg/>
          <w:docGrid w:linePitch="381"/>
        </w:sectPr>
      </w:pPr>
    </w:p>
    <w:p w:rsidR="00F84434" w:rsidRPr="003D6D21" w:rsidRDefault="00F84434" w:rsidP="00167FC1">
      <w:pPr>
        <w:pStyle w:val="41"/>
        <w:jc w:val="center"/>
      </w:pPr>
      <w:r w:rsidRPr="003D6D21">
        <w:lastRenderedPageBreak/>
        <w:t>Основные виды и параметры разрешённого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3530"/>
        <w:gridCol w:w="4978"/>
        <w:gridCol w:w="3092"/>
        <w:gridCol w:w="1336"/>
        <w:gridCol w:w="866"/>
      </w:tblGrid>
      <w:tr w:rsidR="00F84434" w:rsidRPr="003D6D21" w:rsidTr="00167FC1">
        <w:trPr>
          <w:trHeight w:val="20"/>
          <w:tblHeader/>
          <w:jc w:val="center"/>
        </w:trPr>
        <w:tc>
          <w:tcPr>
            <w:tcW w:w="1644"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626"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1010"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84"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92"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153"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626" w:type="pct"/>
            <w:vMerge/>
            <w:vAlign w:val="center"/>
          </w:tcPr>
          <w:p w:rsidR="00F84434" w:rsidRPr="003D6D21" w:rsidRDefault="00F84434" w:rsidP="00167FC1">
            <w:pPr>
              <w:pStyle w:val="afffffffb"/>
              <w:rPr>
                <w:sz w:val="24"/>
                <w:szCs w:val="22"/>
              </w:rPr>
            </w:pPr>
          </w:p>
        </w:tc>
        <w:tc>
          <w:tcPr>
            <w:tcW w:w="1010"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84"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6"/>
          <w:szCs w:val="16"/>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F84434" w:rsidRPr="003D6D21" w:rsidTr="00167FC1">
        <w:trPr>
          <w:tblHeade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pPr>
            <w:r w:rsidRPr="003D6D21">
              <w:t>3</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6</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962" w:type="dxa"/>
            <w:vMerge w:val="restart"/>
            <w:tcBorders>
              <w:top w:val="single" w:sz="4" w:space="0" w:color="auto"/>
              <w:left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2400 кв.м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600 кв.м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lastRenderedPageBreak/>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rPr>
                <w:rFonts w:ascii="Times New Roman" w:hAnsi="Times New Roman" w:cs="Times New Roman"/>
                <w:lang w:bidi="en-US"/>
              </w:rPr>
            </w:pPr>
            <w:r w:rsidRPr="003D6D21">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2.1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left="-79" w:right="-108"/>
              <w:jc w:val="left"/>
            </w:pPr>
            <w:bookmarkStart w:id="12" w:name="sub_1022"/>
            <w:r w:rsidRPr="003D6D21">
              <w:lastRenderedPageBreak/>
              <w:t>Для ведения личного подсобного хозяйства (приусадебный земельный участок)</w:t>
            </w:r>
            <w:bookmarkEnd w:id="12"/>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жилого дома, указанного в описании вида разрешенного использования с </w:t>
            </w:r>
            <w:hyperlink w:anchor="sub_1021" w:history="1">
              <w:r w:rsidRPr="003D6D21">
                <w:rPr>
                  <w:rStyle w:val="afffffff9"/>
                </w:rPr>
                <w:t>кодом 2.1</w:t>
              </w:r>
            </w:hyperlink>
            <w:r w:rsidRPr="003D6D21">
              <w:t>;</w:t>
            </w:r>
          </w:p>
          <w:p w:rsidR="00F84434" w:rsidRPr="003D6D21" w:rsidRDefault="00F84434" w:rsidP="00167FC1">
            <w:pPr>
              <w:pStyle w:val="af5"/>
            </w:pPr>
            <w:r w:rsidRPr="003D6D21">
              <w:t>производство сельскохозяйственной продукции;</w:t>
            </w:r>
          </w:p>
          <w:p w:rsidR="00F84434" w:rsidRPr="003D6D21" w:rsidRDefault="00F84434" w:rsidP="00167FC1">
            <w:pPr>
              <w:pStyle w:val="af5"/>
            </w:pPr>
            <w:r w:rsidRPr="003D6D21">
              <w:t>размещение гаража и иных вспомогательных сооружений;</w:t>
            </w:r>
          </w:p>
          <w:p w:rsidR="00F84434" w:rsidRPr="003D6D21" w:rsidRDefault="00F84434" w:rsidP="00167FC1">
            <w:pPr>
              <w:pStyle w:val="af5"/>
              <w:ind w:firstLine="175"/>
            </w:pPr>
            <w:r w:rsidRPr="003D6D21">
              <w:t>содержание сельскохозяйственных животных</w:t>
            </w:r>
          </w:p>
        </w:tc>
        <w:tc>
          <w:tcPr>
            <w:tcW w:w="4962" w:type="dxa"/>
            <w:vMerge/>
            <w:tcBorders>
              <w:left w:val="single" w:sz="4" w:space="0" w:color="auto"/>
              <w:bottom w:val="single" w:sz="4" w:space="0" w:color="auto"/>
              <w:right w:val="single" w:sz="4" w:space="0" w:color="auto"/>
            </w:tcBorders>
            <w:vAlign w:val="center"/>
          </w:tcPr>
          <w:p w:rsidR="00F84434" w:rsidRPr="003D6D21" w:rsidRDefault="00F84434" w:rsidP="00167FC1">
            <w:pPr>
              <w:pStyle w:val="af6"/>
            </w:pP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2.2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w:t>
            </w:r>
            <w:r w:rsidRPr="003D6D21">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-1200 кв.м на одну квартиру</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минимальная -300 кв.м на одну квартиру</w:t>
            </w:r>
            <w:r w:rsidRPr="003D6D21">
              <w:rPr>
                <w:rFonts w:ascii="Times New Roman" w:hAnsi="Times New Roman" w:cs="Times New Roman"/>
                <w:b/>
                <w:iCs/>
                <w:sz w:val="24"/>
                <w:szCs w:val="24"/>
                <w:lang w:bidi="en-US"/>
              </w:rPr>
              <w:t xml:space="preserve"> </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lastRenderedPageBreak/>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w:t>
            </w:r>
            <w:r w:rsidRPr="003D6D21">
              <w:rPr>
                <w:rFonts w:ascii="Times New Roman" w:hAnsi="Times New Roman" w:cs="Times New Roman"/>
                <w:iCs/>
                <w:sz w:val="24"/>
                <w:szCs w:val="24"/>
                <w:lang w:bidi="en-US"/>
              </w:rPr>
              <w:lastRenderedPageBreak/>
              <w:t>не допускается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w:t>
            </w:r>
            <w:r w:rsidRPr="003D6D21">
              <w:rPr>
                <w:rFonts w:ascii="Times New Roman" w:hAnsi="Times New Roman" w:cs="Times New Roman"/>
                <w:sz w:val="24"/>
                <w:szCs w:val="24"/>
              </w:rPr>
              <w:lastRenderedPageBreak/>
              <w:t>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lastRenderedPageBreak/>
              <w:t>2.3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bookmarkStart w:id="13" w:name="sub_10271"/>
            <w:r w:rsidRPr="003D6D21">
              <w:rPr>
                <w:rFonts w:ascii="Times New Roman" w:hAnsi="Times New Roman" w:cs="Times New Roman"/>
                <w:sz w:val="24"/>
                <w:szCs w:val="24"/>
              </w:rPr>
              <w:lastRenderedPageBreak/>
              <w:t>Хранение автотранспорта</w:t>
            </w:r>
            <w:bookmarkEnd w:id="13"/>
          </w:p>
          <w:p w:rsidR="00F84434" w:rsidRPr="003D6D21" w:rsidRDefault="00F84434" w:rsidP="00167FC1">
            <w:pPr>
              <w:pStyle w:val="ConsPlusNormal"/>
              <w:ind w:left="-79" w:right="-108" w:firstLine="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right="-108" w:firstLine="34"/>
              <w:jc w:val="both"/>
              <w:rPr>
                <w:rFonts w:ascii="Times New Roman" w:hAnsi="Times New Roman" w:cs="Times New Roman"/>
                <w:sz w:val="28"/>
                <w:szCs w:val="28"/>
              </w:rPr>
            </w:pPr>
            <w:r w:rsidRPr="003D6D21">
              <w:rPr>
                <w:rFonts w:ascii="Times New Roman" w:hAnsi="Times New Roman" w:cs="Times New Roman"/>
                <w:sz w:val="24"/>
                <w:szCs w:val="24"/>
              </w:rPr>
              <w:t>-максимальная площадь  - 120  кв. м</w:t>
            </w:r>
            <w:r w:rsidRPr="003D6D21">
              <w:rPr>
                <w:rFonts w:ascii="Times New Roman" w:hAnsi="Times New Roman" w:cs="Times New Roman"/>
                <w:sz w:val="28"/>
                <w:szCs w:val="28"/>
              </w:rPr>
              <w:t>.</w:t>
            </w:r>
          </w:p>
          <w:p w:rsidR="00F84434" w:rsidRPr="003D6D21" w:rsidRDefault="00F84434" w:rsidP="00167FC1">
            <w:pPr>
              <w:pStyle w:val="ConsPlusNormal"/>
              <w:ind w:right="-108" w:firstLine="34"/>
              <w:jc w:val="center"/>
              <w:rPr>
                <w:rFonts w:ascii="Times New Roman" w:hAnsi="Times New Roman" w:cs="Times New Roman"/>
                <w:sz w:val="24"/>
                <w:szCs w:val="24"/>
              </w:rPr>
            </w:pP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w:t>
            </w:r>
            <w:r w:rsidRPr="003D6D21">
              <w:rPr>
                <w:rFonts w:ascii="Times New Roman" w:hAnsi="Times New Roman" w:cs="Times New Roman"/>
                <w:sz w:val="24"/>
                <w:szCs w:val="24"/>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Социальное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зданий, предназначенных для оказания гражданам социальной помощи. Содержание данного вида </w:t>
            </w:r>
            <w:r w:rsidRPr="003D6D21">
              <w:lastRenderedPageBreak/>
              <w:t xml:space="preserve">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Минимальное количество мест для стоянки автомобилей – 15 машино-мест на 100 работающих, но не менее 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оказания гражданам амбулаторно-поликлинической медицинской </w:t>
            </w:r>
            <w:r w:rsidRPr="003D6D21">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w:t>
            </w:r>
            <w:r w:rsidRPr="003D6D21">
              <w:rPr>
                <w:rFonts w:ascii="Times New Roman" w:hAnsi="Times New Roman" w:cs="Times New Roman"/>
                <w:sz w:val="24"/>
                <w:szCs w:val="24"/>
              </w:rPr>
              <w:lastRenderedPageBreak/>
              <w:t>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3.4.1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Дошкольное, начальное и среднее общее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3D6D21">
              <w:rPr>
                <w:rFonts w:ascii="Times New Roman" w:hAnsi="Times New Roman" w:cs="Times New Roman"/>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t>не менее 10000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не </w:t>
            </w:r>
            <w:r w:rsidRPr="003D6D21">
              <w:rPr>
                <w:rFonts w:ascii="Times New Roman" w:hAnsi="Times New Roman" w:cs="Times New Roman"/>
                <w:sz w:val="24"/>
                <w:szCs w:val="24"/>
              </w:rPr>
              <w:lastRenderedPageBreak/>
              <w:t>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right="-108"/>
              <w:jc w:val="left"/>
            </w:pPr>
            <w:r w:rsidRPr="003D6D21">
              <w:t>Магазины</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4.4</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left="-79" w:right="-108"/>
              <w:jc w:val="left"/>
            </w:pPr>
            <w:r w:rsidRPr="003D6D21">
              <w:t>Спорт</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w:t>
            </w:r>
            <w:r w:rsidRPr="003D6D21">
              <w:rPr>
                <w:rFonts w:ascii="Times New Roman" w:hAnsi="Times New Roman" w:cs="Times New Roman"/>
                <w:sz w:val="24"/>
                <w:szCs w:val="24"/>
              </w:rPr>
              <w:lastRenderedPageBreak/>
              <w:t xml:space="preserve">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pStyle w:val="af6"/>
            </w:pPr>
            <w:r w:rsidRPr="003D6D21">
              <w:t xml:space="preserve">Минимальное количество мест для стоянки автомобилей – </w:t>
            </w:r>
            <w:r w:rsidRPr="003D6D21">
              <w:rPr>
                <w:rFonts w:eastAsia="Calibri"/>
              </w:rPr>
              <w:t>30 машино-мест на 100 мест или единовременных посетителей, но не менее 1 машино-место на 100 кв. м общей площади</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w:t>
            </w:r>
            <w:r w:rsidRPr="003D6D21">
              <w:rPr>
                <w:rFonts w:ascii="Times New Roman" w:eastAsia="Calibri" w:hAnsi="Times New Roman" w:cs="Times New Roman"/>
                <w:sz w:val="24"/>
                <w:szCs w:val="24"/>
              </w:rPr>
              <w:t>спортивные сооружения</w:t>
            </w:r>
            <w:r w:rsidRPr="003D6D21">
              <w:rPr>
                <w:rFonts w:ascii="Times New Roman" w:hAnsi="Times New Roman" w:cs="Times New Roman"/>
                <w:sz w:val="24"/>
                <w:szCs w:val="24"/>
              </w:rPr>
              <w:t xml:space="preserve">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lastRenderedPageBreak/>
              <w:t>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Обеспечение внутреннего правопорядка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3D6D21">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8.3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bookmarkStart w:id="14" w:name="sub_1093"/>
            <w:r w:rsidRPr="003D6D21">
              <w:t>Историко-культурная деятельность</w:t>
            </w:r>
            <w:bookmarkEnd w:id="14"/>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3D6D21">
              <w:lastRenderedPageBreak/>
              <w:t>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w:t>
            </w:r>
            <w:r w:rsidRPr="003D6D21">
              <w:rPr>
                <w:rFonts w:ascii="Times New Roman" w:hAnsi="Times New Roman" w:cs="Times New Roman"/>
                <w:sz w:val="24"/>
                <w:szCs w:val="24"/>
              </w:rPr>
              <w:lastRenderedPageBreak/>
              <w:t>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lastRenderedPageBreak/>
              <w:t>9.3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3D6D21">
              <w:lastRenderedPageBreak/>
              <w:t>законодательством)</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Специальное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Гидротехнические сооружения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(территории) общего пользования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 xml:space="preserve">кодами 12.0.1 - </w:t>
              </w:r>
              <w:r w:rsidRPr="003D6D21">
                <w:rPr>
                  <w:rStyle w:val="afffffff9"/>
                </w:rPr>
                <w:lastRenderedPageBreak/>
                <w:t>12.0.2</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12.0</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167FC1">
            <w:pPr>
              <w:pStyle w:val="af6"/>
              <w:tabs>
                <w:tab w:val="left" w:pos="3007"/>
              </w:tabs>
              <w:ind w:firstLine="709"/>
              <w:jc w:val="both"/>
            </w:pPr>
            <w:r w:rsidRPr="003D6D21">
              <w:t>- минимальный – не устанавливается;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167FC1">
            <w:pPr>
              <w:pStyle w:val="ConsPlusNormal"/>
              <w:ind w:firstLine="0"/>
              <w:jc w:val="both"/>
              <w:rPr>
                <w:rFonts w:ascii="Times New Roman" w:hAnsi="Times New Roman" w:cs="Times New Roman"/>
                <w:sz w:val="24"/>
                <w:szCs w:val="24"/>
              </w:rPr>
            </w:pP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40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13.2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bl>
    <w:p w:rsidR="00F84434" w:rsidRPr="003D6D21" w:rsidRDefault="00F84434" w:rsidP="00167FC1">
      <w:pPr>
        <w:pStyle w:val="53"/>
        <w:tabs>
          <w:tab w:val="clear" w:pos="1134"/>
        </w:tabs>
        <w:ind w:left="142" w:hanging="76"/>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167FC1">
      <w:pPr>
        <w:pStyle w:val="41"/>
        <w:spacing w:line="240" w:lineRule="auto"/>
        <w:jc w:val="center"/>
      </w:pPr>
      <w:r w:rsidRPr="003D6D21">
        <w:lastRenderedPageBreak/>
        <w:t>Условно разрешённые виды и параметры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543"/>
        <w:gridCol w:w="4963"/>
        <w:gridCol w:w="3077"/>
        <w:gridCol w:w="1336"/>
        <w:gridCol w:w="885"/>
      </w:tblGrid>
      <w:tr w:rsidR="00F84434" w:rsidRPr="003D6D21" w:rsidTr="00167FC1">
        <w:trPr>
          <w:trHeight w:val="20"/>
          <w:tblHeader/>
          <w:jc w:val="center"/>
        </w:trPr>
        <w:tc>
          <w:tcPr>
            <w:tcW w:w="1649"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621"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1005"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89"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92"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157"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621" w:type="pct"/>
            <w:vMerge/>
            <w:vAlign w:val="center"/>
          </w:tcPr>
          <w:p w:rsidR="00F84434" w:rsidRPr="003D6D21" w:rsidRDefault="00F84434" w:rsidP="00167FC1">
            <w:pPr>
              <w:pStyle w:val="afffffffb"/>
              <w:rPr>
                <w:sz w:val="24"/>
                <w:szCs w:val="22"/>
              </w:rPr>
            </w:pPr>
          </w:p>
        </w:tc>
        <w:tc>
          <w:tcPr>
            <w:tcW w:w="1005"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89"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4"/>
          <w:szCs w:val="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F84434" w:rsidRPr="003D6D21" w:rsidTr="00167FC1">
        <w:trPr>
          <w:tblHeade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Малоэтажная многоквартирная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Размеры земельных участков – не менее </w:t>
            </w:r>
            <w:r w:rsidRPr="003D6D21">
              <w:rPr>
                <w:rFonts w:ascii="Times New Roman" w:hAnsi="Times New Roman" w:cs="Times New Roman"/>
                <w:sz w:val="24"/>
                <w:szCs w:val="24"/>
              </w:rPr>
              <w:br/>
              <w:t>1400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3118" w:type="dxa"/>
            <w:tcBorders>
              <w:top w:val="single" w:sz="4" w:space="0" w:color="auto"/>
              <w:left w:val="single" w:sz="4" w:space="0" w:color="auto"/>
              <w:bottom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Бытовое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w:t>
            </w:r>
            <w:r w:rsidRPr="003D6D2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jc w:val="both"/>
            </w:pPr>
            <w:r w:rsidRPr="003D6D21">
              <w:t xml:space="preserve">Минимальное количество мест для стоянки автомобилей </w:t>
            </w:r>
            <w:r w:rsidRPr="003D6D21">
              <w:rPr>
                <w:rFonts w:eastAsia="Calibri"/>
              </w:rPr>
              <w:t xml:space="preserve">– 5 машино-мест на 100 кв. м общей площади, но не менее </w:t>
            </w:r>
            <w:r w:rsidRPr="003D6D21">
              <w:rPr>
                <w:rFonts w:eastAsia="Calibri"/>
              </w:rPr>
              <w:br/>
              <w:t>1 машино-место на 5 работающих</w:t>
            </w:r>
          </w:p>
        </w:tc>
        <w:tc>
          <w:tcPr>
            <w:tcW w:w="3118" w:type="dxa"/>
            <w:tcBorders>
              <w:top w:val="single" w:sz="4" w:space="0" w:color="auto"/>
              <w:left w:val="single" w:sz="4" w:space="0" w:color="auto"/>
              <w:bottom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объектов допускается со стороны </w:t>
            </w:r>
            <w:r w:rsidRPr="003D6D21">
              <w:rPr>
                <w:rFonts w:ascii="Times New Roman" w:hAnsi="Times New Roman" w:cs="Times New Roman"/>
                <w:sz w:val="24"/>
                <w:szCs w:val="24"/>
              </w:rPr>
              <w:lastRenderedPageBreak/>
              <w:t>красной линии улиц.</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lastRenderedPageBreak/>
              <w:t>3.3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Культурное развитие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зданий и сооружений, предназначенных для размещения объектов культуры. Содержание данного </w:t>
            </w:r>
            <w:r w:rsidRPr="003D6D21">
              <w:lastRenderedPageBreak/>
              <w:t xml:space="preserve">вида разрешенного 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3.6</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Религиозное использование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3D6D21">
              <w:lastRenderedPageBreak/>
              <w:t xml:space="preserve">разрешенного использования с </w:t>
            </w:r>
            <w:hyperlink w:anchor="sub_1371" w:history="1">
              <w:r w:rsidRPr="003D6D21">
                <w:rPr>
                  <w:rStyle w:val="afffffff9"/>
                </w:rPr>
                <w:t>кодами 3.7.1-3.7.2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lastRenderedPageBreak/>
              <w:t>предельная максимальная высота здания – 30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Размеры земельных участков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3.7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управление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3D6D21">
              <w:lastRenderedPageBreak/>
              <w:t xml:space="preserve">содержание видов разрешенного использования с </w:t>
            </w:r>
            <w:hyperlink w:anchor="sub_1381" w:history="1">
              <w:r w:rsidRPr="003D6D21">
                <w:rPr>
                  <w:rStyle w:val="afffffff9"/>
                </w:rPr>
                <w:t>кодами 3.8.1-3.8.2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3.8</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Ветеринарное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3D6D21">
              <w:rPr>
                <w:rFonts w:ascii="Times New Roman" w:hAnsi="Times New Roman" w:cs="Times New Roman"/>
                <w:sz w:val="24"/>
                <w:szCs w:val="24"/>
              </w:rPr>
              <w:lastRenderedPageBreak/>
              <w:t xml:space="preserve">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Рынки</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Pr="003D6D21">
              <w:lastRenderedPageBreak/>
              <w:t>кв. м;</w:t>
            </w:r>
          </w:p>
          <w:p w:rsidR="00F84434" w:rsidRPr="003D6D21" w:rsidRDefault="00F84434" w:rsidP="00167FC1">
            <w:pPr>
              <w:pStyle w:val="af5"/>
              <w:ind w:firstLine="175"/>
            </w:pPr>
            <w:r w:rsidRPr="003D6D21">
              <w:t>размещение гаражей и (или) стоянок для автомобилей сотрудников и посетителей рынка</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Минимальное количество мест для стоянки автомобилей – 10 машино-мест на 100 кв. м торговой площади.</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4.3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10 машино-мест на 50 мест</w:t>
            </w:r>
          </w:p>
        </w:tc>
        <w:tc>
          <w:tcPr>
            <w:tcW w:w="3118" w:type="dxa"/>
            <w:tcBorders>
              <w:top w:val="single" w:sz="4" w:space="0" w:color="auto"/>
              <w:left w:val="single" w:sz="4" w:space="0" w:color="auto"/>
              <w:bottom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4.6</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Гостиничное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 xml:space="preserve">Минимальное количество мест для стоянки автомобилей – </w:t>
            </w:r>
            <w:r w:rsidRPr="003D6D21">
              <w:rPr>
                <w:rFonts w:eastAsia="Calibri"/>
              </w:rPr>
              <w:t>1 машино-место на 200 кв. м общей площади, но не менее 1 машино-место на 5 номеров</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4.7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bl>
    <w:p w:rsidR="00F84434" w:rsidRPr="003D6D21" w:rsidRDefault="00F84434" w:rsidP="00167FC1">
      <w:pPr>
        <w:pStyle w:val="41"/>
      </w:pPr>
      <w:r w:rsidRPr="003D6D21">
        <w:t>Вспомогательные виды разрешённого использования</w:t>
      </w:r>
    </w:p>
    <w:p w:rsidR="00F84434" w:rsidRPr="003D6D21" w:rsidRDefault="00F84434" w:rsidP="00167FC1">
      <w:pPr>
        <w:pStyle w:val="53"/>
        <w:numPr>
          <w:ilvl w:val="0"/>
          <w:numId w:val="1"/>
        </w:numPr>
        <w:spacing w:line="240" w:lineRule="auto"/>
        <w:ind w:left="1069"/>
      </w:pPr>
      <w:r w:rsidRPr="003D6D21">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3D6D21" w:rsidRDefault="00F84434" w:rsidP="00167FC1">
      <w:pPr>
        <w:pStyle w:val="53"/>
        <w:numPr>
          <w:ilvl w:val="0"/>
          <w:numId w:val="1"/>
        </w:numPr>
        <w:spacing w:line="240" w:lineRule="auto"/>
        <w:ind w:left="1069"/>
      </w:pPr>
      <w:r w:rsidRPr="003D6D21">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3D6D21" w:rsidRDefault="00F84434" w:rsidP="00167FC1">
      <w:pPr>
        <w:pStyle w:val="53"/>
        <w:numPr>
          <w:ilvl w:val="0"/>
          <w:numId w:val="1"/>
        </w:numPr>
        <w:spacing w:line="240" w:lineRule="auto"/>
        <w:ind w:left="1069"/>
      </w:pPr>
      <w:r w:rsidRPr="003D6D21">
        <w:t>Гаражи или крытая стоянка/стоянка открытого типа в пределах личного земельного участка без нарушения принципов добрососедства.</w:t>
      </w:r>
    </w:p>
    <w:p w:rsidR="00F84434" w:rsidRPr="003D6D21" w:rsidRDefault="00F84434" w:rsidP="00167FC1">
      <w:pPr>
        <w:pStyle w:val="53"/>
        <w:numPr>
          <w:ilvl w:val="0"/>
          <w:numId w:val="1"/>
        </w:numPr>
        <w:spacing w:line="240" w:lineRule="auto"/>
        <w:ind w:left="1069"/>
      </w:pPr>
      <w:r w:rsidRPr="003D6D21">
        <w:t>Хозяйственные постройки (хранение дров, инструмента).</w:t>
      </w:r>
    </w:p>
    <w:p w:rsidR="00F84434" w:rsidRPr="003D6D21" w:rsidRDefault="00F84434" w:rsidP="00167FC1">
      <w:pPr>
        <w:pStyle w:val="53"/>
        <w:numPr>
          <w:ilvl w:val="0"/>
          <w:numId w:val="1"/>
        </w:numPr>
        <w:spacing w:line="240" w:lineRule="auto"/>
        <w:ind w:left="1069"/>
      </w:pPr>
      <w:r w:rsidRPr="003D6D21">
        <w:t>Сады, огороды.</w:t>
      </w:r>
    </w:p>
    <w:p w:rsidR="00F84434" w:rsidRPr="003D6D21" w:rsidRDefault="00F84434" w:rsidP="00167FC1">
      <w:pPr>
        <w:pStyle w:val="53"/>
        <w:numPr>
          <w:ilvl w:val="0"/>
          <w:numId w:val="1"/>
        </w:numPr>
        <w:spacing w:line="240" w:lineRule="auto"/>
        <w:ind w:left="1069"/>
      </w:pPr>
      <w:r w:rsidRPr="003D6D21">
        <w:t>Водоемы, водозаборы.</w:t>
      </w:r>
    </w:p>
    <w:p w:rsidR="00F84434" w:rsidRPr="003D6D21" w:rsidRDefault="00F84434" w:rsidP="00167FC1">
      <w:pPr>
        <w:pStyle w:val="53"/>
        <w:numPr>
          <w:ilvl w:val="0"/>
          <w:numId w:val="1"/>
        </w:numPr>
        <w:spacing w:line="240" w:lineRule="auto"/>
        <w:ind w:left="1069"/>
      </w:pPr>
      <w:r w:rsidRPr="003D6D21">
        <w:lastRenderedPageBreak/>
        <w:t>Ограждение земельного участка (забор).</w:t>
      </w:r>
    </w:p>
    <w:p w:rsidR="00F84434" w:rsidRPr="003D6D21" w:rsidRDefault="00F84434" w:rsidP="00167FC1">
      <w:pPr>
        <w:pStyle w:val="53"/>
        <w:numPr>
          <w:ilvl w:val="0"/>
          <w:numId w:val="1"/>
        </w:numPr>
        <w:spacing w:line="240" w:lineRule="auto"/>
        <w:ind w:left="1069"/>
      </w:pPr>
      <w:r w:rsidRPr="003D6D21">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3D6D21" w:rsidRDefault="00F84434" w:rsidP="00167FC1">
      <w:pPr>
        <w:pStyle w:val="53"/>
        <w:numPr>
          <w:ilvl w:val="0"/>
          <w:numId w:val="1"/>
        </w:numPr>
        <w:spacing w:line="240" w:lineRule="auto"/>
        <w:ind w:left="1069"/>
      </w:pPr>
      <w:r w:rsidRPr="003D6D21">
        <w:t xml:space="preserve">Объекты наружного противопожарного водоснабжения (пожарные резервуары, водоемы). </w:t>
      </w:r>
    </w:p>
    <w:p w:rsidR="00F84434" w:rsidRPr="003D6D21" w:rsidRDefault="00F84434" w:rsidP="00167FC1">
      <w:pPr>
        <w:pStyle w:val="53"/>
        <w:numPr>
          <w:ilvl w:val="0"/>
          <w:numId w:val="1"/>
        </w:numPr>
        <w:spacing w:line="240" w:lineRule="auto"/>
        <w:ind w:left="1069"/>
      </w:pPr>
      <w:r w:rsidRPr="003D6D21">
        <w:t>Площадки для сбора мусора.</w:t>
      </w:r>
    </w:p>
    <w:p w:rsidR="00F84434" w:rsidRPr="003D6D21" w:rsidRDefault="00F84434" w:rsidP="00167FC1">
      <w:pPr>
        <w:pStyle w:val="53"/>
        <w:numPr>
          <w:ilvl w:val="0"/>
          <w:numId w:val="1"/>
        </w:numPr>
        <w:spacing w:line="240" w:lineRule="auto"/>
        <w:ind w:left="1069"/>
      </w:pPr>
      <w:r w:rsidRPr="003D6D21">
        <w:t xml:space="preserve">Стоянки легковых автомобилей. </w:t>
      </w:r>
    </w:p>
    <w:p w:rsidR="00F84434" w:rsidRPr="003D6D21" w:rsidRDefault="00F84434" w:rsidP="00167FC1">
      <w:pPr>
        <w:pStyle w:val="53"/>
        <w:numPr>
          <w:ilvl w:val="0"/>
          <w:numId w:val="1"/>
        </w:numPr>
        <w:spacing w:line="240" w:lineRule="auto"/>
        <w:ind w:left="1069"/>
      </w:pPr>
      <w:r w:rsidRPr="003D6D21">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3D6D21">
          <w:t>50 м</w:t>
        </w:r>
      </w:smartTag>
      <w:r w:rsidRPr="003D6D21">
        <w:t xml:space="preserve"> выше по потоку грунтовых вод).</w:t>
      </w:r>
    </w:p>
    <w:p w:rsidR="00F84434" w:rsidRPr="003D6D21" w:rsidRDefault="00F84434" w:rsidP="00167FC1">
      <w:pPr>
        <w:pStyle w:val="53"/>
        <w:numPr>
          <w:ilvl w:val="0"/>
          <w:numId w:val="1"/>
        </w:numPr>
        <w:spacing w:line="240" w:lineRule="auto"/>
        <w:ind w:left="1069"/>
      </w:pPr>
      <w:r w:rsidRPr="003D6D21">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3D6D21" w:rsidRDefault="00F84434" w:rsidP="00167FC1">
      <w:pPr>
        <w:pStyle w:val="51"/>
        <w:spacing w:line="240" w:lineRule="auto"/>
      </w:pPr>
      <w:r w:rsidRPr="003D6D21">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3D6D21" w:rsidRDefault="00F84434" w:rsidP="00167FC1">
      <w:pPr>
        <w:pStyle w:val="51"/>
        <w:spacing w:line="240" w:lineRule="auto"/>
      </w:pPr>
      <w:r w:rsidRPr="003D6D21">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F84434" w:rsidRPr="003D6D21" w:rsidRDefault="00F84434" w:rsidP="00167FC1">
      <w:pPr>
        <w:pStyle w:val="51"/>
        <w:spacing w:line="240" w:lineRule="auto"/>
      </w:pPr>
      <w:r w:rsidRPr="003D6D21">
        <w:t>в) повысительные  водопроводные  насосные  станции, водонапорные башни, водомерные узлы, водозаборные скважины;</w:t>
      </w:r>
    </w:p>
    <w:p w:rsidR="00F84434" w:rsidRPr="003D6D21" w:rsidRDefault="00F84434" w:rsidP="00167FC1">
      <w:pPr>
        <w:pStyle w:val="51"/>
        <w:spacing w:line="240" w:lineRule="auto"/>
      </w:pPr>
      <w:r w:rsidRPr="003D6D21">
        <w:t>г) очистные  сооружения  поверхностного  стока  и локальные очистные сооружения;</w:t>
      </w:r>
    </w:p>
    <w:p w:rsidR="00F84434" w:rsidRPr="003D6D21" w:rsidRDefault="00F84434" w:rsidP="00167FC1">
      <w:pPr>
        <w:pStyle w:val="51"/>
        <w:spacing w:line="240" w:lineRule="auto"/>
      </w:pPr>
      <w:r w:rsidRPr="003D6D21">
        <w:t>д) канализационные насосные станции;</w:t>
      </w:r>
    </w:p>
    <w:p w:rsidR="00F84434" w:rsidRPr="003D6D21" w:rsidRDefault="00F84434" w:rsidP="00167FC1">
      <w:pPr>
        <w:pStyle w:val="51"/>
        <w:spacing w:line="240" w:lineRule="auto"/>
      </w:pPr>
      <w:r w:rsidRPr="003D6D21">
        <w:t>е) наземные  сооружения   канализационных сетей (павильонов шахт, скважин и т.д.);</w:t>
      </w:r>
    </w:p>
    <w:p w:rsidR="00F84434" w:rsidRPr="003D6D21" w:rsidRDefault="00F84434" w:rsidP="00167FC1">
      <w:pPr>
        <w:pStyle w:val="51"/>
        <w:spacing w:line="240" w:lineRule="auto"/>
      </w:pPr>
      <w:r w:rsidRPr="003D6D21">
        <w:t>ж) газораспределительные пункты;</w:t>
      </w:r>
    </w:p>
    <w:p w:rsidR="00F84434" w:rsidRPr="003D6D21" w:rsidRDefault="00F84434" w:rsidP="00167FC1">
      <w:pPr>
        <w:pStyle w:val="53"/>
        <w:spacing w:line="240" w:lineRule="auto"/>
        <w:ind w:left="1069" w:hanging="360"/>
      </w:pPr>
      <w:r w:rsidRPr="003D6D21">
        <w:t>и) сады и огороды.</w:t>
      </w:r>
    </w:p>
    <w:p w:rsidR="00F84434" w:rsidRPr="003D6D21" w:rsidRDefault="00F84434" w:rsidP="00167FC1">
      <w:pPr>
        <w:pStyle w:val="53"/>
        <w:spacing w:line="240" w:lineRule="auto"/>
        <w:ind w:left="1069" w:hanging="360"/>
      </w:pPr>
    </w:p>
    <w:p w:rsidR="00F84434" w:rsidRPr="003D6D21" w:rsidRDefault="00F84434" w:rsidP="00167FC1">
      <w:pPr>
        <w:pStyle w:val="4111"/>
        <w:outlineLvl w:val="4"/>
        <w:rPr>
          <w:caps/>
          <w:szCs w:val="28"/>
        </w:rPr>
      </w:pPr>
      <w:bookmarkStart w:id="15" w:name="_Toc176942795"/>
      <w:r w:rsidRPr="003D6D21">
        <w:rPr>
          <w:szCs w:val="28"/>
        </w:rPr>
        <w:t>Ж 1- Б. подзона усадебной и блокированной жилой застройки средней плотности</w:t>
      </w:r>
      <w:bookmarkEnd w:id="15"/>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Подзона усадебной и блокированной жилой застройки для обеспечения правовых условий формирования групп участков малоэтажной застройки средней плотности.</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78"/>
        <w:gridCol w:w="803"/>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80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Максимальная-1200 кв.м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Минимальная- 600 кв.м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3D6D21">
              <w:rPr>
                <w:rFonts w:ascii="Times New Roman" w:hAnsi="Times New Roman" w:cs="Times New Roman"/>
                <w:iCs/>
                <w:sz w:val="24"/>
                <w:szCs w:val="24"/>
                <w:lang w:bidi="en-US"/>
              </w:rPr>
              <w:t>-50</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3D6D21" w:rsidRDefault="00F84434" w:rsidP="00167FC1">
            <w:pPr>
              <w:rPr>
                <w:rFonts w:ascii="Times New Roman" w:hAnsi="Times New Roman" w:cs="Times New Roman"/>
                <w:sz w:val="24"/>
                <w:szCs w:val="24"/>
                <w:lang w:bidi="en-US"/>
              </w:rPr>
            </w:pPr>
            <w:r w:rsidRPr="003D6D21">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2.1</w:t>
            </w:r>
          </w:p>
        </w:tc>
        <w:tc>
          <w:tcPr>
            <w:tcW w:w="80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rPr>
                <w:iCs/>
                <w:lang w:eastAsia="en-US" w:bidi="en-US"/>
              </w:rPr>
            </w:pPr>
            <w:r w:rsidRPr="003D6D21">
              <w:rPr>
                <w:b/>
                <w:iCs/>
                <w:lang w:eastAsia="en-US" w:bidi="en-US"/>
              </w:rPr>
              <w:t xml:space="preserve">Предельные площади земельных участков </w:t>
            </w:r>
            <w:r w:rsidRPr="003D6D21">
              <w:rPr>
                <w:iCs/>
                <w:lang w:eastAsia="en-US" w:bidi="en-US"/>
              </w:rPr>
              <w:t>определяются проектом планировки</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Максимальная-600 кв.м на одну квартиру</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 на одну квартиру</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3D6D21">
              <w:rPr>
                <w:rFonts w:ascii="Times New Roman" w:hAnsi="Times New Roman" w:cs="Times New Roman"/>
                <w:iCs/>
                <w:sz w:val="24"/>
                <w:szCs w:val="24"/>
                <w:lang w:bidi="en-US"/>
              </w:rPr>
              <w:t>-50</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3D6D21" w:rsidRDefault="00F84434" w:rsidP="00167FC1">
            <w:pPr>
              <w:rPr>
                <w:rFonts w:ascii="Times New Roman" w:hAnsi="Times New Roman" w:cs="Times New Roman"/>
                <w:sz w:val="24"/>
                <w:szCs w:val="24"/>
                <w:lang w:bidi="en-US"/>
              </w:rPr>
            </w:pPr>
            <w:r w:rsidRPr="003D6D21">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2.3</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p>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- 120  кв. м.</w:t>
            </w:r>
          </w:p>
          <w:p w:rsidR="00F84434" w:rsidRPr="003D6D21" w:rsidRDefault="00F84434" w:rsidP="00167FC1">
            <w:pPr>
              <w:pStyle w:val="ConsPlusNormal"/>
              <w:ind w:right="-108" w:firstLine="34"/>
              <w:jc w:val="both"/>
              <w:rPr>
                <w:rFonts w:ascii="Times New Roman" w:hAnsi="Times New Roman" w:cs="Times New Roman"/>
                <w:sz w:val="24"/>
                <w:szCs w:val="24"/>
              </w:rPr>
            </w:pP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w:t>
            </w:r>
            <w:r w:rsidRPr="003D6D21">
              <w:rPr>
                <w:rFonts w:ascii="Times New Roman" w:hAnsi="Times New Roman" w:cs="Times New Roman"/>
                <w:sz w:val="24"/>
                <w:szCs w:val="24"/>
              </w:rPr>
              <w:lastRenderedPageBreak/>
              <w:t xml:space="preserve">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3.2</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Здраво-охране-ние</w:t>
            </w:r>
          </w:p>
          <w:p w:rsidR="00F84434" w:rsidRPr="003D6D21" w:rsidRDefault="00F84434" w:rsidP="00167FC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3D6D21">
              <w:rPr>
                <w:rFonts w:ascii="Times New Roman" w:hAnsi="Times New Roman" w:cs="Times New Roman"/>
                <w:sz w:val="24"/>
                <w:szCs w:val="24"/>
              </w:rPr>
              <w:lastRenderedPageBreak/>
              <w:t>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3D6D21">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3D6D21">
              <w:rPr>
                <w:rFonts w:ascii="Times New Roman" w:hAnsi="Times New Roman" w:cs="Times New Roman"/>
                <w:sz w:val="24"/>
                <w:szCs w:val="24"/>
              </w:rPr>
              <w:lastRenderedPageBreak/>
              <w:t>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3.4.1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3D6D21">
              <w:rPr>
                <w:rFonts w:ascii="Times New Roman" w:hAnsi="Times New Roman" w:cs="Times New Roman"/>
                <w:sz w:val="24"/>
                <w:szCs w:val="24"/>
              </w:rPr>
              <w:lastRenderedPageBreak/>
              <w:t>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не менее 10000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w:t>
            </w:r>
            <w:r w:rsidRPr="003D6D21">
              <w:rPr>
                <w:rFonts w:ascii="Times New Roman" w:hAnsi="Times New Roman" w:cs="Times New Roman"/>
                <w:sz w:val="24"/>
                <w:szCs w:val="24"/>
              </w:rPr>
              <w:t xml:space="preserve">не допускается на расстоянии менее 10 м со стороны улично-дорожной сети в сельских населенных пунктах, и на расстоянии менее 25 м со </w:t>
            </w:r>
            <w:r w:rsidRPr="003D6D21">
              <w:rPr>
                <w:rFonts w:ascii="Times New Roman" w:hAnsi="Times New Roman" w:cs="Times New Roman"/>
                <w:sz w:val="24"/>
                <w:szCs w:val="24"/>
              </w:rPr>
              <w:lastRenderedPageBreak/>
              <w:t>стороны улично-дорожной сети в городских населенных пунктах;</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3.5.1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3.6</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3D6D21">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предельная максимальная высота здания – 30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Размеры земельных участков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3.7</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торговая площадь – не более </w:t>
            </w:r>
            <w:r w:rsidRPr="003D6D21">
              <w:rPr>
                <w:rFonts w:ascii="Times New Roman" w:hAnsi="Times New Roman" w:cs="Times New Roman"/>
                <w:sz w:val="24"/>
                <w:szCs w:val="24"/>
              </w:rPr>
              <w:lastRenderedPageBreak/>
              <w:t>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4.4</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постоянных или временных гаражей с несколькими стояночными местами, 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lastRenderedPageBreak/>
              <w:t>для многоярусных объектов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rPr>
            </w:pPr>
            <w:r w:rsidRPr="003D6D21">
              <w:rPr>
                <w:rFonts w:ascii="Times New Roman" w:eastAsia="Calibri" w:hAnsi="Times New Roman" w:cs="Times New Roman"/>
                <w:sz w:val="24"/>
              </w:rPr>
              <w:t>Размеры земельных участков не подлежат установлению.</w:t>
            </w:r>
          </w:p>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eastAsia="Calibri" w:hAnsi="Times New Roman" w:cs="Times New Roman"/>
                <w:sz w:val="24"/>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pStyle w:val="af6"/>
              <w:jc w:val="both"/>
            </w:pPr>
            <w:r w:rsidRPr="003D6D21">
              <w:t xml:space="preserve">Минимальное количество мест для стоянки автомобилей – </w:t>
            </w:r>
            <w:r w:rsidRPr="003D6D21">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6008B8" w:rsidRPr="003D6D21" w:rsidTr="00167FC1">
        <w:trPr>
          <w:jc w:val="center"/>
        </w:trPr>
        <w:tc>
          <w:tcPr>
            <w:tcW w:w="1221" w:type="dxa"/>
            <w:tcBorders>
              <w:top w:val="single" w:sz="4" w:space="0" w:color="auto"/>
              <w:bottom w:val="single" w:sz="4" w:space="0" w:color="auto"/>
              <w:right w:val="single" w:sz="4" w:space="0" w:color="auto"/>
            </w:tcBorders>
          </w:tcPr>
          <w:p w:rsidR="006008B8" w:rsidRPr="00BD6FC0" w:rsidRDefault="006008B8" w:rsidP="00167FC1">
            <w:pPr>
              <w:pStyle w:val="af5"/>
              <w:ind w:left="-79" w:right="-108"/>
              <w:jc w:val="left"/>
            </w:pPr>
            <w:r w:rsidRPr="007E03DD">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6008B8" w:rsidRPr="00BD6FC0" w:rsidRDefault="006008B8" w:rsidP="00167FC1">
            <w:pPr>
              <w:jc w:val="both"/>
              <w:rPr>
                <w:rFonts w:ascii="Times New Roman" w:hAnsi="Times New Roman" w:cs="Times New Roman"/>
                <w:sz w:val="24"/>
                <w:szCs w:val="24"/>
              </w:rPr>
            </w:pPr>
            <w:r w:rsidRPr="007E03D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w:t>
            </w:r>
            <w:r>
              <w:rPr>
                <w:rFonts w:ascii="Times New Roman" w:hAnsi="Times New Roman" w:cs="Times New Roman"/>
                <w:sz w:val="24"/>
                <w:szCs w:val="24"/>
              </w:rPr>
              <w:t xml:space="preserve">овности воинских частей; </w:t>
            </w:r>
            <w:r w:rsidRPr="007E03DD">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r>
              <w:rPr>
                <w:rFonts w:ascii="Times New Roman" w:hAnsi="Times New Roman" w:cs="Times New Roman"/>
                <w:sz w:val="24"/>
                <w:szCs w:val="24"/>
              </w:rPr>
              <w:t xml:space="preserve"> </w:t>
            </w:r>
            <w:r w:rsidRPr="007E03DD">
              <w:rPr>
                <w:rFonts w:ascii="Times New Roman" w:hAnsi="Times New Roman" w:cs="Times New Roman"/>
                <w:sz w:val="24"/>
                <w:szCs w:val="24"/>
              </w:rPr>
              <w:t xml:space="preserve">размещение объектов, </w:t>
            </w:r>
            <w:r w:rsidRPr="007E03DD">
              <w:rPr>
                <w:rFonts w:ascii="Times New Roman" w:hAnsi="Times New Roman" w:cs="Times New Roman"/>
                <w:sz w:val="24"/>
                <w:szCs w:val="24"/>
              </w:rPr>
              <w:lastRenderedPageBreak/>
              <w:t>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6008B8" w:rsidRPr="00BD6FC0" w:rsidRDefault="006008B8"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6008B8" w:rsidRPr="00BD6FC0" w:rsidRDefault="006008B8" w:rsidP="00167FC1">
            <w:pPr>
              <w:autoSpaceDE w:val="0"/>
              <w:autoSpaceDN w:val="0"/>
              <w:adjustRightInd w:val="0"/>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6008B8" w:rsidRPr="00BD6FC0" w:rsidRDefault="006008B8" w:rsidP="00167FC1">
            <w:pPr>
              <w:pStyle w:val="af6"/>
              <w:ind w:left="-108" w:right="-108"/>
            </w:pPr>
            <w:r>
              <w:t>8.0</w:t>
            </w:r>
          </w:p>
        </w:tc>
        <w:tc>
          <w:tcPr>
            <w:tcW w:w="803" w:type="dxa"/>
            <w:tcBorders>
              <w:top w:val="single" w:sz="4" w:space="0" w:color="auto"/>
              <w:left w:val="single" w:sz="4" w:space="0" w:color="auto"/>
              <w:bottom w:val="single" w:sz="4" w:space="0" w:color="auto"/>
            </w:tcBorders>
          </w:tcPr>
          <w:p w:rsidR="006008B8" w:rsidRPr="00BD6FC0" w:rsidRDefault="006008B8" w:rsidP="006008B8">
            <w:pPr>
              <w:ind w:left="-68"/>
              <w:rPr>
                <w:rFonts w:ascii="Times New Roman" w:hAnsi="Times New Roman" w:cs="Times New Roman"/>
                <w:sz w:val="24"/>
                <w:szCs w:val="24"/>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8.3</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11.2</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lastRenderedPageBreak/>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11.3</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12.0</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167FC1">
            <w:pPr>
              <w:pStyle w:val="af6"/>
              <w:tabs>
                <w:tab w:val="left" w:pos="3007"/>
              </w:tabs>
              <w:ind w:firstLine="709"/>
              <w:jc w:val="both"/>
            </w:pPr>
            <w:r w:rsidRPr="003D6D21">
              <w:t>- минимальный – не устанавливается;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167FC1">
            <w:pPr>
              <w:pStyle w:val="ConsPlusNormal"/>
              <w:ind w:firstLine="0"/>
              <w:jc w:val="both"/>
              <w:rPr>
                <w:rFonts w:ascii="Times New Roman" w:hAnsi="Times New Roman" w:cs="Times New Roman"/>
                <w:sz w:val="24"/>
                <w:szCs w:val="24"/>
              </w:rPr>
            </w:pP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lastRenderedPageBreak/>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
              <w:spacing w:before="0" w:beforeAutospacing="0" w:after="0" w:afterAutospacing="0"/>
              <w:jc w:val="both"/>
            </w:pPr>
            <w:r w:rsidRPr="003D6D21">
              <w:lastRenderedPageBreak/>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80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 xml:space="preserve">здания, строения, сооружения, в том числе </w:t>
            </w:r>
            <w:r w:rsidRPr="003D6D21">
              <w:rPr>
                <w:rFonts w:ascii="Times New Roman" w:hAnsi="Times New Roman" w:cs="Times New Roman"/>
                <w:sz w:val="24"/>
                <w:szCs w:val="24"/>
              </w:rPr>
              <w:lastRenderedPageBreak/>
              <w:t>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80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3D6D21">
              <w:rPr>
                <w:rFonts w:ascii="Times New Roman" w:hAnsi="Times New Roman" w:cs="Times New Roman"/>
                <w:sz w:val="24"/>
                <w:szCs w:val="24"/>
              </w:rPr>
              <w:t>Ж1-Б</w:t>
            </w:r>
          </w:p>
        </w:tc>
      </w:tr>
    </w:tbl>
    <w:p w:rsidR="00F84434" w:rsidRDefault="00F84434" w:rsidP="00167FC1">
      <w:pPr>
        <w:pStyle w:val="41"/>
        <w:jc w:val="center"/>
      </w:pPr>
    </w:p>
    <w:p w:rsidR="00F84434" w:rsidRDefault="00F84434">
      <w:pPr>
        <w:rPr>
          <w:rFonts w:ascii="Times New Roman" w:eastAsia="Times New Roman" w:hAnsi="Times New Roman" w:cs="Times New Roman"/>
          <w:b/>
          <w:sz w:val="28"/>
        </w:rPr>
      </w:pPr>
      <w:r>
        <w:br w:type="page"/>
      </w:r>
    </w:p>
    <w:p w:rsidR="00F84434" w:rsidRPr="00BD6FC0" w:rsidRDefault="00F84434" w:rsidP="00167FC1">
      <w:pPr>
        <w:pStyle w:val="41"/>
        <w:jc w:val="center"/>
      </w:pPr>
      <w:r w:rsidRPr="00BD6FC0">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12"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96"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12" w:type="pct"/>
            <w:vMerge/>
          </w:tcPr>
          <w:p w:rsidR="00F84434" w:rsidRPr="00BD6FC0" w:rsidRDefault="00F84434" w:rsidP="00167FC1">
            <w:pPr>
              <w:pStyle w:val="afffffffb"/>
              <w:rPr>
                <w:sz w:val="24"/>
                <w:szCs w:val="22"/>
              </w:rPr>
            </w:pPr>
          </w:p>
        </w:tc>
        <w:tc>
          <w:tcPr>
            <w:tcW w:w="296"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5"/>
        <w:gridCol w:w="4187"/>
        <w:gridCol w:w="4819"/>
        <w:gridCol w:w="2977"/>
        <w:gridCol w:w="1276"/>
        <w:gridCol w:w="905"/>
      </w:tblGrid>
      <w:tr w:rsidR="00F84434" w:rsidRPr="00BD6FC0" w:rsidTr="00167FC1">
        <w:trPr>
          <w:tblHeade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Бытовое обслужива</w:t>
            </w:r>
            <w:r w:rsidRPr="00BD6FC0">
              <w:lastRenderedPageBreak/>
              <w:t>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lastRenderedPageBreak/>
              <w:t xml:space="preserve">Размещение объектов капитального строительства, предназначенных для </w:t>
            </w:r>
            <w:r w:rsidRPr="00BD6FC0">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объектов допускается со стороны </w:t>
            </w:r>
            <w:r w:rsidRPr="00BD6FC0">
              <w:rPr>
                <w:rFonts w:ascii="Times New Roman" w:hAnsi="Times New Roman" w:cs="Times New Roman"/>
                <w:sz w:val="24"/>
                <w:szCs w:val="24"/>
              </w:rPr>
              <w:lastRenderedPageBreak/>
              <w:t>красной линии улиц.</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3.3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управление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w:t>
            </w:r>
            <w:r w:rsidRPr="00BD6FC0">
              <w:lastRenderedPageBreak/>
              <w:t xml:space="preserve">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3.8</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Ветеринарное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BD6FC0">
              <w:rPr>
                <w:rFonts w:ascii="Times New Roman" w:hAnsi="Times New Roman" w:cs="Times New Roman"/>
                <w:sz w:val="24"/>
                <w:szCs w:val="24"/>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D6FC0">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Рынки</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BD6FC0">
              <w:lastRenderedPageBreak/>
              <w:t>располагает торговой площадью более 200 кв. м;</w:t>
            </w:r>
          </w:p>
          <w:p w:rsidR="00F84434" w:rsidRPr="00BD6FC0" w:rsidRDefault="00F84434" w:rsidP="00167FC1">
            <w:pPr>
              <w:pStyle w:val="af5"/>
              <w:ind w:firstLine="17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4.6</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Ж1-Б</w:t>
            </w:r>
          </w:p>
        </w:tc>
      </w:tr>
      <w:tr w:rsidR="00F84434" w:rsidRPr="00BD6FC0" w:rsidTr="00167FC1">
        <w:trPr>
          <w:jc w:val="center"/>
        </w:trPr>
        <w:tc>
          <w:tcPr>
            <w:tcW w:w="1145"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Гостиничное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 xml:space="preserve">Минимальное количество мест для стоянки автомобилей – </w:t>
            </w:r>
            <w:r w:rsidRPr="00BD6FC0">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4.7</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Ж1-Б</w:t>
            </w:r>
          </w:p>
        </w:tc>
      </w:tr>
    </w:tbl>
    <w:p w:rsidR="00F84434" w:rsidRPr="00BD6FC0" w:rsidRDefault="00F84434" w:rsidP="00167FC1">
      <w:pPr>
        <w:pStyle w:val="41"/>
      </w:pPr>
      <w:r w:rsidRPr="00BD6FC0">
        <w:t>Вспомогательные виды разрешённого использования</w:t>
      </w:r>
    </w:p>
    <w:p w:rsidR="00F84434" w:rsidRPr="00BD6FC0" w:rsidRDefault="00F84434" w:rsidP="00167FC1">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167FC1">
      <w:pPr>
        <w:pStyle w:val="53"/>
        <w:numPr>
          <w:ilvl w:val="0"/>
          <w:numId w:val="1"/>
        </w:numPr>
        <w:ind w:left="1069"/>
      </w:pPr>
      <w:r w:rsidRPr="00BD6FC0">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BD6FC0" w:rsidRDefault="00F84434" w:rsidP="00167FC1">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167FC1">
      <w:pPr>
        <w:pStyle w:val="53"/>
        <w:numPr>
          <w:ilvl w:val="0"/>
          <w:numId w:val="1"/>
        </w:numPr>
        <w:ind w:left="1069"/>
      </w:pPr>
      <w:r w:rsidRPr="00BD6FC0">
        <w:lastRenderedPageBreak/>
        <w:t>Хозяйственные постройки (хранение дров, инструмента).</w:t>
      </w:r>
    </w:p>
    <w:p w:rsidR="00F84434" w:rsidRPr="00BD6FC0" w:rsidRDefault="00F84434" w:rsidP="00167FC1">
      <w:pPr>
        <w:pStyle w:val="53"/>
        <w:numPr>
          <w:ilvl w:val="0"/>
          <w:numId w:val="1"/>
        </w:numPr>
        <w:ind w:left="1069"/>
      </w:pPr>
      <w:r w:rsidRPr="00BD6FC0">
        <w:t>Сады, огороды.</w:t>
      </w:r>
    </w:p>
    <w:p w:rsidR="00F84434" w:rsidRPr="00BD6FC0" w:rsidRDefault="00F84434" w:rsidP="00167FC1">
      <w:pPr>
        <w:pStyle w:val="53"/>
        <w:numPr>
          <w:ilvl w:val="0"/>
          <w:numId w:val="1"/>
        </w:numPr>
        <w:ind w:left="1069"/>
      </w:pPr>
      <w:r w:rsidRPr="00BD6FC0">
        <w:t>Водоемы, водозаборы.</w:t>
      </w:r>
    </w:p>
    <w:p w:rsidR="00F84434" w:rsidRPr="00BD6FC0" w:rsidRDefault="00F84434" w:rsidP="00167FC1">
      <w:pPr>
        <w:pStyle w:val="53"/>
        <w:numPr>
          <w:ilvl w:val="0"/>
          <w:numId w:val="1"/>
        </w:numPr>
        <w:ind w:left="1069"/>
      </w:pPr>
      <w:r w:rsidRPr="00BD6FC0">
        <w:t>Ограждение земельного участка (забор).</w:t>
      </w:r>
    </w:p>
    <w:p w:rsidR="00F84434" w:rsidRPr="00BD6FC0" w:rsidRDefault="00F84434" w:rsidP="00167FC1">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167FC1">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167FC1">
      <w:pPr>
        <w:pStyle w:val="53"/>
        <w:numPr>
          <w:ilvl w:val="0"/>
          <w:numId w:val="1"/>
        </w:numPr>
        <w:ind w:left="1069"/>
      </w:pPr>
      <w:r w:rsidRPr="00BD6FC0">
        <w:t>Площадки для сбора мусора.</w:t>
      </w:r>
    </w:p>
    <w:p w:rsidR="00F84434" w:rsidRPr="00BD6FC0" w:rsidRDefault="00F84434" w:rsidP="00167FC1">
      <w:pPr>
        <w:pStyle w:val="53"/>
        <w:numPr>
          <w:ilvl w:val="0"/>
          <w:numId w:val="1"/>
        </w:numPr>
        <w:ind w:left="1069"/>
      </w:pPr>
      <w:r w:rsidRPr="00BD6FC0">
        <w:t xml:space="preserve">Стоянки легковых автомобилей. </w:t>
      </w:r>
    </w:p>
    <w:p w:rsidR="00F84434" w:rsidRPr="00BD6FC0" w:rsidRDefault="00F84434" w:rsidP="00167FC1">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167FC1">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167FC1">
      <w:pPr>
        <w:pStyle w:val="51"/>
      </w:pPr>
      <w:r w:rsidRPr="00BD6FC0">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BD6FC0" w:rsidRDefault="00F84434" w:rsidP="00167FC1">
      <w:pPr>
        <w:pStyle w:val="51"/>
      </w:pPr>
      <w:r w:rsidRPr="00BD6FC0">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F84434" w:rsidRPr="00BD6FC0" w:rsidRDefault="00F84434" w:rsidP="00167FC1">
      <w:pPr>
        <w:pStyle w:val="51"/>
      </w:pPr>
      <w:r w:rsidRPr="00BD6FC0">
        <w:t>в) повысительные  водопроводные  насосные  станции, водонапорные башни, водомерные узлы, водозаборные скважины;</w:t>
      </w:r>
    </w:p>
    <w:p w:rsidR="00F84434" w:rsidRPr="00BD6FC0" w:rsidRDefault="00F84434" w:rsidP="00167FC1">
      <w:pPr>
        <w:pStyle w:val="51"/>
      </w:pPr>
      <w:r w:rsidRPr="00BD6FC0">
        <w:t>г) очистные  сооружения  поверхностного  стока  и локальные очистные сооружения;</w:t>
      </w:r>
    </w:p>
    <w:p w:rsidR="00F84434" w:rsidRPr="00BD6FC0" w:rsidRDefault="00F84434" w:rsidP="00167FC1">
      <w:pPr>
        <w:pStyle w:val="51"/>
      </w:pPr>
      <w:r w:rsidRPr="00BD6FC0">
        <w:t>д) канализационные насосные станции;</w:t>
      </w:r>
    </w:p>
    <w:p w:rsidR="00F84434" w:rsidRPr="00BD6FC0" w:rsidRDefault="00F84434" w:rsidP="00167FC1">
      <w:pPr>
        <w:pStyle w:val="51"/>
      </w:pPr>
      <w:r w:rsidRPr="00BD6FC0">
        <w:lastRenderedPageBreak/>
        <w:t>е) наземные  сооружения канализационных сетей (павильонов шахт, скважин и т.д.);</w:t>
      </w:r>
    </w:p>
    <w:p w:rsidR="00F84434" w:rsidRPr="00BD6FC0" w:rsidRDefault="00F84434" w:rsidP="00167FC1">
      <w:pPr>
        <w:pStyle w:val="51"/>
      </w:pPr>
      <w:r w:rsidRPr="00BD6FC0">
        <w:t>ж) газораспределительные пункты;</w:t>
      </w:r>
    </w:p>
    <w:p w:rsidR="00F84434" w:rsidRPr="00BD6FC0" w:rsidRDefault="00F84434" w:rsidP="00167FC1">
      <w:pPr>
        <w:pStyle w:val="53"/>
        <w:ind w:left="1069" w:hanging="360"/>
      </w:pPr>
      <w:r w:rsidRPr="00BD6FC0">
        <w:t>и) сады и огороды.</w:t>
      </w:r>
    </w:p>
    <w:p w:rsidR="00F84434" w:rsidRPr="00BD6FC0" w:rsidRDefault="00F84434" w:rsidP="00167FC1">
      <w:pPr>
        <w:pStyle w:val="4111"/>
        <w:outlineLvl w:val="4"/>
        <w:rPr>
          <w:caps/>
          <w:szCs w:val="28"/>
        </w:rPr>
      </w:pPr>
      <w:bookmarkStart w:id="16" w:name="_Toc176942796"/>
      <w:r w:rsidRPr="00BD6FC0">
        <w:rPr>
          <w:szCs w:val="28"/>
        </w:rPr>
        <w:t>Ж 1- В. подзона усадебной и блокированной жилой застройки с возможностью ведения ЛПХ</w:t>
      </w:r>
      <w:bookmarkEnd w:id="16"/>
    </w:p>
    <w:p w:rsidR="00F84434" w:rsidRPr="00BD6FC0" w:rsidRDefault="00F84434" w:rsidP="00167FC1">
      <w:pPr>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Подзона усадебной и блокированной жилой застройки с возможностью ведения личного подсобного хозяйства выделена для обеспечения правовых условий формирования групп участков малоэтажной жилой застройки.</w:t>
      </w:r>
    </w:p>
    <w:p w:rsidR="00F84434" w:rsidRPr="00BD6FC0" w:rsidRDefault="00F84434" w:rsidP="00167FC1">
      <w:pPr>
        <w:pStyle w:val="41"/>
        <w:jc w:val="center"/>
        <w:rPr>
          <w:szCs w:val="28"/>
        </w:rPr>
      </w:pPr>
      <w:r w:rsidRPr="00BD6FC0">
        <w:rPr>
          <w:szCs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61"/>
        <w:gridCol w:w="820"/>
      </w:tblGrid>
      <w:tr w:rsidR="00F84434" w:rsidRPr="00BD6FC0" w:rsidTr="00167FC1">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820"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 xml:space="preserve">выращивание сельскохозяйственных </w:t>
            </w:r>
            <w:r w:rsidRPr="00BD6FC0">
              <w:lastRenderedPageBreak/>
              <w:t>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2500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700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w:t>
            </w:r>
            <w:r w:rsidRPr="00BD6FC0">
              <w:rPr>
                <w:rFonts w:ascii="Times New Roman" w:hAnsi="Times New Roman" w:cs="Times New Roman"/>
                <w:iCs/>
                <w:sz w:val="24"/>
                <w:szCs w:val="24"/>
                <w:lang w:bidi="en-US"/>
              </w:rPr>
              <w:lastRenderedPageBreak/>
              <w:t>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основного строения (жилого дома)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BD6FC0">
              <w:rPr>
                <w:rFonts w:ascii="Times New Roman"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2.1</w:t>
            </w:r>
          </w:p>
        </w:tc>
        <w:tc>
          <w:tcPr>
            <w:tcW w:w="820"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167FC1">
            <w:pPr>
              <w:pStyle w:val="af5"/>
              <w:ind w:left="-79" w:right="-108"/>
              <w:jc w:val="left"/>
            </w:pPr>
            <w:r w:rsidRPr="00BD6FC0">
              <w:lastRenderedPageBreak/>
              <w:t>Для ведения личного подсобного хозяйства (приусадебный земельный участок)</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жилого дома, указанного в описании вида разрешенного использования с </w:t>
            </w:r>
            <w:hyperlink w:anchor="sub_1021" w:history="1">
              <w:r w:rsidRPr="00BD6FC0">
                <w:rPr>
                  <w:rStyle w:val="afffffff9"/>
                </w:rPr>
                <w:t>кодом 2.1</w:t>
              </w:r>
            </w:hyperlink>
            <w:r w:rsidRPr="00BD6FC0">
              <w:t>;</w:t>
            </w:r>
          </w:p>
          <w:p w:rsidR="00F84434" w:rsidRPr="00BD6FC0" w:rsidRDefault="00F84434" w:rsidP="00167FC1">
            <w:pPr>
              <w:pStyle w:val="af5"/>
            </w:pPr>
            <w:r w:rsidRPr="00BD6FC0">
              <w:t>производство сельскохозяйственной продукции;</w:t>
            </w:r>
          </w:p>
          <w:p w:rsidR="00F84434" w:rsidRPr="00BD6FC0" w:rsidRDefault="00F84434" w:rsidP="00167FC1">
            <w:pPr>
              <w:pStyle w:val="af5"/>
            </w:pPr>
            <w:r w:rsidRPr="00BD6FC0">
              <w:t>размещение гаража и иных вспомогательных сооружений;</w:t>
            </w:r>
          </w:p>
          <w:p w:rsidR="00F84434" w:rsidRPr="00BD6FC0" w:rsidRDefault="00F84434" w:rsidP="00167FC1">
            <w:pPr>
              <w:pStyle w:val="af5"/>
              <w:ind w:firstLine="175"/>
            </w:pPr>
            <w:r w:rsidRPr="00BD6FC0">
              <w:t>содержание сельскохозяйственных животных</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5000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2500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w:t>
            </w:r>
            <w:r w:rsidRPr="00BD6FC0">
              <w:rPr>
                <w:rFonts w:ascii="Times New Roman" w:hAnsi="Times New Roman" w:cs="Times New Roman"/>
                <w:b/>
                <w:iCs/>
                <w:sz w:val="24"/>
                <w:szCs w:val="24"/>
                <w:lang w:bidi="en-US"/>
              </w:rPr>
              <w:lastRenderedPageBreak/>
              <w:t xml:space="preserve">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BD6FC0">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личного подсобного хозяйства допускается только в границах сельских населенных пунктов.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2.2</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BD6FC0">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lastRenderedPageBreak/>
              <w:t xml:space="preserve">Предельные площади земельных участков </w:t>
            </w:r>
            <w:r w:rsidRPr="00BD6FC0">
              <w:rPr>
                <w:iCs/>
                <w:lang w:eastAsia="en-US" w:bidi="en-US"/>
              </w:rPr>
              <w:t>для блокированных 2-квартирных жилых домов с приквартирными участками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1200 кв.м на одну квартиру</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минимальная 300 кв.м на одну квартиру</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хозяйственных построек до красных </w:t>
            </w:r>
            <w:r w:rsidRPr="00BD6FC0">
              <w:rPr>
                <w:rFonts w:ascii="Times New Roman" w:hAnsi="Times New Roman" w:cs="Times New Roman"/>
                <w:iCs/>
                <w:sz w:val="24"/>
                <w:szCs w:val="24"/>
                <w:lang w:bidi="en-US"/>
              </w:rPr>
              <w:lastRenderedPageBreak/>
              <w:t>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w:t>
            </w:r>
            <w:r w:rsidRPr="00BD6FC0">
              <w:rPr>
                <w:rFonts w:ascii="Times New Roman" w:hAnsi="Times New Roman" w:cs="Times New Roman"/>
                <w:sz w:val="24"/>
                <w:szCs w:val="24"/>
              </w:rPr>
              <w:lastRenderedPageBreak/>
              <w:t>действующим законодательством порядке.</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2.3</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BD6FC0">
              <w:rPr>
                <w:rFonts w:ascii="Times New Roman" w:hAnsi="Times New Roman" w:cs="Times New Roman"/>
                <w:sz w:val="24"/>
                <w:szCs w:val="24"/>
              </w:rPr>
              <w:lastRenderedPageBreak/>
              <w:t xml:space="preserve">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-минимальная площадь – 30 кв.м.; </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-максимальная площадь  - 120  кв. м.</w:t>
            </w:r>
          </w:p>
          <w:p w:rsidR="00F84434" w:rsidRPr="00BD6FC0" w:rsidRDefault="00F84434" w:rsidP="00167FC1">
            <w:pPr>
              <w:pStyle w:val="ConsPlusNormal"/>
              <w:ind w:right="-108" w:firstLine="34"/>
              <w:jc w:val="center"/>
              <w:rPr>
                <w:rFonts w:ascii="Times New Roman" w:hAnsi="Times New Roman" w:cs="Times New Roman"/>
                <w:sz w:val="28"/>
                <w:szCs w:val="28"/>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BD6FC0">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w:t>
            </w:r>
            <w:r w:rsidRPr="00BD6FC0">
              <w:lastRenderedPageBreak/>
              <w:t xml:space="preserve">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 xml:space="preserve">Минимальное количество мест для стоянки автомобилей – 15 машино-мест на 100 работающих, но не менее </w:t>
            </w:r>
            <w:r w:rsidRPr="00BD6FC0">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Амбулаторно-поликлиническое обслужива</w:t>
            </w:r>
            <w:r w:rsidRPr="00BD6FC0">
              <w:rPr>
                <w:rFonts w:ascii="Times New Roman" w:hAnsi="Times New Roman" w:cs="Times New Roman"/>
                <w:sz w:val="24"/>
                <w:szCs w:val="24"/>
              </w:rPr>
              <w:lastRenderedPageBreak/>
              <w:t>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BD6FC0">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w:t>
            </w:r>
            <w:r w:rsidRPr="00BD6FC0">
              <w:rPr>
                <w:rFonts w:ascii="Times New Roman" w:hAnsi="Times New Roman" w:cs="Times New Roman"/>
                <w:sz w:val="24"/>
                <w:szCs w:val="24"/>
              </w:rPr>
              <w:lastRenderedPageBreak/>
              <w:t>пользования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Дошкольное, начальное и среднее общее образовани</w:t>
            </w:r>
            <w:r w:rsidRPr="00BD6FC0">
              <w:rPr>
                <w:rFonts w:ascii="Times New Roman" w:hAnsi="Times New Roman" w:cs="Times New Roman"/>
                <w:sz w:val="24"/>
                <w:szCs w:val="24"/>
              </w:rPr>
              <w:lastRenderedPageBreak/>
              <w:t>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BD6FC0">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 – не менее 1750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общеобразовательные организации – </w:t>
            </w:r>
            <w:r w:rsidRPr="00BD6FC0">
              <w:rPr>
                <w:rFonts w:ascii="Times New Roman" w:hAnsi="Times New Roman" w:cs="Times New Roman"/>
                <w:sz w:val="24"/>
                <w:szCs w:val="24"/>
              </w:rPr>
              <w:br/>
              <w:t>не менее 10000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w:t>
            </w:r>
            <w:r w:rsidRPr="00BD6FC0">
              <w:rPr>
                <w:rFonts w:ascii="Times New Roman" w:hAnsi="Times New Roman" w:cs="Times New Roman"/>
                <w:sz w:val="24"/>
                <w:szCs w:val="24"/>
              </w:rPr>
              <w:lastRenderedPageBreak/>
              <w:t>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3.5.1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pStyle w:val="af6"/>
              <w:jc w:val="both"/>
            </w:pPr>
            <w:r w:rsidRPr="00BD6FC0">
              <w:t xml:space="preserve">Минимальное количество мест для стоянки автомобилей – </w:t>
            </w:r>
            <w:r w:rsidRPr="00BD6FC0">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Связь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spacing w:line="315" w:lineRule="atLeast"/>
              <w:jc w:val="both"/>
              <w:textAlignment w:val="baseline"/>
              <w:rPr>
                <w:rFonts w:ascii="Times New Roman" w:hAnsi="Times New Roman" w:cs="Times New Roman"/>
                <w:spacing w:val="2"/>
                <w:sz w:val="24"/>
                <w:szCs w:val="24"/>
              </w:rPr>
            </w:pPr>
            <w:r w:rsidRPr="00BD6FC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BD6FC0">
              <w:rPr>
                <w:rFonts w:ascii="Times New Roman" w:hAnsi="Times New Roman" w:cs="Times New Roman"/>
                <w:sz w:val="24"/>
                <w:szCs w:val="24"/>
              </w:rPr>
              <w:lastRenderedPageBreak/>
              <w:t xml:space="preserve">объектов связи, размещение которых предусмотрено содержанием видов разрешенного использования с </w:t>
            </w:r>
            <w:hyperlink w:anchor="sub_1311" w:history="1">
              <w:r w:rsidRPr="00BD6FC0">
                <w:rPr>
                  <w:rStyle w:val="afffffff9"/>
                  <w:rFonts w:ascii="Times New Roman" w:hAnsi="Times New Roman" w:cs="Times New Roman"/>
                  <w:sz w:val="24"/>
                  <w:szCs w:val="24"/>
                </w:rPr>
                <w:t>кодами 3.1.1</w:t>
              </w:r>
            </w:hyperlink>
            <w:r w:rsidRPr="00BD6FC0">
              <w:rPr>
                <w:rFonts w:ascii="Times New Roman" w:hAnsi="Times New Roman" w:cs="Times New Roman"/>
                <w:sz w:val="24"/>
                <w:szCs w:val="24"/>
              </w:rPr>
              <w:t xml:space="preserve">, </w:t>
            </w:r>
            <w:hyperlink w:anchor="sub_1323" w:history="1">
              <w:r w:rsidRPr="00BD6FC0">
                <w:rPr>
                  <w:rStyle w:val="afffffff9"/>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108" w:right="-108" w:firstLine="0"/>
              <w:jc w:val="both"/>
              <w:rPr>
                <w:rFonts w:ascii="Times New Roman" w:hAnsi="Times New Roman" w:cs="Times New Roman"/>
                <w:sz w:val="24"/>
                <w:szCs w:val="24"/>
              </w:rPr>
            </w:pPr>
            <w:r w:rsidRPr="00BD6FC0">
              <w:rPr>
                <w:rFonts w:ascii="Times New Roman" w:eastAsia="Calibri" w:hAnsi="Times New Roman" w:cs="Times New Roman"/>
                <w:bCs/>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108" w:right="-108"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left="-108" w:right="-108" w:firstLine="0"/>
              <w:jc w:val="center"/>
              <w:rPr>
                <w:rFonts w:ascii="Times New Roman" w:hAnsi="Times New Roman" w:cs="Times New Roman"/>
                <w:sz w:val="24"/>
                <w:szCs w:val="24"/>
              </w:rPr>
            </w:pPr>
            <w:r w:rsidRPr="00BD6FC0">
              <w:rPr>
                <w:rFonts w:ascii="Times New Roman" w:hAnsi="Times New Roman" w:cs="Times New Roman"/>
                <w:sz w:val="24"/>
                <w:szCs w:val="24"/>
              </w:rPr>
              <w:t>6.8</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t>9.3</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BD6FC0">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11.2</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11.3</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 xml:space="preserve">Земельные участки </w:t>
            </w:r>
            <w:r w:rsidRPr="00BD6FC0">
              <w:lastRenderedPageBreak/>
              <w:t>(территории)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lastRenderedPageBreak/>
              <w:t>Земельные участки общего пользования.</w:t>
            </w:r>
          </w:p>
          <w:p w:rsidR="00F84434" w:rsidRPr="00BD6FC0" w:rsidRDefault="00F84434" w:rsidP="00167FC1">
            <w:pPr>
              <w:pStyle w:val="af5"/>
            </w:pPr>
            <w:r w:rsidRPr="00BD6FC0">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lastRenderedPageBreak/>
              <w:t xml:space="preserve">предельные (минимальные и (или) максимальные) размеры земельных </w:t>
            </w:r>
            <w:r w:rsidRPr="00BD6FC0">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12.0</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кладбищ, крематориев и мест захоронения;</w:t>
            </w:r>
          </w:p>
          <w:p w:rsidR="00F84434" w:rsidRPr="00BD6FC0" w:rsidRDefault="00F84434" w:rsidP="00167FC1">
            <w:pPr>
              <w:pStyle w:val="af5"/>
            </w:pPr>
            <w:r w:rsidRPr="00BD6FC0">
              <w:t>размещение соответствующих культовых сооружений;</w:t>
            </w:r>
          </w:p>
          <w:p w:rsidR="00F84434" w:rsidRPr="00BD6FC0" w:rsidRDefault="00F84434" w:rsidP="00167FC1">
            <w:pPr>
              <w:pStyle w:val="af5"/>
            </w:pPr>
            <w:r w:rsidRPr="00BD6FC0">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w:t>
            </w:r>
            <w:r w:rsidRPr="00BD6FC0">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rPr>
                <w:b/>
              </w:rPr>
            </w:pPr>
            <w:r w:rsidRPr="00BD6FC0">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BD6FC0" w:rsidRDefault="00F84434" w:rsidP="00167FC1">
            <w:pPr>
              <w:pStyle w:val="af6"/>
              <w:jc w:val="both"/>
            </w:pPr>
            <w:r w:rsidRPr="00BD6FC0">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w:t>
            </w:r>
            <w:r w:rsidRPr="00BD6FC0">
              <w:lastRenderedPageBreak/>
              <w:t>содержанию кладбищ, зданий и сооружений похоронного назначения».</w:t>
            </w: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12.1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167FC1">
            <w:pPr>
              <w:pStyle w:val="af6"/>
              <w:tabs>
                <w:tab w:val="left" w:pos="3007"/>
              </w:tabs>
              <w:ind w:firstLine="709"/>
              <w:jc w:val="both"/>
            </w:pPr>
            <w:r w:rsidRPr="00BD6FC0">
              <w:t>- минимальный – не устанавливается;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167FC1">
            <w:pPr>
              <w:pStyle w:val="ConsPlusNormal"/>
              <w:ind w:firstLine="0"/>
              <w:jc w:val="both"/>
              <w:rPr>
                <w:rFonts w:ascii="Times New Roman" w:hAnsi="Times New Roman" w:cs="Times New Roman"/>
                <w:sz w:val="24"/>
                <w:szCs w:val="24"/>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
              <w:spacing w:before="0" w:beforeAutospacing="0" w:after="0" w:afterAutospacing="0"/>
              <w:jc w:val="both"/>
            </w:pPr>
            <w:r w:rsidRPr="00BD6FC0">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D6FC0">
                <w:rPr>
                  <w:rStyle w:val="afffffff9"/>
                  <w:rFonts w:ascii="Times New Roman" w:hAnsi="Times New Roman" w:cs="Times New Roman"/>
                  <w:sz w:val="24"/>
                  <w:szCs w:val="24"/>
                </w:rPr>
                <w:t>кодом 2.1</w:t>
              </w:r>
            </w:hyperlink>
            <w:r w:rsidRPr="00BD6FC0">
              <w:rPr>
                <w:rFonts w:ascii="Times New Roman" w:hAnsi="Times New Roman" w:cs="Times New Roman"/>
                <w:sz w:val="24"/>
                <w:szCs w:val="24"/>
              </w:rPr>
              <w:t xml:space="preserve">, хозяйственных построек и </w:t>
            </w:r>
            <w:r w:rsidRPr="00BD6FC0">
              <w:rPr>
                <w:rFonts w:ascii="Times New Roman" w:hAnsi="Times New Roman" w:cs="Times New Roman"/>
                <w:sz w:val="24"/>
                <w:szCs w:val="24"/>
              </w:rPr>
              <w:lastRenderedPageBreak/>
              <w:t>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BD6FC0" w:rsidRDefault="00F84434" w:rsidP="00167FC1">
            <w:pPr>
              <w:tabs>
                <w:tab w:val="center" w:pos="4677"/>
                <w:tab w:val="right" w:pos="9355"/>
              </w:tabs>
              <w:spacing w:after="0"/>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300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w:t>
            </w:r>
            <w:r w:rsidRPr="00BD6FC0">
              <w:rPr>
                <w:rFonts w:ascii="Times New Roman" w:hAnsi="Times New Roman" w:cs="Times New Roman"/>
                <w:sz w:val="24"/>
                <w:szCs w:val="24"/>
              </w:rPr>
              <w:lastRenderedPageBreak/>
              <w:t>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13.2</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bl>
    <w:p w:rsidR="00F84434" w:rsidRPr="00BD6FC0" w:rsidRDefault="00F84434" w:rsidP="00167FC1">
      <w:pPr>
        <w:pStyle w:val="41"/>
        <w:ind w:firstLine="0"/>
        <w:jc w:val="center"/>
      </w:pPr>
      <w:r w:rsidRPr="00BD6FC0">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361"/>
        <w:gridCol w:w="820"/>
      </w:tblGrid>
      <w:tr w:rsidR="00F84434" w:rsidRPr="00BD6FC0" w:rsidTr="00167FC1">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820"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Растениеводство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Осуществление хозяйственной деятельности, связанной с </w:t>
            </w:r>
            <w:r w:rsidRPr="00BD6FC0">
              <w:lastRenderedPageBreak/>
              <w:t>выращиванием сельскохозяйственных культур.</w:t>
            </w:r>
          </w:p>
          <w:p w:rsidR="00F84434" w:rsidRPr="00BD6FC0" w:rsidRDefault="00F84434" w:rsidP="00167FC1">
            <w:pPr>
              <w:pStyle w:val="af5"/>
              <w:ind w:firstLine="175"/>
            </w:pPr>
            <w:r w:rsidRPr="00BD6FC0">
              <w:t>Содержание данного вида разрешенного использования включает в себя содержание видов разрешенного использования с кодами 1.2-1.6</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1 надземный этаж.</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 не менее 2500 кв. м.</w:t>
            </w:r>
          </w:p>
          <w:p w:rsidR="00F84434" w:rsidRPr="00BD6FC0" w:rsidRDefault="00F84434" w:rsidP="00167FC1">
            <w:pPr>
              <w:pStyle w:val="af6"/>
              <w:ind w:right="-108"/>
              <w:jc w:val="both"/>
            </w:pPr>
            <w:r w:rsidRPr="00BD6FC0">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1.1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BD6FC0">
              <w:rPr>
                <w:rFonts w:ascii="Times New Roman" w:hAnsi="Times New Roman" w:cs="Times New Roman"/>
                <w:sz w:val="24"/>
                <w:szCs w:val="24"/>
              </w:rPr>
              <w:lastRenderedPageBreak/>
              <w:t>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BD6FC0">
              <w:rPr>
                <w:rFonts w:ascii="Times New Roman" w:hAnsi="Times New Roman" w:cs="Times New Roman"/>
                <w:sz w:val="24"/>
                <w:szCs w:val="24"/>
              </w:rPr>
              <w:lastRenderedPageBreak/>
              <w:t>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w:t>
            </w:r>
            <w:r w:rsidRPr="00BD6FC0">
              <w:rPr>
                <w:rFonts w:eastAsia="Calibri"/>
              </w:rPr>
              <w:lastRenderedPageBreak/>
              <w:t xml:space="preserve">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3.6</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3.7</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3.8</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lastRenderedPageBreak/>
              <w:t xml:space="preserve">для магазинов с торговой площадью менее 200 кв. м – 3 машино-места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4.4</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4.6</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Туристическое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65.</w:t>
            </w:r>
          </w:p>
          <w:p w:rsidR="00F84434" w:rsidRPr="00BD6FC0" w:rsidRDefault="00F84434" w:rsidP="00167FC1">
            <w:pPr>
              <w:pStyle w:val="ConsPlusNormal"/>
              <w:ind w:right="-108" w:firstLine="0"/>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w:t>
            </w:r>
            <w:r w:rsidRPr="00BD6FC0">
              <w:rPr>
                <w:rFonts w:ascii="Times New Roman" w:eastAsia="Calibri" w:hAnsi="Times New Roman" w:cs="Times New Roman"/>
                <w:sz w:val="24"/>
                <w:szCs w:val="24"/>
              </w:rPr>
              <w:t>25 машино-место на 100 отдыхающих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41"/>
              <w:spacing w:before="0"/>
              <w:ind w:firstLine="0"/>
              <w:jc w:val="left"/>
              <w:rPr>
                <w:sz w:val="19"/>
                <w:szCs w:val="19"/>
              </w:rPr>
            </w:pPr>
            <w:r w:rsidRPr="00BD6FC0">
              <w:rPr>
                <w:sz w:val="19"/>
                <w:szCs w:val="19"/>
              </w:rPr>
              <w:lastRenderedPageBreak/>
              <w:t xml:space="preserve">(для земельных участков, предоставленных гражданам в безвозмездное срочное пользование в соответствии с Федеральным законом от 01 мая 2016 года </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19"/>
                <w:szCs w:val="19"/>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5.2.1</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8.3</w:t>
            </w:r>
          </w:p>
        </w:tc>
        <w:tc>
          <w:tcPr>
            <w:tcW w:w="820"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Ж1-В</w:t>
            </w:r>
          </w:p>
        </w:tc>
      </w:tr>
    </w:tbl>
    <w:p w:rsidR="00F84434" w:rsidRPr="00BD6FC0" w:rsidRDefault="00F84434" w:rsidP="00167FC1">
      <w:pPr>
        <w:pStyle w:val="41"/>
      </w:pPr>
      <w:r w:rsidRPr="00BD6FC0">
        <w:t>Вспомогательные виды разрешённого использования</w:t>
      </w:r>
    </w:p>
    <w:p w:rsidR="00F84434" w:rsidRPr="00BD6FC0" w:rsidRDefault="00F84434" w:rsidP="00167FC1">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167FC1">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167FC1">
      <w:pPr>
        <w:pStyle w:val="53"/>
        <w:numPr>
          <w:ilvl w:val="0"/>
          <w:numId w:val="1"/>
        </w:numPr>
        <w:ind w:left="1069"/>
      </w:pPr>
      <w:r w:rsidRPr="00BD6FC0">
        <w:t>Хозяйственные постройки (хранение дров, инструмента).</w:t>
      </w:r>
    </w:p>
    <w:p w:rsidR="00F84434" w:rsidRPr="00BD6FC0" w:rsidRDefault="00F84434" w:rsidP="00167FC1">
      <w:pPr>
        <w:pStyle w:val="53"/>
        <w:numPr>
          <w:ilvl w:val="0"/>
          <w:numId w:val="1"/>
        </w:numPr>
        <w:ind w:left="1069"/>
      </w:pPr>
      <w:r w:rsidRPr="00BD6FC0">
        <w:t>Водоемы, водозаборы.</w:t>
      </w:r>
    </w:p>
    <w:p w:rsidR="00F84434" w:rsidRPr="00BD6FC0" w:rsidRDefault="00F84434" w:rsidP="00167FC1">
      <w:pPr>
        <w:pStyle w:val="53"/>
        <w:numPr>
          <w:ilvl w:val="0"/>
          <w:numId w:val="1"/>
        </w:numPr>
        <w:ind w:left="1069"/>
      </w:pPr>
      <w:r w:rsidRPr="00BD6FC0">
        <w:t>Ограждение земельного участка (забор).</w:t>
      </w:r>
    </w:p>
    <w:p w:rsidR="00F84434" w:rsidRPr="00BD6FC0" w:rsidRDefault="00F84434" w:rsidP="00167FC1">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167FC1">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167FC1">
      <w:pPr>
        <w:pStyle w:val="53"/>
        <w:numPr>
          <w:ilvl w:val="0"/>
          <w:numId w:val="1"/>
        </w:numPr>
        <w:ind w:left="1069"/>
      </w:pPr>
      <w:r w:rsidRPr="00BD6FC0">
        <w:t>Площадки для сбора мусора.</w:t>
      </w:r>
    </w:p>
    <w:p w:rsidR="00F84434" w:rsidRPr="00BD6FC0" w:rsidRDefault="00F84434" w:rsidP="00167FC1">
      <w:pPr>
        <w:pStyle w:val="53"/>
        <w:numPr>
          <w:ilvl w:val="0"/>
          <w:numId w:val="1"/>
        </w:numPr>
        <w:ind w:left="1069"/>
      </w:pPr>
      <w:r w:rsidRPr="00BD6FC0">
        <w:t xml:space="preserve">Стоянки легковых автомобилей. </w:t>
      </w:r>
    </w:p>
    <w:p w:rsidR="00F84434" w:rsidRPr="00BD6FC0" w:rsidRDefault="00F84434" w:rsidP="00167FC1">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167FC1">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167FC1">
      <w:pPr>
        <w:pStyle w:val="51"/>
      </w:pPr>
      <w:r w:rsidRPr="00BD6FC0">
        <w:lastRenderedPageBreak/>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BD6FC0" w:rsidRDefault="00F84434" w:rsidP="00167FC1">
      <w:pPr>
        <w:pStyle w:val="51"/>
      </w:pPr>
      <w:r w:rsidRPr="00BD6FC0">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F84434" w:rsidRPr="00BD6FC0" w:rsidRDefault="00F84434" w:rsidP="00167FC1">
      <w:pPr>
        <w:pStyle w:val="51"/>
      </w:pPr>
      <w:r w:rsidRPr="00BD6FC0">
        <w:t>в) повысительные водопроводные  насосные  станции, водонапорные башни, водомерные узлы, водозаборные скважины;</w:t>
      </w:r>
    </w:p>
    <w:p w:rsidR="00F84434" w:rsidRPr="00BD6FC0" w:rsidRDefault="00F84434" w:rsidP="00167FC1">
      <w:pPr>
        <w:pStyle w:val="51"/>
      </w:pPr>
      <w:r w:rsidRPr="00BD6FC0">
        <w:t>г) очистные сооружения  поверхностного  стока  и локальные очистные сооружения;</w:t>
      </w:r>
    </w:p>
    <w:p w:rsidR="00F84434" w:rsidRPr="00BD6FC0" w:rsidRDefault="00F84434" w:rsidP="00167FC1">
      <w:pPr>
        <w:pStyle w:val="51"/>
      </w:pPr>
      <w:r w:rsidRPr="00BD6FC0">
        <w:t>д) канализационные насосные станции;</w:t>
      </w:r>
    </w:p>
    <w:p w:rsidR="00F84434" w:rsidRPr="00BD6FC0" w:rsidRDefault="00F84434" w:rsidP="00167FC1">
      <w:pPr>
        <w:pStyle w:val="51"/>
      </w:pPr>
      <w:r w:rsidRPr="00BD6FC0">
        <w:t>е) наземные сооружения   канализационных сетей (павильонов шахт, скважин и т.д.);</w:t>
      </w:r>
    </w:p>
    <w:p w:rsidR="00F84434" w:rsidRPr="00BD6FC0" w:rsidRDefault="00F84434" w:rsidP="00167FC1">
      <w:pPr>
        <w:pStyle w:val="51"/>
      </w:pPr>
      <w:r w:rsidRPr="00BD6FC0">
        <w:t>ж) газораспределительные пункты;</w:t>
      </w:r>
    </w:p>
    <w:p w:rsidR="00F84434" w:rsidRPr="00BD6FC0" w:rsidRDefault="00F84434" w:rsidP="00167FC1">
      <w:pPr>
        <w:pStyle w:val="4111"/>
        <w:outlineLvl w:val="4"/>
        <w:rPr>
          <w:caps/>
          <w:szCs w:val="28"/>
        </w:rPr>
      </w:pPr>
      <w:bookmarkStart w:id="17" w:name="_Toc176942797"/>
      <w:r w:rsidRPr="00BD6FC0">
        <w:rPr>
          <w:szCs w:val="28"/>
        </w:rPr>
        <w:t>Ж 1- Г. Подзона усадебной и блокированной жилой застройки высокой плотности</w:t>
      </w:r>
      <w:bookmarkEnd w:id="17"/>
    </w:p>
    <w:p w:rsidR="00F84434" w:rsidRPr="00BD6FC0" w:rsidRDefault="00F84434" w:rsidP="00167FC1">
      <w:pPr>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высокой плотности на территориях, застроенных малоэтажными и среднеэтажными жилыми домами.</w:t>
      </w:r>
    </w:p>
    <w:p w:rsidR="00F84434" w:rsidRPr="00BD6FC0" w:rsidRDefault="00F84434" w:rsidP="00167FC1">
      <w:pPr>
        <w:pStyle w:val="41"/>
        <w:jc w:val="center"/>
      </w:pPr>
      <w:r w:rsidRPr="00BD6FC0">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167FC1">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 xml:space="preserve">Для индивидуального </w:t>
            </w:r>
            <w:r w:rsidRPr="00BD6FC0">
              <w:rPr>
                <w:rFonts w:ascii="Times New Roman" w:hAnsi="Times New Roman" w:cs="Times New Roman"/>
                <w:sz w:val="24"/>
                <w:szCs w:val="24"/>
              </w:rPr>
              <w:lastRenderedPageBreak/>
              <w:t>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lastRenderedPageBreak/>
              <w:t xml:space="preserve">Размещение жилого дома (отдельно стоящего здания количеством надземных этажей не более чем три, </w:t>
            </w:r>
            <w:r w:rsidRPr="00BD6FC0">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определяются проектом планировки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600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50</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w:t>
            </w:r>
            <w:r w:rsidRPr="00BD6FC0">
              <w:rPr>
                <w:rFonts w:ascii="Times New Roman" w:hAnsi="Times New Roman" w:cs="Times New Roman"/>
                <w:iCs/>
                <w:sz w:val="24"/>
                <w:szCs w:val="24"/>
                <w:lang w:bidi="en-US"/>
              </w:rPr>
              <w:lastRenderedPageBreak/>
              <w:t xml:space="preserve">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167FC1">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w:t>
            </w:r>
            <w:r w:rsidRPr="00BD6FC0">
              <w:rPr>
                <w:rFonts w:ascii="Times New Roman" w:hAnsi="Times New Roman" w:cs="Times New Roman"/>
                <w:iCs/>
                <w:sz w:val="24"/>
                <w:szCs w:val="24"/>
                <w:lang w:bidi="en-US"/>
              </w:rPr>
              <w:lastRenderedPageBreak/>
              <w:t>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w:t>
            </w:r>
            <w:r w:rsidRPr="00BD6FC0">
              <w:rPr>
                <w:rFonts w:ascii="Times New Roman" w:hAnsi="Times New Roman" w:cs="Times New Roman"/>
                <w:sz w:val="24"/>
                <w:szCs w:val="24"/>
              </w:rPr>
              <w:lastRenderedPageBreak/>
              <w:t>зонах, установленных в предусмотренном действующим законодательством порядке.</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2.1</w:t>
            </w:r>
          </w:p>
        </w:tc>
        <w:tc>
          <w:tcPr>
            <w:tcW w:w="905"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left="-79" w:right="-108" w:firstLine="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left="-79" w:right="-108" w:firstLine="108"/>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w:t>
            </w:r>
            <w:r w:rsidRPr="00BD6FC0">
              <w:lastRenderedPageBreak/>
              <w:t>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до 300 кв.м на одну квартиру</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50</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 сложившейся застройке фронтальную </w:t>
            </w:r>
            <w:r w:rsidRPr="00BD6FC0">
              <w:rPr>
                <w:rFonts w:ascii="Times New Roman" w:hAnsi="Times New Roman" w:cs="Times New Roman"/>
                <w:iCs/>
                <w:sz w:val="24"/>
                <w:szCs w:val="24"/>
                <w:lang w:bidi="en-US"/>
              </w:rPr>
              <w:lastRenderedPageBreak/>
              <w:t>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167FC1">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2.3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lastRenderedPageBreak/>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-минимальная площадь – 30 кв.м.;  </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-максимальная площадь  - 120  кв. м.</w:t>
            </w:r>
          </w:p>
          <w:p w:rsidR="00F84434" w:rsidRPr="00BD6FC0" w:rsidRDefault="00F84434" w:rsidP="00167FC1">
            <w:pPr>
              <w:pStyle w:val="ConsPlusNormal"/>
              <w:ind w:right="-108" w:firstLine="34"/>
              <w:jc w:val="both"/>
              <w:rPr>
                <w:rFonts w:ascii="Times New Roman" w:hAnsi="Times New Roman" w:cs="Times New Roman"/>
                <w:sz w:val="28"/>
                <w:szCs w:val="28"/>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 xml:space="preserve">Амбулаторно-поликлиническое </w:t>
            </w:r>
            <w:r w:rsidRPr="00BD6FC0">
              <w:rPr>
                <w:rFonts w:ascii="Times New Roman" w:hAnsi="Times New Roman" w:cs="Times New Roman"/>
                <w:sz w:val="24"/>
                <w:szCs w:val="24"/>
              </w:rPr>
              <w:lastRenderedPageBreak/>
              <w:t>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w:t>
            </w:r>
            <w:r w:rsidRPr="00BD6FC0">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 xml:space="preserve">Отступ линии застройки от красной </w:t>
            </w:r>
            <w:r w:rsidRPr="00BD6FC0">
              <w:rPr>
                <w:rFonts w:ascii="Times New Roman" w:hAnsi="Times New Roman" w:cs="Times New Roman"/>
                <w:b/>
                <w:iCs/>
                <w:sz w:val="24"/>
                <w:szCs w:val="24"/>
              </w:rPr>
              <w:lastRenderedPageBreak/>
              <w:t>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Минимальное количество мест для стоянки автомобилей – 10 машино-мест на 100 посещений,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w:t>
            </w:r>
            <w:r w:rsidRPr="00BD6FC0">
              <w:rPr>
                <w:rFonts w:ascii="Times New Roman" w:hAnsi="Times New Roman" w:cs="Times New Roman"/>
                <w:sz w:val="24"/>
                <w:szCs w:val="24"/>
              </w:rPr>
              <w:lastRenderedPageBreak/>
              <w:t>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зданий дошкольного, начального и среднего образования – 25 м</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 – не менее 1750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общеобразовательные организации – </w:t>
            </w:r>
            <w:r w:rsidRPr="00BD6FC0">
              <w:rPr>
                <w:rFonts w:ascii="Times New Roman" w:hAnsi="Times New Roman" w:cs="Times New Roman"/>
                <w:sz w:val="24"/>
                <w:szCs w:val="24"/>
              </w:rPr>
              <w:br/>
              <w:t>не менее 10000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 xml:space="preserve">обеспечивающие функционирование объекта – 60. </w:t>
            </w:r>
          </w:p>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3.5.1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машино-места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4.4</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2 надземных этажа.</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szCs w:val="24"/>
              </w:rPr>
              <w:t>Размеры земельных</w:t>
            </w:r>
            <w:r w:rsidRPr="00BD6FC0">
              <w:rPr>
                <w:rFonts w:ascii="Times New Roman" w:eastAsia="Calibri" w:hAnsi="Times New Roman" w:cs="Times New Roman"/>
                <w:sz w:val="24"/>
              </w:rPr>
              <w:t xml:space="preserve"> участков не подлежат </w:t>
            </w:r>
            <w:r w:rsidRPr="00BD6FC0">
              <w:rPr>
                <w:rFonts w:ascii="Times New Roman" w:eastAsia="Calibri" w:hAnsi="Times New Roman" w:cs="Times New Roman"/>
                <w:sz w:val="24"/>
              </w:rPr>
              <w:lastRenderedPageBreak/>
              <w:t>установлению.</w:t>
            </w:r>
          </w:p>
          <w:p w:rsidR="00F84434" w:rsidRPr="00BD6FC0" w:rsidRDefault="00F84434" w:rsidP="00167FC1">
            <w:pPr>
              <w:pStyle w:val="af6"/>
            </w:pPr>
            <w:r w:rsidRPr="00BD6FC0">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4.9</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Стоянка транспорт-ных средств</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0"/>
              <w:jc w:val="center"/>
              <w:rPr>
                <w:rFonts w:ascii="Times New Roman" w:hAnsi="Times New Roman" w:cs="Times New Roman"/>
                <w:sz w:val="24"/>
                <w:szCs w:val="24"/>
              </w:rPr>
            </w:pPr>
            <w:r w:rsidRPr="00BD6FC0">
              <w:rPr>
                <w:rFonts w:ascii="Times New Roman" w:hAnsi="Times New Roman" w:cs="Times New Roman"/>
                <w:sz w:val="24"/>
                <w:szCs w:val="24"/>
              </w:rPr>
              <w:t>4.9.2</w:t>
            </w:r>
          </w:p>
        </w:tc>
        <w:tc>
          <w:tcPr>
            <w:tcW w:w="905"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pStyle w:val="af6"/>
            </w:pPr>
            <w:r w:rsidRPr="00BD6FC0">
              <w:t xml:space="preserve">Минимальное количество мест для стоянки автомобилей – </w:t>
            </w:r>
            <w:r w:rsidRPr="00BD6FC0">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w:t>
            </w:r>
            <w:r w:rsidRPr="00BD6FC0">
              <w:rPr>
                <w:rFonts w:ascii="Times New Roman" w:eastAsia="Calibri" w:hAnsi="Times New Roman" w:cs="Times New Roman"/>
                <w:sz w:val="24"/>
                <w:szCs w:val="24"/>
              </w:rPr>
              <w:t>спортивные сооружения</w:t>
            </w:r>
            <w:r w:rsidRPr="00BD6FC0">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autoSpaceDE w:val="0"/>
              <w:autoSpaceDN w:val="0"/>
              <w:adjustRightInd w:val="0"/>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w:t>
            </w:r>
            <w:r w:rsidRPr="00BD6FC0">
              <w:rPr>
                <w:rFonts w:ascii="Times New Roman" w:hAnsi="Times New Roman" w:cs="Times New Roman"/>
                <w:sz w:val="24"/>
                <w:szCs w:val="24"/>
              </w:rPr>
              <w:lastRenderedPageBreak/>
              <w:t>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F84434" w:rsidRPr="00BD6FC0" w:rsidRDefault="00F84434" w:rsidP="00167FC1">
            <w:pPr>
              <w:autoSpaceDE w:val="0"/>
              <w:autoSpaceDN w:val="0"/>
              <w:adjustRightInd w:val="0"/>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F84434" w:rsidRPr="00BD6FC0" w:rsidRDefault="00F84434" w:rsidP="00167FC1">
            <w:pPr>
              <w:pStyle w:val="af5"/>
            </w:pPr>
            <w:r w:rsidRPr="00BD6FC0">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8.0</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8.3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BD6FC0">
              <w:lastRenderedPageBreak/>
              <w:t>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w:t>
            </w:r>
            <w:r w:rsidRPr="00BD6FC0">
              <w:rPr>
                <w:rFonts w:ascii="Times New Roman" w:hAnsi="Times New Roman" w:cs="Times New Roman"/>
                <w:sz w:val="24"/>
                <w:szCs w:val="24"/>
              </w:rPr>
              <w:lastRenderedPageBreak/>
              <w:t>культуры) народов Российской Федерации».</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9.3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BD6FC0">
              <w:lastRenderedPageBreak/>
              <w:t>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11.2</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12.0</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167FC1">
            <w:pPr>
              <w:pStyle w:val="af6"/>
              <w:tabs>
                <w:tab w:val="left" w:pos="3007"/>
              </w:tabs>
              <w:ind w:firstLine="709"/>
              <w:jc w:val="both"/>
            </w:pPr>
            <w:r w:rsidRPr="00BD6FC0">
              <w:t>- минимальный – не устанавливается;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lastRenderedPageBreak/>
              <w:t>- максимальный –  600 кв. м.</w:t>
            </w:r>
          </w:p>
          <w:p w:rsidR="00F84434" w:rsidRPr="00BD6FC0" w:rsidRDefault="00F84434" w:rsidP="00167FC1">
            <w:pPr>
              <w:pStyle w:val="ConsPlusNormal"/>
              <w:ind w:firstLine="0"/>
              <w:jc w:val="both"/>
              <w:rPr>
                <w:rFonts w:ascii="Times New Roman" w:hAnsi="Times New Roman" w:cs="Times New Roman"/>
                <w:sz w:val="24"/>
                <w:szCs w:val="24"/>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предусмотренном действующим законодательством </w:t>
            </w:r>
            <w:r w:rsidRPr="00BD6FC0">
              <w:lastRenderedPageBreak/>
              <w:t>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D6FC0">
                <w:rPr>
                  <w:rStyle w:val="afffffff9"/>
                  <w:rFonts w:ascii="Times New Roman" w:hAnsi="Times New Roman" w:cs="Times New Roman"/>
                  <w:sz w:val="24"/>
                  <w:szCs w:val="24"/>
                </w:rPr>
                <w:t>кодом 2.1</w:t>
              </w:r>
            </w:hyperlink>
            <w:r w:rsidRPr="00BD6FC0">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300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w:t>
            </w:r>
            <w:r w:rsidRPr="00BD6FC0">
              <w:rPr>
                <w:rFonts w:ascii="Times New Roman" w:hAnsi="Times New Roman" w:cs="Times New Roman"/>
                <w:sz w:val="24"/>
                <w:szCs w:val="24"/>
              </w:rPr>
              <w:lastRenderedPageBreak/>
              <w:t xml:space="preserve">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40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bl>
    <w:p w:rsidR="00F84434" w:rsidRPr="00BD6FC0" w:rsidRDefault="00F84434" w:rsidP="00167FC1">
      <w:pPr>
        <w:pStyle w:val="41"/>
        <w:jc w:val="center"/>
      </w:pPr>
      <w:r w:rsidRPr="00BD6FC0">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167FC1">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w:t>
            </w:r>
            <w:r w:rsidRPr="00BD6FC0">
              <w:rPr>
                <w:rFonts w:ascii="Times New Roman" w:hAnsi="Times New Roman" w:cs="Times New Roman"/>
                <w:sz w:val="24"/>
                <w:szCs w:val="24"/>
              </w:rPr>
              <w:lastRenderedPageBreak/>
              <w:t>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2.5</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BD6FC0">
              <w:lastRenderedPageBreak/>
              <w:t>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3.6</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3.7</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4.6</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Ж1-Г</w:t>
            </w:r>
          </w:p>
        </w:tc>
      </w:tr>
    </w:tbl>
    <w:p w:rsidR="00F84434" w:rsidRPr="00BD6FC0" w:rsidRDefault="00F84434" w:rsidP="00167FC1">
      <w:pPr>
        <w:pStyle w:val="41"/>
      </w:pPr>
      <w:r w:rsidRPr="00BD6FC0">
        <w:t>Вспомогательные виды разрешённого использования</w:t>
      </w:r>
    </w:p>
    <w:p w:rsidR="00F84434" w:rsidRPr="00BD6FC0" w:rsidRDefault="00F84434" w:rsidP="00167FC1">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167FC1">
      <w:pPr>
        <w:pStyle w:val="53"/>
        <w:numPr>
          <w:ilvl w:val="0"/>
          <w:numId w:val="1"/>
        </w:numPr>
        <w:ind w:left="1069"/>
      </w:pPr>
      <w:r w:rsidRPr="00BD6FC0">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BD6FC0" w:rsidRDefault="00F84434" w:rsidP="00167FC1">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167FC1">
      <w:pPr>
        <w:pStyle w:val="53"/>
        <w:numPr>
          <w:ilvl w:val="0"/>
          <w:numId w:val="1"/>
        </w:numPr>
        <w:ind w:left="1069"/>
      </w:pPr>
      <w:r w:rsidRPr="00BD6FC0">
        <w:t>Хозяйственные постройки (хранение дров, инструмента).</w:t>
      </w:r>
    </w:p>
    <w:p w:rsidR="00F84434" w:rsidRPr="00BD6FC0" w:rsidRDefault="00F84434" w:rsidP="00167FC1">
      <w:pPr>
        <w:pStyle w:val="53"/>
        <w:numPr>
          <w:ilvl w:val="0"/>
          <w:numId w:val="1"/>
        </w:numPr>
        <w:ind w:left="1069"/>
      </w:pPr>
      <w:r w:rsidRPr="00BD6FC0">
        <w:lastRenderedPageBreak/>
        <w:t>Сады, огороды.</w:t>
      </w:r>
    </w:p>
    <w:p w:rsidR="00F84434" w:rsidRPr="00BD6FC0" w:rsidRDefault="00F84434" w:rsidP="00167FC1">
      <w:pPr>
        <w:pStyle w:val="53"/>
        <w:numPr>
          <w:ilvl w:val="0"/>
          <w:numId w:val="1"/>
        </w:numPr>
        <w:ind w:left="1069"/>
      </w:pPr>
      <w:r w:rsidRPr="00BD6FC0">
        <w:t>Водоемы, водозаборы.</w:t>
      </w:r>
    </w:p>
    <w:p w:rsidR="00F84434" w:rsidRPr="00BD6FC0" w:rsidRDefault="00F84434" w:rsidP="00167FC1">
      <w:pPr>
        <w:pStyle w:val="53"/>
        <w:numPr>
          <w:ilvl w:val="0"/>
          <w:numId w:val="1"/>
        </w:numPr>
        <w:ind w:left="1069"/>
      </w:pPr>
      <w:r w:rsidRPr="00BD6FC0">
        <w:t>Ограждение земельного участка (забор).</w:t>
      </w:r>
    </w:p>
    <w:p w:rsidR="00F84434" w:rsidRPr="00BD6FC0" w:rsidRDefault="00F84434" w:rsidP="00167FC1">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167FC1">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167FC1">
      <w:pPr>
        <w:pStyle w:val="53"/>
        <w:numPr>
          <w:ilvl w:val="0"/>
          <w:numId w:val="1"/>
        </w:numPr>
        <w:ind w:left="1069"/>
      </w:pPr>
      <w:r w:rsidRPr="00BD6FC0">
        <w:t>Площадки для сбора мусора.</w:t>
      </w:r>
    </w:p>
    <w:p w:rsidR="00F84434" w:rsidRPr="00BD6FC0" w:rsidRDefault="00F84434" w:rsidP="00167FC1">
      <w:pPr>
        <w:pStyle w:val="53"/>
        <w:numPr>
          <w:ilvl w:val="0"/>
          <w:numId w:val="1"/>
        </w:numPr>
        <w:ind w:left="1069"/>
      </w:pPr>
      <w:r w:rsidRPr="00BD6FC0">
        <w:t xml:space="preserve">Стоянки легковых автомобилей. </w:t>
      </w:r>
    </w:p>
    <w:p w:rsidR="00F84434" w:rsidRPr="00BD6FC0" w:rsidRDefault="00F84434" w:rsidP="00167FC1">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167FC1">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167FC1">
      <w:pPr>
        <w:pStyle w:val="51"/>
      </w:pPr>
      <w:r w:rsidRPr="00BD6FC0">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BD6FC0" w:rsidRDefault="00F84434" w:rsidP="00167FC1">
      <w:pPr>
        <w:pStyle w:val="51"/>
      </w:pPr>
      <w:r w:rsidRPr="00BD6FC0">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F84434" w:rsidRPr="00BD6FC0" w:rsidRDefault="00F84434" w:rsidP="00167FC1">
      <w:pPr>
        <w:pStyle w:val="51"/>
      </w:pPr>
      <w:r w:rsidRPr="00BD6FC0">
        <w:t>в) повысительные  водопроводные  насосные  станции, водонапорные башни, водомерные узлы, водозаборные скважины;</w:t>
      </w:r>
    </w:p>
    <w:p w:rsidR="00F84434" w:rsidRPr="00BD6FC0" w:rsidRDefault="00F84434" w:rsidP="00167FC1">
      <w:pPr>
        <w:pStyle w:val="51"/>
      </w:pPr>
      <w:r w:rsidRPr="00BD6FC0">
        <w:t>г) очистные  сооружения  поверхностного  стока  и локальные очистные сооружения;</w:t>
      </w:r>
    </w:p>
    <w:p w:rsidR="00F84434" w:rsidRPr="00BD6FC0" w:rsidRDefault="00F84434" w:rsidP="00167FC1">
      <w:pPr>
        <w:pStyle w:val="51"/>
      </w:pPr>
      <w:r w:rsidRPr="00BD6FC0">
        <w:t>д) канализационные насосные станции;</w:t>
      </w:r>
    </w:p>
    <w:p w:rsidR="00F84434" w:rsidRPr="00BD6FC0" w:rsidRDefault="00F84434" w:rsidP="00167FC1">
      <w:pPr>
        <w:pStyle w:val="51"/>
      </w:pPr>
      <w:r w:rsidRPr="00BD6FC0">
        <w:t>е) наземные  сооружения   канализационных сетей (павильонов шахт, скважин и т.д.);</w:t>
      </w:r>
    </w:p>
    <w:p w:rsidR="00F84434" w:rsidRPr="00BD6FC0" w:rsidRDefault="00F84434" w:rsidP="00167FC1">
      <w:pPr>
        <w:pStyle w:val="51"/>
      </w:pPr>
      <w:r w:rsidRPr="00BD6FC0">
        <w:lastRenderedPageBreak/>
        <w:t>ж) газораспределительные пункты;</w:t>
      </w:r>
    </w:p>
    <w:p w:rsidR="00F84434" w:rsidRPr="00BD6FC0" w:rsidRDefault="00F84434" w:rsidP="00167FC1">
      <w:pPr>
        <w:pStyle w:val="53"/>
        <w:ind w:left="1069" w:hanging="360"/>
      </w:pPr>
      <w:r w:rsidRPr="00BD6FC0">
        <w:t>и) сады и огороды.</w:t>
      </w:r>
    </w:p>
    <w:p w:rsidR="00F84434" w:rsidRPr="00BD6FC0" w:rsidRDefault="00F84434" w:rsidP="00167FC1">
      <w:pPr>
        <w:ind w:firstLine="709"/>
        <w:jc w:val="center"/>
        <w:rPr>
          <w:rFonts w:ascii="Times New Roman" w:hAnsi="Times New Roman" w:cs="Times New Roman"/>
          <w:b/>
          <w:sz w:val="28"/>
          <w:szCs w:val="28"/>
        </w:rPr>
      </w:pPr>
      <w:r w:rsidRPr="00BD6FC0">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167FC1">
      <w:pPr>
        <w:pStyle w:val="af3"/>
        <w:ind w:left="0"/>
        <w:jc w:val="center"/>
        <w:rPr>
          <w:b/>
        </w:rPr>
      </w:pPr>
      <w:r w:rsidRPr="00BD6FC0">
        <w:rPr>
          <w:b/>
        </w:rPr>
        <w:lastRenderedPageBreak/>
        <w:t xml:space="preserve">Для объектов социального и культурно-бытового обслуживания населения </w:t>
      </w:r>
    </w:p>
    <w:p w:rsidR="00F84434" w:rsidRPr="00BD6FC0" w:rsidRDefault="00F84434" w:rsidP="00167FC1">
      <w:pPr>
        <w:pStyle w:val="af3"/>
        <w:ind w:left="0"/>
        <w:jc w:val="center"/>
        <w:rPr>
          <w:b/>
        </w:rPr>
      </w:pPr>
      <w:r w:rsidRPr="00BD6FC0">
        <w:rPr>
          <w:b/>
        </w:rPr>
        <w:t>местного значения городского округа</w:t>
      </w:r>
    </w:p>
    <w:p w:rsidR="00F84434" w:rsidRPr="00BD6FC0" w:rsidRDefault="00F84434" w:rsidP="00167FC1">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F84434" w:rsidRPr="00BD6FC0" w:rsidTr="00167FC1">
        <w:trPr>
          <w:trHeight w:val="420"/>
          <w:tblHeader/>
        </w:trPr>
        <w:tc>
          <w:tcPr>
            <w:tcW w:w="906" w:type="pct"/>
            <w:vMerge w:val="restart"/>
            <w:vAlign w:val="center"/>
          </w:tcPr>
          <w:p w:rsidR="00F84434" w:rsidRPr="00BD6FC0" w:rsidRDefault="00F84434" w:rsidP="00167FC1">
            <w:pPr>
              <w:pStyle w:val="afffffffb"/>
              <w:rPr>
                <w:sz w:val="24"/>
                <w:szCs w:val="22"/>
              </w:rPr>
            </w:pPr>
            <w:r w:rsidRPr="00BD6FC0">
              <w:rPr>
                <w:sz w:val="24"/>
                <w:szCs w:val="22"/>
              </w:rPr>
              <w:t>Тип застройки</w:t>
            </w:r>
          </w:p>
        </w:tc>
        <w:tc>
          <w:tcPr>
            <w:tcW w:w="1146"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Вид объекта</w:t>
            </w:r>
          </w:p>
        </w:tc>
        <w:tc>
          <w:tcPr>
            <w:tcW w:w="2148" w:type="pct"/>
            <w:gridSpan w:val="2"/>
            <w:shd w:val="clear" w:color="auto" w:fill="auto"/>
            <w:vAlign w:val="center"/>
          </w:tcPr>
          <w:p w:rsidR="00F84434" w:rsidRPr="00BD6FC0" w:rsidRDefault="00F84434" w:rsidP="00167FC1">
            <w:pPr>
              <w:pStyle w:val="afffffffb"/>
              <w:rPr>
                <w:sz w:val="24"/>
                <w:szCs w:val="22"/>
              </w:rPr>
            </w:pPr>
            <w:r w:rsidRPr="00BD6FC0">
              <w:rPr>
                <w:sz w:val="24"/>
                <w:szCs w:val="22"/>
              </w:rPr>
              <w:t>Обеспеченность объектами</w:t>
            </w:r>
          </w:p>
        </w:tc>
        <w:tc>
          <w:tcPr>
            <w:tcW w:w="800"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 xml:space="preserve">Территориальная доступность </w:t>
            </w:r>
            <w:r w:rsidRPr="00BD6FC0">
              <w:rPr>
                <w:sz w:val="24"/>
                <w:szCs w:val="22"/>
              </w:rPr>
              <w:br/>
              <w:t xml:space="preserve">объектов, </w:t>
            </w:r>
            <w:r w:rsidRPr="00BD6FC0">
              <w:rPr>
                <w:sz w:val="24"/>
                <w:szCs w:val="22"/>
              </w:rPr>
              <w:br/>
              <w:t>минут пешеходной доступности</w:t>
            </w:r>
          </w:p>
        </w:tc>
      </w:tr>
      <w:tr w:rsidR="00F84434" w:rsidRPr="00BD6FC0" w:rsidTr="00167FC1">
        <w:trPr>
          <w:trHeight w:val="144"/>
          <w:tblHeader/>
        </w:trPr>
        <w:tc>
          <w:tcPr>
            <w:tcW w:w="906" w:type="pct"/>
            <w:vMerge/>
          </w:tcPr>
          <w:p w:rsidR="00F84434" w:rsidRPr="00BD6FC0" w:rsidRDefault="00F84434" w:rsidP="00167FC1">
            <w:pPr>
              <w:pStyle w:val="afffffffb"/>
              <w:rPr>
                <w:sz w:val="24"/>
                <w:szCs w:val="22"/>
              </w:rPr>
            </w:pPr>
          </w:p>
        </w:tc>
        <w:tc>
          <w:tcPr>
            <w:tcW w:w="1146" w:type="pct"/>
            <w:vMerge/>
            <w:shd w:val="clear" w:color="auto" w:fill="auto"/>
            <w:vAlign w:val="center"/>
          </w:tcPr>
          <w:p w:rsidR="00F84434" w:rsidRPr="00BD6FC0" w:rsidRDefault="00F84434" w:rsidP="00167FC1">
            <w:pPr>
              <w:pStyle w:val="afffffffb"/>
              <w:rPr>
                <w:sz w:val="24"/>
                <w:szCs w:val="22"/>
              </w:rPr>
            </w:pPr>
          </w:p>
        </w:tc>
        <w:tc>
          <w:tcPr>
            <w:tcW w:w="1002"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мощности объекта на 10 га территории объектов жилого назначения, мест</w:t>
            </w:r>
          </w:p>
        </w:tc>
        <w:tc>
          <w:tcPr>
            <w:tcW w:w="1146"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территории для размещения объекта на 10 га территории объектов жилого назначения, кв. м</w:t>
            </w:r>
          </w:p>
        </w:tc>
        <w:tc>
          <w:tcPr>
            <w:tcW w:w="800"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r>
    </w:tbl>
    <w:p w:rsidR="00F84434" w:rsidRPr="00BD6FC0" w:rsidRDefault="00F84434" w:rsidP="00167FC1">
      <w:pPr>
        <w:pStyle w:val="af3"/>
        <w:ind w:left="0"/>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F84434" w:rsidRPr="00BD6FC0" w:rsidTr="00167FC1">
        <w:trPr>
          <w:cantSplit/>
          <w:trHeight w:val="20"/>
          <w:tblHeader/>
        </w:trPr>
        <w:tc>
          <w:tcPr>
            <w:tcW w:w="906" w:type="pct"/>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1</w:t>
            </w:r>
          </w:p>
        </w:tc>
        <w:tc>
          <w:tcPr>
            <w:tcW w:w="1146"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2</w:t>
            </w:r>
          </w:p>
        </w:tc>
        <w:tc>
          <w:tcPr>
            <w:tcW w:w="1002"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3</w:t>
            </w:r>
          </w:p>
        </w:tc>
        <w:tc>
          <w:tcPr>
            <w:tcW w:w="1146"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4</w:t>
            </w:r>
          </w:p>
        </w:tc>
        <w:tc>
          <w:tcPr>
            <w:tcW w:w="800"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5</w:t>
            </w:r>
          </w:p>
        </w:tc>
      </w:tr>
      <w:tr w:rsidR="00F84434" w:rsidRPr="00BD6FC0" w:rsidTr="00167FC1">
        <w:trPr>
          <w:cantSplit/>
          <w:trHeight w:val="20"/>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1000 кв. м</w:t>
            </w: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540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630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20</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315</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13</w:t>
            </w:r>
          </w:p>
        </w:tc>
      </w:tr>
      <w:tr w:rsidR="00F84434" w:rsidRPr="00BD6FC0" w:rsidTr="00167FC1">
        <w:trPr>
          <w:cantSplit/>
          <w:trHeight w:val="20"/>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1500 кв. м</w:t>
            </w: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36</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15</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420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14</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r>
      <w:tr w:rsidR="00F84434" w:rsidRPr="00BD6FC0" w:rsidTr="00167FC1">
        <w:trPr>
          <w:cantSplit/>
          <w:trHeight w:val="20"/>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2400 кв. м</w:t>
            </w: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270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17</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320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29</w:t>
            </w:r>
          </w:p>
        </w:tc>
      </w:tr>
      <w:tr w:rsidR="00F84434" w:rsidRPr="00BD6FC0" w:rsidTr="00167FC1">
        <w:trPr>
          <w:cantSplit/>
          <w:trHeight w:val="20"/>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165</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18</w:t>
            </w:r>
          </w:p>
        </w:tc>
      </w:tr>
      <w:tr w:rsidR="00F84434" w:rsidRPr="00BD6FC0" w:rsidTr="00167FC1">
        <w:trPr>
          <w:cantSplit/>
          <w:trHeight w:val="20"/>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1800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167FC1">
        <w:trPr>
          <w:cantSplit/>
          <w:trHeight w:val="20"/>
        </w:trPr>
        <w:tc>
          <w:tcPr>
            <w:tcW w:w="906" w:type="pct"/>
            <w:vMerge/>
          </w:tcPr>
          <w:p w:rsidR="00F84434" w:rsidRPr="00BD6FC0" w:rsidRDefault="00F84434" w:rsidP="00167FC1">
            <w:pPr>
              <w:spacing w:after="0"/>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2100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r>
      <w:tr w:rsidR="00F84434" w:rsidRPr="00BD6FC0" w:rsidTr="00167FC1">
        <w:trPr>
          <w:cantSplit/>
          <w:trHeight w:val="20"/>
        </w:trPr>
        <w:tc>
          <w:tcPr>
            <w:tcW w:w="906" w:type="pct"/>
            <w:vMerge/>
          </w:tcPr>
          <w:p w:rsidR="00F84434" w:rsidRPr="00BD6FC0" w:rsidRDefault="00F84434" w:rsidP="00167FC1">
            <w:pPr>
              <w:spacing w:after="0"/>
              <w:rPr>
                <w:rFonts w:ascii="Times New Roman" w:hAnsi="Times New Roman" w:cs="Times New Roman"/>
                <w:sz w:val="24"/>
                <w:szCs w:val="24"/>
              </w:rPr>
            </w:pPr>
          </w:p>
        </w:tc>
        <w:tc>
          <w:tcPr>
            <w:tcW w:w="1146"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70</w:t>
            </w:r>
          </w:p>
        </w:tc>
        <w:tc>
          <w:tcPr>
            <w:tcW w:w="1146"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1050</w:t>
            </w:r>
          </w:p>
        </w:tc>
        <w:tc>
          <w:tcPr>
            <w:tcW w:w="800"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bl>
    <w:p w:rsidR="00F84434" w:rsidRPr="00BD6FC0" w:rsidRDefault="00F84434" w:rsidP="00167FC1">
      <w:pPr>
        <w:pStyle w:val="af3"/>
        <w:spacing w:before="120"/>
        <w:ind w:left="0"/>
        <w:jc w:val="center"/>
        <w:rPr>
          <w:b/>
        </w:rPr>
      </w:pPr>
      <w:r w:rsidRPr="00BD6FC0">
        <w:rPr>
          <w:b/>
        </w:rPr>
        <w:t>Для объектов транспортной инфраструктуры местного значения городского округа</w:t>
      </w:r>
    </w:p>
    <w:p w:rsidR="00F84434" w:rsidRPr="00BD6FC0" w:rsidRDefault="00F84434" w:rsidP="00167FC1">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F84434" w:rsidRPr="00BD6FC0" w:rsidTr="00167FC1">
        <w:trPr>
          <w:trHeight w:val="20"/>
        </w:trPr>
        <w:tc>
          <w:tcPr>
            <w:tcW w:w="953" w:type="pct"/>
            <w:vMerge w:val="restart"/>
            <w:shd w:val="clear" w:color="auto" w:fill="auto"/>
            <w:vAlign w:val="center"/>
          </w:tcPr>
          <w:p w:rsidR="00F84434" w:rsidRPr="00BD6FC0" w:rsidRDefault="00F84434" w:rsidP="00167FC1">
            <w:pPr>
              <w:pStyle w:val="afffffffb"/>
              <w:rPr>
                <w:sz w:val="24"/>
                <w:szCs w:val="24"/>
              </w:rPr>
            </w:pPr>
            <w:r w:rsidRPr="00BD6FC0">
              <w:rPr>
                <w:sz w:val="24"/>
                <w:szCs w:val="24"/>
              </w:rPr>
              <w:t>Вид объекта</w:t>
            </w:r>
          </w:p>
        </w:tc>
        <w:tc>
          <w:tcPr>
            <w:tcW w:w="2893" w:type="pct"/>
            <w:gridSpan w:val="2"/>
            <w:shd w:val="clear" w:color="auto" w:fill="auto"/>
            <w:vAlign w:val="center"/>
          </w:tcPr>
          <w:p w:rsidR="00F84434" w:rsidRPr="00BD6FC0" w:rsidRDefault="00F84434" w:rsidP="00167FC1">
            <w:pPr>
              <w:pStyle w:val="afffffffb"/>
              <w:rPr>
                <w:sz w:val="24"/>
                <w:szCs w:val="24"/>
              </w:rPr>
            </w:pPr>
            <w:r w:rsidRPr="00BD6FC0">
              <w:rPr>
                <w:sz w:val="24"/>
                <w:szCs w:val="24"/>
              </w:rPr>
              <w:t>Обеспеченность объектами</w:t>
            </w:r>
          </w:p>
        </w:tc>
        <w:tc>
          <w:tcPr>
            <w:tcW w:w="1154" w:type="pct"/>
            <w:vMerge w:val="restart"/>
            <w:shd w:val="clear" w:color="auto" w:fill="auto"/>
            <w:vAlign w:val="center"/>
          </w:tcPr>
          <w:p w:rsidR="00F84434" w:rsidRPr="00BD6FC0" w:rsidRDefault="00F84434" w:rsidP="00167FC1">
            <w:pPr>
              <w:pStyle w:val="afffffffb"/>
              <w:rPr>
                <w:sz w:val="24"/>
                <w:szCs w:val="24"/>
              </w:rPr>
            </w:pPr>
            <w:r w:rsidRPr="00BD6FC0">
              <w:rPr>
                <w:sz w:val="24"/>
                <w:szCs w:val="24"/>
              </w:rPr>
              <w:t xml:space="preserve">Территориальная доступность объектов транспортной </w:t>
            </w:r>
            <w:r w:rsidRPr="00BD6FC0">
              <w:rPr>
                <w:sz w:val="24"/>
                <w:szCs w:val="24"/>
              </w:rPr>
              <w:br/>
              <w:t>инфраструктуры, м</w:t>
            </w:r>
          </w:p>
        </w:tc>
      </w:tr>
      <w:tr w:rsidR="00F84434" w:rsidRPr="00BD6FC0" w:rsidTr="00167FC1">
        <w:trPr>
          <w:trHeight w:val="20"/>
        </w:trPr>
        <w:tc>
          <w:tcPr>
            <w:tcW w:w="953" w:type="pct"/>
            <w:vMerge/>
            <w:shd w:val="clear" w:color="auto" w:fill="auto"/>
            <w:vAlign w:val="center"/>
          </w:tcPr>
          <w:p w:rsidR="00F84434" w:rsidRPr="00BD6FC0" w:rsidRDefault="00F84434" w:rsidP="00167FC1">
            <w:pPr>
              <w:jc w:val="center"/>
              <w:rPr>
                <w:rFonts w:ascii="Times New Roman" w:hAnsi="Times New Roman" w:cs="Times New Roman"/>
                <w:b/>
                <w:sz w:val="24"/>
                <w:szCs w:val="24"/>
              </w:rPr>
            </w:pPr>
          </w:p>
        </w:tc>
        <w:tc>
          <w:tcPr>
            <w:tcW w:w="1385" w:type="pct"/>
            <w:shd w:val="clear" w:color="auto" w:fill="auto"/>
            <w:vAlign w:val="center"/>
          </w:tcPr>
          <w:p w:rsidR="00F84434" w:rsidRPr="00BD6FC0" w:rsidRDefault="00F84434" w:rsidP="00167FC1">
            <w:pPr>
              <w:pStyle w:val="afffffffb"/>
              <w:rPr>
                <w:sz w:val="24"/>
                <w:szCs w:val="24"/>
              </w:rPr>
            </w:pPr>
            <w:r w:rsidRPr="00BD6FC0">
              <w:rPr>
                <w:sz w:val="24"/>
                <w:szCs w:val="24"/>
              </w:rPr>
              <w:t>потребность в мощности</w:t>
            </w:r>
          </w:p>
        </w:tc>
        <w:tc>
          <w:tcPr>
            <w:tcW w:w="1508" w:type="pct"/>
            <w:shd w:val="clear" w:color="auto" w:fill="auto"/>
            <w:vAlign w:val="center"/>
          </w:tcPr>
          <w:p w:rsidR="00F84434" w:rsidRPr="00BD6FC0" w:rsidRDefault="00F84434" w:rsidP="00167FC1">
            <w:pPr>
              <w:pStyle w:val="afffffffb"/>
              <w:rPr>
                <w:sz w:val="24"/>
                <w:szCs w:val="24"/>
              </w:rPr>
            </w:pPr>
            <w:r w:rsidRPr="00BD6FC0">
              <w:rPr>
                <w:sz w:val="24"/>
                <w:szCs w:val="24"/>
              </w:rPr>
              <w:t>потребность в территории, для размещения объекта транспорта, кв. м</w:t>
            </w:r>
          </w:p>
        </w:tc>
        <w:tc>
          <w:tcPr>
            <w:tcW w:w="1154" w:type="pct"/>
            <w:vMerge/>
            <w:shd w:val="clear" w:color="auto" w:fill="auto"/>
            <w:vAlign w:val="center"/>
          </w:tcPr>
          <w:p w:rsidR="00F84434" w:rsidRPr="00BD6FC0" w:rsidRDefault="00F84434" w:rsidP="00167FC1">
            <w:pPr>
              <w:jc w:val="center"/>
              <w:rPr>
                <w:rFonts w:ascii="Times New Roman" w:hAnsi="Times New Roman" w:cs="Times New Roman"/>
                <w:b/>
                <w:sz w:val="24"/>
                <w:szCs w:val="24"/>
              </w:rPr>
            </w:pPr>
          </w:p>
        </w:tc>
      </w:tr>
    </w:tbl>
    <w:p w:rsidR="00F84434" w:rsidRPr="00BD6FC0" w:rsidRDefault="00F84434" w:rsidP="00167FC1">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F84434" w:rsidRPr="00BD6FC0" w:rsidTr="00167FC1">
        <w:trPr>
          <w:trHeight w:val="20"/>
          <w:tblHeader/>
        </w:trPr>
        <w:tc>
          <w:tcPr>
            <w:tcW w:w="953" w:type="pct"/>
            <w:shd w:val="clear" w:color="auto" w:fill="auto"/>
            <w:vAlign w:val="center"/>
          </w:tcPr>
          <w:p w:rsidR="00F84434" w:rsidRPr="00BD6FC0" w:rsidRDefault="00F84434" w:rsidP="00167FC1">
            <w:pPr>
              <w:jc w:val="center"/>
              <w:rPr>
                <w:rFonts w:ascii="Times New Roman" w:hAnsi="Times New Roman" w:cs="Times New Roman"/>
                <w:b/>
                <w:sz w:val="24"/>
                <w:szCs w:val="24"/>
                <w:lang w:val="en-US"/>
              </w:rPr>
            </w:pPr>
            <w:r w:rsidRPr="00BD6FC0">
              <w:rPr>
                <w:rFonts w:ascii="Times New Roman" w:hAnsi="Times New Roman" w:cs="Times New Roman"/>
                <w:b/>
                <w:sz w:val="24"/>
                <w:szCs w:val="24"/>
                <w:lang w:val="en-US"/>
              </w:rPr>
              <w:t>1</w:t>
            </w:r>
          </w:p>
        </w:tc>
        <w:tc>
          <w:tcPr>
            <w:tcW w:w="1385" w:type="pct"/>
            <w:shd w:val="clear" w:color="auto" w:fill="auto"/>
            <w:vAlign w:val="center"/>
          </w:tcPr>
          <w:p w:rsidR="00F84434" w:rsidRPr="00BD6FC0" w:rsidRDefault="00F84434" w:rsidP="00167FC1">
            <w:pPr>
              <w:pStyle w:val="afffffffb"/>
              <w:rPr>
                <w:sz w:val="24"/>
                <w:szCs w:val="24"/>
                <w:lang w:val="en-US"/>
              </w:rPr>
            </w:pPr>
            <w:r w:rsidRPr="00BD6FC0">
              <w:rPr>
                <w:sz w:val="24"/>
                <w:szCs w:val="24"/>
                <w:lang w:val="en-US"/>
              </w:rPr>
              <w:t>2</w:t>
            </w:r>
          </w:p>
        </w:tc>
        <w:tc>
          <w:tcPr>
            <w:tcW w:w="1508" w:type="pct"/>
            <w:shd w:val="clear" w:color="auto" w:fill="auto"/>
            <w:vAlign w:val="center"/>
          </w:tcPr>
          <w:p w:rsidR="00F84434" w:rsidRPr="00BD6FC0" w:rsidRDefault="00F84434" w:rsidP="00167FC1">
            <w:pPr>
              <w:pStyle w:val="afffffffb"/>
              <w:rPr>
                <w:sz w:val="24"/>
                <w:szCs w:val="24"/>
                <w:lang w:val="en-US"/>
              </w:rPr>
            </w:pPr>
            <w:r w:rsidRPr="00BD6FC0">
              <w:rPr>
                <w:sz w:val="24"/>
                <w:szCs w:val="24"/>
                <w:lang w:val="en-US"/>
              </w:rPr>
              <w:t>3</w:t>
            </w:r>
          </w:p>
        </w:tc>
        <w:tc>
          <w:tcPr>
            <w:tcW w:w="1154" w:type="pct"/>
            <w:shd w:val="clear" w:color="auto" w:fill="auto"/>
            <w:vAlign w:val="center"/>
          </w:tcPr>
          <w:p w:rsidR="00F84434" w:rsidRPr="00BD6FC0" w:rsidRDefault="00F84434" w:rsidP="00167FC1">
            <w:pPr>
              <w:jc w:val="center"/>
              <w:rPr>
                <w:rFonts w:ascii="Times New Roman" w:hAnsi="Times New Roman" w:cs="Times New Roman"/>
                <w:b/>
                <w:sz w:val="24"/>
                <w:szCs w:val="24"/>
              </w:rPr>
            </w:pPr>
            <w:r w:rsidRPr="00BD6FC0">
              <w:rPr>
                <w:rFonts w:ascii="Times New Roman" w:hAnsi="Times New Roman" w:cs="Times New Roman"/>
                <w:b/>
                <w:sz w:val="24"/>
                <w:szCs w:val="24"/>
                <w:lang w:val="en-US"/>
              </w:rPr>
              <w:t>4</w:t>
            </w:r>
          </w:p>
        </w:tc>
      </w:tr>
      <w:tr w:rsidR="00F84434" w:rsidRPr="00BD6FC0" w:rsidTr="00167FC1">
        <w:trPr>
          <w:trHeight w:val="1550"/>
        </w:trPr>
        <w:tc>
          <w:tcPr>
            <w:tcW w:w="953" w:type="pct"/>
            <w:shd w:val="clear" w:color="auto" w:fill="auto"/>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Автомобильные дороги местного значения в границах городского округа</w:t>
            </w:r>
          </w:p>
        </w:tc>
        <w:tc>
          <w:tcPr>
            <w:tcW w:w="1385"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1,5 км протяженности улично-дорожной сети на 1 кв. км территории сельских населенных пунктов</w:t>
            </w:r>
          </w:p>
        </w:tc>
        <w:tc>
          <w:tcPr>
            <w:tcW w:w="1508" w:type="pct"/>
            <w:shd w:val="clear" w:color="auto" w:fill="auto"/>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не подлежит установлению</w:t>
            </w:r>
          </w:p>
        </w:tc>
        <w:tc>
          <w:tcPr>
            <w:tcW w:w="1154" w:type="pct"/>
            <w:shd w:val="clear" w:color="auto" w:fill="auto"/>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не нормируется</w:t>
            </w:r>
          </w:p>
        </w:tc>
      </w:tr>
    </w:tbl>
    <w:p w:rsidR="00F84434" w:rsidRPr="00BD6FC0" w:rsidRDefault="00F84434" w:rsidP="00167FC1">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pStyle w:val="4111"/>
        <w:outlineLvl w:val="4"/>
      </w:pPr>
      <w:bookmarkStart w:id="18" w:name="_Toc176942798"/>
      <w:r w:rsidRPr="00BD6FC0">
        <w:lastRenderedPageBreak/>
        <w:t>Ж-2. Зона застройки малоэтажными многоквартирными и среднеэтажными жилыми домами</w:t>
      </w:r>
      <w:bookmarkEnd w:id="18"/>
      <w:r w:rsidRPr="00BD6FC0">
        <w:t xml:space="preserve"> </w:t>
      </w:r>
    </w:p>
    <w:p w:rsidR="00F84434" w:rsidRPr="00BD6FC0" w:rsidRDefault="00F84434" w:rsidP="00167FC1">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33"/>
        <w:gridCol w:w="748"/>
      </w:tblGrid>
      <w:tr w:rsidR="00F84434" w:rsidRPr="00BD6FC0" w:rsidTr="00167FC1">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74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BD6FC0">
              <w:rPr>
                <w:rFonts w:ascii="Times New Roman" w:hAnsi="Times New Roman" w:cs="Times New Roman"/>
                <w:iCs/>
                <w:sz w:val="24"/>
                <w:szCs w:val="24"/>
                <w:lang w:bidi="en-US"/>
              </w:rPr>
              <w:lastRenderedPageBreak/>
              <w:t>гостевой автостоянки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 минимальная -</w:t>
            </w:r>
            <w:r w:rsidRPr="00BD6FC0">
              <w:rPr>
                <w:rFonts w:ascii="Times New Roman" w:hAnsi="Times New Roman" w:cs="Times New Roman"/>
                <w:iCs/>
                <w:sz w:val="24"/>
                <w:szCs w:val="24"/>
              </w:rPr>
              <w:t>площадь участка жилого дома определяется из расчета 23,7 кв.м на чел</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машино-место на </w:t>
            </w:r>
            <w:r w:rsidRPr="00BD6FC0">
              <w:rPr>
                <w:rFonts w:ascii="Times New Roman" w:hAnsi="Times New Roman" w:cs="Times New Roman"/>
                <w:sz w:val="24"/>
                <w:szCs w:val="24"/>
              </w:rPr>
              <w:lastRenderedPageBreak/>
              <w:t>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748"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lastRenderedPageBreak/>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 xml:space="preserve">разведение декоративных и плодовых деревьев, овощных и ягодных культур; размещение индивидуальных гаражей и иных </w:t>
            </w:r>
            <w:r w:rsidRPr="00BD6FC0">
              <w:lastRenderedPageBreak/>
              <w:t>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Предельные площади земельных участков жилых домов</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для существующих блокированных жилых домов до 3 этажей с приквартирными земельными участками, площадь земельных участков которых не определена в ранее выданных документах</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максимальная 600 кв.м на одну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iCs/>
                <w:sz w:val="24"/>
                <w:szCs w:val="24"/>
              </w:rPr>
              <w:t xml:space="preserve">минимальная </w:t>
            </w:r>
            <w:r w:rsidRPr="00BD6FC0">
              <w:rPr>
                <w:rFonts w:ascii="Times New Roman" w:hAnsi="Times New Roman" w:cs="Times New Roman"/>
                <w:iCs/>
                <w:sz w:val="24"/>
                <w:szCs w:val="24"/>
                <w:lang w:bidi="en-US"/>
              </w:rPr>
              <w:t>300 кв. м на одну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со стороны общей стены с соседним жилым домом.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167FC1">
            <w:pPr>
              <w:pStyle w:val="af6"/>
              <w:jc w:val="both"/>
            </w:pPr>
            <w:r w:rsidRPr="00BD6FC0">
              <w:t xml:space="preserve">Минимальное количество мест хранения автомобилей – 1 машино-место на </w:t>
            </w:r>
            <w:r w:rsidRPr="00BD6FC0">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2.3</w:t>
            </w:r>
          </w:p>
        </w:tc>
        <w:tc>
          <w:tcPr>
            <w:tcW w:w="748"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ab/>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Среднеэтажная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lastRenderedPageBreak/>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167FC1">
            <w:pPr>
              <w:jc w:val="both"/>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Отступ линии застройки от красной </w:t>
            </w:r>
            <w:r w:rsidRPr="00BD6FC0">
              <w:rPr>
                <w:rFonts w:ascii="Times New Roman" w:hAnsi="Times New Roman" w:cs="Times New Roman"/>
                <w:b/>
                <w:iCs/>
                <w:sz w:val="24"/>
                <w:szCs w:val="24"/>
                <w:lang w:bidi="en-US"/>
              </w:rPr>
              <w:lastRenderedPageBreak/>
              <w:t>линии улиц и дорог</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для жилых многоквартирных зданий – 5 м</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 xml:space="preserve">5 м со стороны улично-дорожной сети,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b/>
                <w:iCs/>
                <w:sz w:val="24"/>
                <w:szCs w:val="24"/>
                <w:lang w:bidi="en-US"/>
              </w:rPr>
              <w:t>Предельные площади земельных участков жилых домов</w:t>
            </w:r>
            <w:r w:rsidRPr="00BD6FC0">
              <w:rPr>
                <w:rFonts w:ascii="Times New Roman" w:hAnsi="Times New Roman" w:cs="Times New Roman"/>
                <w:sz w:val="24"/>
                <w:szCs w:val="24"/>
              </w:rPr>
              <w:t xml:space="preserve"> – минимальная- </w:t>
            </w:r>
            <w:r w:rsidRPr="00BD6FC0">
              <w:rPr>
                <w:rFonts w:ascii="Times New Roman" w:hAnsi="Times New Roman" w:cs="Times New Roman"/>
                <w:sz w:val="24"/>
                <w:szCs w:val="24"/>
              </w:rPr>
              <w:br/>
            </w:r>
            <w:r w:rsidRPr="00BD6FC0">
              <w:rPr>
                <w:rFonts w:ascii="Times New Roman" w:hAnsi="Times New Roman" w:cs="Times New Roman"/>
                <w:iCs/>
                <w:sz w:val="24"/>
                <w:szCs w:val="24"/>
                <w:lang w:bidi="en-US"/>
              </w:rPr>
              <w:t>площадь участка жилого дома определяется из расчета 23,7 кв.м на чел.</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w:t>
            </w:r>
            <w:r w:rsidRPr="00BD6FC0">
              <w:rPr>
                <w:rFonts w:ascii="Times New Roman" w:hAnsi="Times New Roman" w:cs="Times New Roman"/>
                <w:sz w:val="24"/>
                <w:szCs w:val="24"/>
              </w:rPr>
              <w:lastRenderedPageBreak/>
              <w:t xml:space="preserve">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w:t>
            </w:r>
            <w:r w:rsidRPr="00BD6FC0">
              <w:rPr>
                <w:rFonts w:ascii="Times New Roman" w:hAnsi="Times New Roman" w:cs="Times New Roman"/>
                <w:sz w:val="24"/>
                <w:szCs w:val="24"/>
              </w:rPr>
              <w:lastRenderedPageBreak/>
              <w:t>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lastRenderedPageBreak/>
              <w:t>2.5</w:t>
            </w:r>
          </w:p>
        </w:tc>
        <w:tc>
          <w:tcPr>
            <w:tcW w:w="748"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-минимальная площадь – 30 кв.м.;                  -максимальная площадь  - 120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здания, строения, сооружения, в том числе обеспечивающие функционирование </w:t>
            </w:r>
            <w:r w:rsidRPr="00BD6FC0">
              <w:rPr>
                <w:rFonts w:ascii="Times New Roman" w:eastAsia="Calibri" w:hAnsi="Times New Roman" w:cs="Times New Roman"/>
                <w:sz w:val="24"/>
                <w:szCs w:val="24"/>
              </w:rPr>
              <w:lastRenderedPageBreak/>
              <w:t>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748"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w:t>
            </w:r>
            <w:r w:rsidRPr="00BD6FC0">
              <w:rPr>
                <w:rFonts w:ascii="Times New Roman" w:hAnsi="Times New Roman" w:cs="Times New Roman"/>
                <w:sz w:val="24"/>
                <w:szCs w:val="24"/>
              </w:rPr>
              <w:lastRenderedPageBreak/>
              <w:t xml:space="preserve">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этажа.</w:t>
            </w:r>
          </w:p>
          <w:p w:rsidR="00F84434" w:rsidRPr="00BD6FC0" w:rsidRDefault="00F84434" w:rsidP="00167FC1">
            <w:pPr>
              <w:jc w:val="both"/>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w:t>
            </w:r>
            <w:r w:rsidRPr="00BD6FC0">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ind w:right="-108"/>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3.3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w:t>
            </w:r>
            <w:r w:rsidRPr="00BD6FC0">
              <w:lastRenderedPageBreak/>
              <w:t xml:space="preserve">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lastRenderedPageBreak/>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общественные здания городского значения, </w:t>
            </w:r>
            <w:r w:rsidRPr="00BD6FC0">
              <w:rPr>
                <w:rFonts w:ascii="Times New Roman" w:hAnsi="Times New Roman" w:cs="Times New Roman"/>
                <w:iCs/>
                <w:sz w:val="24"/>
                <w:szCs w:val="24"/>
              </w:rPr>
              <w:lastRenderedPageBreak/>
              <w:t>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3.5</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3.6</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w:t>
            </w:r>
            <w:r w:rsidRPr="00BD6FC0">
              <w:rPr>
                <w:rFonts w:ascii="Times New Roman" w:hAnsi="Times New Roman" w:cs="Times New Roman"/>
                <w:iCs/>
                <w:sz w:val="24"/>
                <w:szCs w:val="24"/>
              </w:rPr>
              <w:lastRenderedPageBreak/>
              <w:t>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3.7</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с </w:t>
            </w:r>
            <w:r w:rsidRPr="00BD6FC0">
              <w:rPr>
                <w:rFonts w:ascii="Times New Roman" w:hAnsi="Times New Roman" w:cs="Times New Roman"/>
                <w:sz w:val="24"/>
                <w:szCs w:val="24"/>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этажей – 24 надземных этажа.</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машино-места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4.4</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xml:space="preserve">, а </w:t>
            </w:r>
            <w:r w:rsidRPr="00BD6FC0">
              <w:lastRenderedPageBreak/>
              <w:t>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2 надземных этажа.</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szCs w:val="24"/>
              </w:rPr>
              <w:t>Размеры земельных</w:t>
            </w:r>
            <w:r w:rsidRPr="00BD6FC0">
              <w:rPr>
                <w:rFonts w:ascii="Times New Roman" w:eastAsia="Calibri" w:hAnsi="Times New Roman" w:cs="Times New Roman"/>
                <w:sz w:val="24"/>
              </w:rPr>
              <w:t xml:space="preserve"> участков не подлежат установлению.</w:t>
            </w:r>
          </w:p>
          <w:p w:rsidR="00F84434" w:rsidRPr="00BD6FC0" w:rsidRDefault="00F84434" w:rsidP="00167FC1">
            <w:pPr>
              <w:pStyle w:val="af6"/>
            </w:pPr>
            <w:r w:rsidRPr="00BD6FC0">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4.9</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p w:rsidR="00F84434" w:rsidRPr="00BD6FC0" w:rsidRDefault="00F84434" w:rsidP="00167FC1">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167FC1">
            <w:pPr>
              <w:pStyle w:val="af6"/>
            </w:pPr>
            <w:r w:rsidRPr="00BD6FC0">
              <w:t xml:space="preserve">Минимальное количество мест для стоянки автомобилей – </w:t>
            </w:r>
            <w:r w:rsidRPr="00BD6FC0">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внутреннего правопоря</w:t>
            </w:r>
            <w:r w:rsidRPr="00BD6FC0">
              <w:lastRenderedPageBreak/>
              <w:t>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lastRenderedPageBreak/>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w:t>
            </w:r>
            <w:r w:rsidRPr="00BD6FC0">
              <w:lastRenderedPageBreak/>
              <w:t>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8.3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w:t>
            </w:r>
            <w:r w:rsidRPr="00BD6FC0">
              <w:lastRenderedPageBreak/>
              <w:t>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BD6FC0">
              <w:rPr>
                <w:rFonts w:ascii="Times New Roman"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использование земельного участка и объектов капитального строительства в границах территории объекта </w:t>
            </w:r>
            <w:r w:rsidRPr="00BD6FC0">
              <w:rPr>
                <w:rFonts w:ascii="Times New Roman" w:hAnsi="Times New Roman" w:cs="Times New Roman"/>
                <w:sz w:val="24"/>
                <w:szCs w:val="24"/>
              </w:rPr>
              <w:lastRenderedPageBreak/>
              <w:t>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lastRenderedPageBreak/>
              <w:t>9.3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Специальное пользован</w:t>
            </w:r>
            <w:r w:rsidRPr="00BD6FC0">
              <w:lastRenderedPageBreak/>
              <w:t>ие водными объектами</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lastRenderedPageBreak/>
              <w:t xml:space="preserve">Использование земельных Использование земельных участков, примыкающих к водным объектам </w:t>
            </w:r>
            <w:r w:rsidRPr="00BD6FC0">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lastRenderedPageBreak/>
              <w:t xml:space="preserve">предельные (минимальные и (или) максимальные) размеры земельных участков, предельные параметры </w:t>
            </w:r>
            <w:r w:rsidRPr="00BD6FC0">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11.2</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jc w:val="left"/>
            </w:pPr>
            <w:r w:rsidRPr="00BD6FC0">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11.3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12.0</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bl>
    <w:p w:rsidR="00F84434" w:rsidRPr="00BD6FC0" w:rsidRDefault="00F84434" w:rsidP="00167FC1">
      <w:pPr>
        <w:pStyle w:val="41"/>
        <w:jc w:val="center"/>
      </w:pPr>
      <w:r w:rsidRPr="00BD6FC0">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lastRenderedPageBreak/>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b w:val="0"/>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167FC1">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outlineLvl w:val="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w:t>
            </w:r>
            <w:r w:rsidRPr="00BD6FC0">
              <w:rPr>
                <w:rFonts w:ascii="Times New Roman" w:hAnsi="Times New Roman" w:cs="Times New Roman"/>
                <w:sz w:val="24"/>
                <w:szCs w:val="24"/>
                <w:lang w:bidi="en-US"/>
              </w:rPr>
              <w:t>существующих</w:t>
            </w:r>
            <w:r w:rsidRPr="00BD6FC0">
              <w:rPr>
                <w:rFonts w:ascii="Times New Roman" w:hAnsi="Times New Roman" w:cs="Times New Roman"/>
                <w:iCs/>
                <w:sz w:val="24"/>
                <w:szCs w:val="24"/>
                <w:lang w:bidi="en-US"/>
              </w:rPr>
              <w:t xml:space="preserve"> жилых домов усадебного типа,</w:t>
            </w:r>
            <w:r w:rsidRPr="00BD6FC0">
              <w:rPr>
                <w:rFonts w:ascii="Times New Roman" w:hAnsi="Times New Roman" w:cs="Times New Roman"/>
                <w:sz w:val="24"/>
                <w:szCs w:val="24"/>
                <w:lang w:bidi="en-US"/>
              </w:rPr>
              <w:t xml:space="preserve"> площадь земельных участков которых не определена в ранее выданных документах</w:t>
            </w:r>
            <w:r w:rsidRPr="00BD6FC0">
              <w:rPr>
                <w:rFonts w:ascii="Times New Roman" w:hAnsi="Times New Roman" w:cs="Times New Roman"/>
                <w:iCs/>
                <w:sz w:val="24"/>
                <w:szCs w:val="24"/>
                <w:lang w:bidi="en-US"/>
              </w:rPr>
              <w:t xml:space="preserve"> </w:t>
            </w:r>
          </w:p>
          <w:p w:rsidR="00F84434" w:rsidRPr="00BD6FC0" w:rsidRDefault="00F84434" w:rsidP="00167FC1">
            <w:pPr>
              <w:outlineLvl w:val="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1200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минимальная 600 кв.м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w:t>
            </w:r>
            <w:r w:rsidRPr="00BD6FC0">
              <w:rPr>
                <w:rFonts w:ascii="Times New Roman" w:hAnsi="Times New Roman" w:cs="Times New Roman"/>
                <w:b/>
                <w:iCs/>
                <w:sz w:val="24"/>
                <w:szCs w:val="24"/>
                <w:lang w:bidi="en-US"/>
              </w:rPr>
              <w:lastRenderedPageBreak/>
              <w:t xml:space="preserve">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BD6FC0">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2.1</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BD6FC0">
              <w:rPr>
                <w:rFonts w:ascii="Times New Roman" w:hAnsi="Times New Roman" w:cs="Times New Roman"/>
                <w:sz w:val="24"/>
                <w:szCs w:val="24"/>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D6FC0">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left="-79" w:right="-108" w:hanging="26"/>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4.6</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r w:rsidR="00F84434" w:rsidRPr="00BD6FC0"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 не менее 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right="-111"/>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right="-111"/>
            </w:pPr>
            <w:r w:rsidRPr="00BD6FC0">
              <w:t>4.7</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Ж2</w:t>
            </w:r>
          </w:p>
        </w:tc>
      </w:tr>
      <w:tr w:rsidR="00F84434" w:rsidRPr="00BD6FC0"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Объекты дорожного сервиса</w:t>
            </w:r>
          </w:p>
          <w:p w:rsidR="00F84434" w:rsidRPr="00BD6FC0" w:rsidRDefault="00F84434" w:rsidP="00167FC1">
            <w:pPr>
              <w:rPr>
                <w:rFonts w:ascii="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2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питания – 10 машино-мест на 30 мест, но не менее </w:t>
            </w:r>
            <w:r w:rsidRPr="00BD6FC0">
              <w:rPr>
                <w:sz w:val="24"/>
                <w:szCs w:val="24"/>
              </w:rPr>
              <w:br/>
              <w:t>2 машино-мест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для объектов торговли – 2 машино-места на 100 кв. м торговой площади, но не менее 2 машино-мест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для объектов, предоставляющих гостиничные услуги – 1 машино-место на 200 кв. м общей площади, но не менее 1 машино-места на3 номера;</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lastRenderedPageBreak/>
              <w:t>для объектов придорожного сервиса, связанных ремонтом и обслуживанием автомобилей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Ж2</w:t>
            </w:r>
          </w:p>
        </w:tc>
      </w:tr>
    </w:tbl>
    <w:p w:rsidR="00F84434" w:rsidRPr="00BD6FC0" w:rsidRDefault="00F84434" w:rsidP="00167FC1">
      <w:pPr>
        <w:pStyle w:val="41"/>
      </w:pPr>
    </w:p>
    <w:p w:rsidR="00F84434" w:rsidRPr="00BD6FC0" w:rsidRDefault="00F84434" w:rsidP="00167FC1">
      <w:pPr>
        <w:pStyle w:val="41"/>
      </w:pPr>
      <w:r w:rsidRPr="00BD6FC0">
        <w:t>Вспомогательные виды разрешённого использования</w:t>
      </w:r>
    </w:p>
    <w:p w:rsidR="00F84434" w:rsidRPr="00BD6FC0" w:rsidRDefault="00F84434" w:rsidP="00167FC1">
      <w:pPr>
        <w:pStyle w:val="53"/>
        <w:numPr>
          <w:ilvl w:val="0"/>
          <w:numId w:val="1"/>
        </w:numPr>
        <w:ind w:left="1069"/>
      </w:pPr>
      <w:r w:rsidRPr="00BD6FC0">
        <w:t>Площадки: детские, спортивные, хозяйственные, для отдыха.</w:t>
      </w:r>
    </w:p>
    <w:p w:rsidR="00F84434" w:rsidRPr="00BD6FC0" w:rsidRDefault="00F84434" w:rsidP="00167FC1">
      <w:pPr>
        <w:pStyle w:val="53"/>
        <w:numPr>
          <w:ilvl w:val="0"/>
          <w:numId w:val="1"/>
        </w:numPr>
        <w:ind w:left="1069"/>
      </w:pPr>
      <w:r w:rsidRPr="00BD6FC0">
        <w:t>Площадки для выгула собак.</w:t>
      </w:r>
    </w:p>
    <w:p w:rsidR="00F84434" w:rsidRPr="00BD6FC0" w:rsidRDefault="00F84434" w:rsidP="00167FC1">
      <w:pPr>
        <w:pStyle w:val="53"/>
        <w:numPr>
          <w:ilvl w:val="0"/>
          <w:numId w:val="1"/>
        </w:numPr>
        <w:ind w:left="1069"/>
      </w:pPr>
      <w:r w:rsidRPr="00BD6FC0">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F84434" w:rsidRPr="00BD6FC0" w:rsidRDefault="00F84434" w:rsidP="00167FC1">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167FC1">
      <w:pPr>
        <w:pStyle w:val="51"/>
      </w:pPr>
      <w:r w:rsidRPr="00BD6FC0">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BD6FC0" w:rsidRDefault="00F84434" w:rsidP="00167FC1">
      <w:pPr>
        <w:pStyle w:val="51"/>
      </w:pPr>
      <w:r w:rsidRPr="00BD6FC0">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F84434" w:rsidRPr="00BD6FC0" w:rsidRDefault="00F84434" w:rsidP="00167FC1">
      <w:pPr>
        <w:pStyle w:val="51"/>
      </w:pPr>
      <w:r w:rsidRPr="00BD6FC0">
        <w:t>в) повысительные водопроводные  насосные  станции, водонапорные башни, водомерные узлы, водозаборные скважины;</w:t>
      </w:r>
    </w:p>
    <w:p w:rsidR="00F84434" w:rsidRPr="00BD6FC0" w:rsidRDefault="00F84434" w:rsidP="00167FC1">
      <w:pPr>
        <w:pStyle w:val="51"/>
      </w:pPr>
      <w:r w:rsidRPr="00BD6FC0">
        <w:t>г) очистные  сооружения  поверхностного  стока  и локальные очистные сооружения;</w:t>
      </w:r>
    </w:p>
    <w:p w:rsidR="00F84434" w:rsidRPr="00BD6FC0" w:rsidRDefault="00F84434" w:rsidP="00167FC1">
      <w:pPr>
        <w:pStyle w:val="51"/>
      </w:pPr>
      <w:r w:rsidRPr="00BD6FC0">
        <w:lastRenderedPageBreak/>
        <w:t>д) канализационные насосные станции;</w:t>
      </w:r>
    </w:p>
    <w:p w:rsidR="00F84434" w:rsidRPr="00BD6FC0" w:rsidRDefault="00F84434" w:rsidP="00167FC1">
      <w:pPr>
        <w:pStyle w:val="51"/>
      </w:pPr>
      <w:r w:rsidRPr="00BD6FC0">
        <w:t>е) наземные  сооружения   канализационных сетей (павильонов шахт, скважин и т.д.);</w:t>
      </w:r>
    </w:p>
    <w:p w:rsidR="00F84434" w:rsidRPr="00BD6FC0" w:rsidRDefault="00F84434" w:rsidP="00167FC1">
      <w:pPr>
        <w:pStyle w:val="51"/>
      </w:pPr>
      <w:r w:rsidRPr="00BD6FC0">
        <w:t>ж) газораспределительные пункты;</w:t>
      </w:r>
    </w:p>
    <w:p w:rsidR="00F84434" w:rsidRPr="00BD6FC0" w:rsidRDefault="00F84434" w:rsidP="00167FC1">
      <w:pPr>
        <w:pStyle w:val="53"/>
        <w:ind w:left="1069" w:hanging="360"/>
      </w:pPr>
      <w:r w:rsidRPr="00BD6FC0">
        <w:t>и) сады и огороды.</w:t>
      </w:r>
    </w:p>
    <w:p w:rsidR="00F84434" w:rsidRPr="00BD6FC0" w:rsidRDefault="00F84434" w:rsidP="00167FC1">
      <w:pPr>
        <w:pStyle w:val="af3"/>
        <w:spacing w:before="120" w:after="120"/>
        <w:ind w:left="0"/>
        <w:jc w:val="center"/>
        <w:rPr>
          <w:b/>
        </w:rPr>
      </w:pPr>
      <w:r w:rsidRPr="00BD6FC0">
        <w:rPr>
          <w:b/>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w:t>
      </w:r>
      <w:r w:rsidRPr="00BD6FC0">
        <w:rPr>
          <w:b/>
        </w:rPr>
        <w:br/>
        <w:t>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167FC1">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F84434" w:rsidRPr="00BD6FC0" w:rsidTr="00167FC1">
        <w:trPr>
          <w:trHeight w:val="277"/>
          <w:tblHeader/>
        </w:trPr>
        <w:tc>
          <w:tcPr>
            <w:tcW w:w="906" w:type="pct"/>
            <w:vMerge w:val="restart"/>
            <w:vAlign w:val="center"/>
          </w:tcPr>
          <w:p w:rsidR="00F84434" w:rsidRPr="00BD6FC0" w:rsidRDefault="00F84434" w:rsidP="00167FC1">
            <w:pPr>
              <w:pStyle w:val="afffffffb"/>
              <w:rPr>
                <w:sz w:val="24"/>
                <w:szCs w:val="22"/>
              </w:rPr>
            </w:pPr>
            <w:r w:rsidRPr="00BD6FC0">
              <w:rPr>
                <w:sz w:val="24"/>
                <w:szCs w:val="22"/>
              </w:rPr>
              <w:t>Тип застройки</w:t>
            </w:r>
          </w:p>
        </w:tc>
        <w:tc>
          <w:tcPr>
            <w:tcW w:w="1241"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Вид объекта</w:t>
            </w:r>
          </w:p>
        </w:tc>
        <w:tc>
          <w:tcPr>
            <w:tcW w:w="1958" w:type="pct"/>
            <w:gridSpan w:val="2"/>
            <w:shd w:val="clear" w:color="auto" w:fill="auto"/>
            <w:vAlign w:val="center"/>
          </w:tcPr>
          <w:p w:rsidR="00F84434" w:rsidRPr="00BD6FC0" w:rsidRDefault="00F84434" w:rsidP="00167FC1">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 xml:space="preserve">Территориальная доступность </w:t>
            </w:r>
            <w:r w:rsidRPr="00BD6FC0">
              <w:rPr>
                <w:sz w:val="24"/>
                <w:szCs w:val="22"/>
              </w:rPr>
              <w:br/>
              <w:t xml:space="preserve">объектов, </w:t>
            </w:r>
            <w:r w:rsidRPr="00BD6FC0">
              <w:rPr>
                <w:sz w:val="24"/>
                <w:szCs w:val="22"/>
              </w:rPr>
              <w:br/>
              <w:t>минут пешеходной доступности</w:t>
            </w:r>
          </w:p>
        </w:tc>
      </w:tr>
      <w:tr w:rsidR="00F84434" w:rsidRPr="00BD6FC0" w:rsidTr="00167FC1">
        <w:trPr>
          <w:trHeight w:val="144"/>
          <w:tblHeader/>
        </w:trPr>
        <w:tc>
          <w:tcPr>
            <w:tcW w:w="906" w:type="pct"/>
            <w:vMerge/>
          </w:tcPr>
          <w:p w:rsidR="00F84434" w:rsidRPr="00BD6FC0" w:rsidRDefault="00F84434" w:rsidP="00167FC1">
            <w:pPr>
              <w:pStyle w:val="afffffffb"/>
              <w:rPr>
                <w:sz w:val="24"/>
                <w:szCs w:val="22"/>
              </w:rPr>
            </w:pPr>
          </w:p>
        </w:tc>
        <w:tc>
          <w:tcPr>
            <w:tcW w:w="1241" w:type="pct"/>
            <w:vMerge/>
            <w:shd w:val="clear" w:color="auto" w:fill="auto"/>
            <w:vAlign w:val="center"/>
          </w:tcPr>
          <w:p w:rsidR="00F84434" w:rsidRPr="00BD6FC0" w:rsidRDefault="00F84434" w:rsidP="00167FC1">
            <w:pPr>
              <w:pStyle w:val="afffffffb"/>
              <w:rPr>
                <w:sz w:val="24"/>
                <w:szCs w:val="22"/>
              </w:rPr>
            </w:pPr>
          </w:p>
        </w:tc>
        <w:tc>
          <w:tcPr>
            <w:tcW w:w="907" w:type="pct"/>
            <w:shd w:val="clear" w:color="auto" w:fill="auto"/>
            <w:vAlign w:val="center"/>
          </w:tcPr>
          <w:p w:rsidR="00F84434" w:rsidRPr="00BD6FC0" w:rsidRDefault="00F84434" w:rsidP="00167FC1">
            <w:pPr>
              <w:pStyle w:val="afffffffb"/>
              <w:rPr>
                <w:sz w:val="24"/>
                <w:szCs w:val="22"/>
              </w:rPr>
            </w:pPr>
            <w:r w:rsidRPr="00BD6FC0">
              <w:rPr>
                <w:sz w:val="24"/>
                <w:szCs w:val="22"/>
              </w:rPr>
              <w:t xml:space="preserve">потребность в мощности объекта </w:t>
            </w:r>
            <w:r w:rsidRPr="00BD6FC0">
              <w:rPr>
                <w:sz w:val="24"/>
                <w:szCs w:val="22"/>
              </w:rPr>
              <w:br/>
              <w:t>на 10 га территории объектов жилого назначения, мест</w:t>
            </w:r>
          </w:p>
        </w:tc>
        <w:tc>
          <w:tcPr>
            <w:tcW w:w="1051"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территории для размещения объекта на 10 га территории объектов жилого назначения, кв. м</w:t>
            </w:r>
          </w:p>
        </w:tc>
        <w:tc>
          <w:tcPr>
            <w:tcW w:w="895"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r>
    </w:tbl>
    <w:p w:rsidR="00F84434" w:rsidRPr="00BD6FC0" w:rsidRDefault="00F84434" w:rsidP="00167FC1">
      <w:pPr>
        <w:pStyle w:val="af3"/>
        <w:ind w:left="0"/>
        <w:jc w:val="center"/>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F84434" w:rsidRPr="00BD6FC0" w:rsidTr="00167FC1">
        <w:trPr>
          <w:trHeight w:val="66"/>
          <w:tblHeader/>
        </w:trPr>
        <w:tc>
          <w:tcPr>
            <w:tcW w:w="906" w:type="pct"/>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1</w:t>
            </w:r>
          </w:p>
        </w:tc>
        <w:tc>
          <w:tcPr>
            <w:tcW w:w="1241" w:type="pct"/>
            <w:shd w:val="clear" w:color="auto" w:fill="auto"/>
            <w:vAlign w:val="center"/>
          </w:tcPr>
          <w:p w:rsidR="00F84434" w:rsidRPr="00BD6FC0" w:rsidRDefault="00F84434" w:rsidP="00167FC1">
            <w:pPr>
              <w:autoSpaceDE w:val="0"/>
              <w:autoSpaceDN w:val="0"/>
              <w:adjustRightInd w:val="0"/>
              <w:jc w:val="center"/>
              <w:rPr>
                <w:rFonts w:ascii="Times New Roman" w:hAnsi="Times New Roman" w:cs="Times New Roman"/>
                <w:sz w:val="24"/>
                <w:szCs w:val="24"/>
              </w:rPr>
            </w:pPr>
            <w:r w:rsidRPr="00BD6FC0">
              <w:rPr>
                <w:rFonts w:ascii="Times New Roman" w:hAnsi="Times New Roman" w:cs="Times New Roman"/>
                <w:b/>
                <w:sz w:val="24"/>
                <w:szCs w:val="24"/>
                <w:lang w:val="en-US"/>
              </w:rPr>
              <w:t>2</w:t>
            </w:r>
          </w:p>
        </w:tc>
        <w:tc>
          <w:tcPr>
            <w:tcW w:w="907"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3</w:t>
            </w:r>
          </w:p>
        </w:tc>
        <w:tc>
          <w:tcPr>
            <w:tcW w:w="1051"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4</w:t>
            </w:r>
          </w:p>
        </w:tc>
        <w:tc>
          <w:tcPr>
            <w:tcW w:w="895" w:type="pct"/>
            <w:shd w:val="clear" w:color="auto" w:fill="auto"/>
            <w:vAlign w:val="center"/>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b/>
                <w:sz w:val="24"/>
                <w:szCs w:val="24"/>
                <w:lang w:val="en-US"/>
              </w:rPr>
              <w:t>5</w:t>
            </w:r>
          </w:p>
        </w:tc>
      </w:tr>
      <w:tr w:rsidR="00F84434" w:rsidRPr="00BD6FC0" w:rsidTr="00167FC1">
        <w:trPr>
          <w:trHeight w:val="66"/>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230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5180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167FC1">
        <w:trPr>
          <w:trHeight w:val="282"/>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230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6070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167FC1">
        <w:trPr>
          <w:trHeight w:val="282"/>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200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3000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167FC1">
        <w:trPr>
          <w:trHeight w:val="282"/>
        </w:trPr>
        <w:tc>
          <w:tcPr>
            <w:tcW w:w="906" w:type="pct"/>
            <w:vMerge w:val="restart"/>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1800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167FC1">
        <w:trPr>
          <w:trHeight w:val="282"/>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2100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r>
      <w:tr w:rsidR="00F84434" w:rsidRPr="00BD6FC0" w:rsidTr="00167FC1">
        <w:trPr>
          <w:trHeight w:val="282"/>
        </w:trPr>
        <w:tc>
          <w:tcPr>
            <w:tcW w:w="906" w:type="pct"/>
            <w:vMerge/>
          </w:tcPr>
          <w:p w:rsidR="00F84434" w:rsidRPr="00BD6FC0"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 xml:space="preserve">организации дополнительного </w:t>
            </w:r>
            <w:r w:rsidRPr="00BD6FC0">
              <w:rPr>
                <w:rFonts w:ascii="Times New Roman" w:hAnsi="Times New Roman" w:cs="Times New Roman"/>
                <w:sz w:val="24"/>
                <w:szCs w:val="24"/>
              </w:rPr>
              <w:lastRenderedPageBreak/>
              <w:t>образования</w:t>
            </w:r>
          </w:p>
        </w:tc>
        <w:tc>
          <w:tcPr>
            <w:tcW w:w="907"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lastRenderedPageBreak/>
              <w:t>70</w:t>
            </w:r>
          </w:p>
        </w:tc>
        <w:tc>
          <w:tcPr>
            <w:tcW w:w="1051"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1050</w:t>
            </w:r>
          </w:p>
        </w:tc>
        <w:tc>
          <w:tcPr>
            <w:tcW w:w="895" w:type="pct"/>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167FC1">
        <w:trPr>
          <w:trHeight w:val="282"/>
        </w:trPr>
        <w:tc>
          <w:tcPr>
            <w:tcW w:w="906" w:type="pct"/>
            <w:vMerge w:val="restart"/>
            <w:tcBorders>
              <w:top w:val="single" w:sz="4" w:space="0" w:color="auto"/>
              <w:left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1000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540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r>
      <w:tr w:rsidR="00F84434" w:rsidRPr="00BD6FC0" w:rsidTr="00167FC1">
        <w:trPr>
          <w:trHeight w:val="282"/>
        </w:trPr>
        <w:tc>
          <w:tcPr>
            <w:tcW w:w="906" w:type="pct"/>
            <w:vMerge/>
            <w:tcBorders>
              <w:left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630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20</w:t>
            </w:r>
          </w:p>
        </w:tc>
      </w:tr>
      <w:tr w:rsidR="00F84434" w:rsidRPr="00BD6FC0" w:rsidTr="00167FC1">
        <w:trPr>
          <w:trHeight w:val="282"/>
        </w:trPr>
        <w:tc>
          <w:tcPr>
            <w:tcW w:w="906" w:type="pct"/>
            <w:vMerge/>
            <w:tcBorders>
              <w:left w:val="single" w:sz="4" w:space="0" w:color="auto"/>
              <w:bottom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315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13</w:t>
            </w:r>
          </w:p>
        </w:tc>
      </w:tr>
      <w:tr w:rsidR="00F84434" w:rsidRPr="00BD6FC0" w:rsidTr="00167FC1">
        <w:trPr>
          <w:trHeight w:val="282"/>
        </w:trPr>
        <w:tc>
          <w:tcPr>
            <w:tcW w:w="906" w:type="pct"/>
            <w:vMerge w:val="restart"/>
            <w:tcBorders>
              <w:top w:val="single" w:sz="4" w:space="0" w:color="auto"/>
              <w:left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1200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36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15</w:t>
            </w:r>
          </w:p>
        </w:tc>
      </w:tr>
      <w:tr w:rsidR="00F84434" w:rsidRPr="00BD6FC0" w:rsidTr="00167FC1">
        <w:trPr>
          <w:trHeight w:val="282"/>
        </w:trPr>
        <w:tc>
          <w:tcPr>
            <w:tcW w:w="906" w:type="pct"/>
            <w:vMerge/>
            <w:tcBorders>
              <w:left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420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r>
      <w:tr w:rsidR="00F84434" w:rsidRPr="00BD6FC0" w:rsidTr="00167FC1">
        <w:trPr>
          <w:trHeight w:val="282"/>
        </w:trPr>
        <w:tc>
          <w:tcPr>
            <w:tcW w:w="906" w:type="pct"/>
            <w:vMerge/>
            <w:tcBorders>
              <w:left w:val="single" w:sz="4" w:space="0" w:color="auto"/>
              <w:bottom w:val="single" w:sz="4" w:space="0" w:color="auto"/>
              <w:right w:val="single" w:sz="4" w:space="0" w:color="auto"/>
            </w:tcBorders>
          </w:tcPr>
          <w:p w:rsidR="00F84434" w:rsidRPr="00BD6FC0"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210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167FC1">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r>
    </w:tbl>
    <w:p w:rsidR="00F84434" w:rsidRDefault="00F84434" w:rsidP="00167FC1">
      <w:pPr>
        <w:pStyle w:val="af3"/>
        <w:spacing w:before="120"/>
        <w:ind w:left="0"/>
        <w:jc w:val="center"/>
        <w:rPr>
          <w:b/>
        </w:rPr>
      </w:pP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167FC1">
      <w:pPr>
        <w:pStyle w:val="af3"/>
        <w:spacing w:before="120"/>
        <w:ind w:left="0"/>
        <w:jc w:val="center"/>
        <w:rPr>
          <w:b/>
        </w:rPr>
      </w:pPr>
      <w:r w:rsidRPr="00BD6FC0">
        <w:rPr>
          <w:b/>
        </w:rPr>
        <w:lastRenderedPageBreak/>
        <w:t>Для объектов транспортной инфраструктуры местного значения городского округа</w:t>
      </w:r>
    </w:p>
    <w:p w:rsidR="00F84434" w:rsidRPr="00BD6FC0" w:rsidRDefault="00F84434" w:rsidP="00167FC1">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F84434" w:rsidRPr="00BD6FC0" w:rsidTr="00167FC1">
        <w:trPr>
          <w:trHeight w:val="20"/>
        </w:trPr>
        <w:tc>
          <w:tcPr>
            <w:tcW w:w="1042"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Вид объекта</w:t>
            </w:r>
          </w:p>
        </w:tc>
        <w:tc>
          <w:tcPr>
            <w:tcW w:w="2729" w:type="pct"/>
            <w:gridSpan w:val="2"/>
            <w:shd w:val="clear" w:color="auto" w:fill="auto"/>
            <w:vAlign w:val="center"/>
          </w:tcPr>
          <w:p w:rsidR="00F84434" w:rsidRPr="00BD6FC0" w:rsidRDefault="00F84434" w:rsidP="00167FC1">
            <w:pPr>
              <w:pStyle w:val="afffffffb"/>
              <w:rPr>
                <w:sz w:val="24"/>
                <w:szCs w:val="22"/>
              </w:rPr>
            </w:pPr>
            <w:r w:rsidRPr="00BD6FC0">
              <w:rPr>
                <w:sz w:val="24"/>
                <w:szCs w:val="22"/>
              </w:rPr>
              <w:t>Обеспеченность объектами</w:t>
            </w:r>
          </w:p>
        </w:tc>
        <w:tc>
          <w:tcPr>
            <w:tcW w:w="1229"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Территориальная доступность объектов транспортной инфраструктуры, м</w:t>
            </w:r>
          </w:p>
        </w:tc>
      </w:tr>
      <w:tr w:rsidR="00F84434" w:rsidRPr="00BD6FC0" w:rsidTr="00167FC1">
        <w:trPr>
          <w:trHeight w:val="20"/>
        </w:trPr>
        <w:tc>
          <w:tcPr>
            <w:tcW w:w="1042"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c>
          <w:tcPr>
            <w:tcW w:w="1535"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территории, для размещения объекта транспорта, кв. м</w:t>
            </w:r>
          </w:p>
        </w:tc>
        <w:tc>
          <w:tcPr>
            <w:tcW w:w="1229"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r>
    </w:tbl>
    <w:p w:rsidR="00F84434" w:rsidRPr="00BD6FC0" w:rsidRDefault="00F84434" w:rsidP="00167FC1">
      <w:pPr>
        <w:jc w:val="center"/>
        <w:rPr>
          <w:rFonts w:ascii="Times New Roman" w:hAnsi="Times New Roman" w:cs="Times New Roman"/>
          <w:b/>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F84434" w:rsidRPr="00BD6FC0" w:rsidTr="00167FC1">
        <w:trPr>
          <w:trHeight w:val="20"/>
          <w:tblHeader/>
        </w:trPr>
        <w:tc>
          <w:tcPr>
            <w:tcW w:w="1042" w:type="pct"/>
            <w:shd w:val="clear" w:color="auto" w:fill="auto"/>
            <w:vAlign w:val="center"/>
          </w:tcPr>
          <w:p w:rsidR="00F84434" w:rsidRPr="00BD6FC0" w:rsidRDefault="00F84434" w:rsidP="00167FC1">
            <w:pPr>
              <w:jc w:val="center"/>
              <w:rPr>
                <w:rFonts w:ascii="Times New Roman" w:hAnsi="Times New Roman" w:cs="Times New Roman"/>
                <w:b/>
                <w:sz w:val="24"/>
              </w:rPr>
            </w:pPr>
            <w:r w:rsidRPr="00BD6FC0">
              <w:rPr>
                <w:rFonts w:ascii="Times New Roman" w:hAnsi="Times New Roman" w:cs="Times New Roman"/>
                <w:b/>
                <w:sz w:val="24"/>
              </w:rPr>
              <w:t>1</w:t>
            </w:r>
          </w:p>
        </w:tc>
        <w:tc>
          <w:tcPr>
            <w:tcW w:w="1535" w:type="pct"/>
            <w:shd w:val="clear" w:color="auto" w:fill="auto"/>
            <w:vAlign w:val="center"/>
          </w:tcPr>
          <w:p w:rsidR="00F84434" w:rsidRPr="00BD6FC0" w:rsidRDefault="00F84434" w:rsidP="00167FC1">
            <w:pPr>
              <w:pStyle w:val="afffffffb"/>
              <w:rPr>
                <w:sz w:val="24"/>
                <w:szCs w:val="22"/>
              </w:rPr>
            </w:pPr>
            <w:r w:rsidRPr="00BD6FC0">
              <w:rPr>
                <w:sz w:val="24"/>
                <w:szCs w:val="22"/>
              </w:rPr>
              <w:t>2</w:t>
            </w:r>
          </w:p>
        </w:tc>
        <w:tc>
          <w:tcPr>
            <w:tcW w:w="1194" w:type="pct"/>
            <w:shd w:val="clear" w:color="auto" w:fill="auto"/>
            <w:vAlign w:val="center"/>
          </w:tcPr>
          <w:p w:rsidR="00F84434" w:rsidRPr="00BD6FC0" w:rsidRDefault="00F84434" w:rsidP="00167FC1">
            <w:pPr>
              <w:pStyle w:val="afffffffb"/>
              <w:rPr>
                <w:sz w:val="24"/>
                <w:szCs w:val="22"/>
              </w:rPr>
            </w:pPr>
            <w:r w:rsidRPr="00BD6FC0">
              <w:rPr>
                <w:sz w:val="24"/>
                <w:szCs w:val="22"/>
              </w:rPr>
              <w:t>3</w:t>
            </w:r>
          </w:p>
        </w:tc>
        <w:tc>
          <w:tcPr>
            <w:tcW w:w="1229" w:type="pct"/>
            <w:shd w:val="clear" w:color="auto" w:fill="auto"/>
            <w:vAlign w:val="center"/>
          </w:tcPr>
          <w:p w:rsidR="00F84434" w:rsidRPr="00BD6FC0" w:rsidRDefault="00F84434" w:rsidP="00167FC1">
            <w:pPr>
              <w:jc w:val="center"/>
              <w:rPr>
                <w:rFonts w:ascii="Times New Roman" w:hAnsi="Times New Roman" w:cs="Times New Roman"/>
                <w:b/>
                <w:sz w:val="24"/>
              </w:rPr>
            </w:pPr>
            <w:r w:rsidRPr="00BD6FC0">
              <w:rPr>
                <w:rFonts w:ascii="Times New Roman" w:hAnsi="Times New Roman" w:cs="Times New Roman"/>
                <w:b/>
                <w:sz w:val="24"/>
              </w:rPr>
              <w:t>4</w:t>
            </w:r>
          </w:p>
        </w:tc>
      </w:tr>
      <w:tr w:rsidR="00F84434" w:rsidRPr="00BD6FC0" w:rsidTr="00167FC1">
        <w:trPr>
          <w:trHeight w:val="20"/>
        </w:trPr>
        <w:tc>
          <w:tcPr>
            <w:tcW w:w="1042"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1535"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не подлежит установлению</w:t>
            </w:r>
          </w:p>
        </w:tc>
        <w:tc>
          <w:tcPr>
            <w:tcW w:w="1229" w:type="pct"/>
            <w:shd w:val="clear" w:color="auto" w:fill="auto"/>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не нормируется</w:t>
            </w:r>
          </w:p>
        </w:tc>
      </w:tr>
      <w:tr w:rsidR="00F84434" w:rsidRPr="00BD6FC0" w:rsidTr="00167FC1">
        <w:trPr>
          <w:trHeight w:val="20"/>
        </w:trPr>
        <w:tc>
          <w:tcPr>
            <w:tcW w:w="1042"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Гаражи и открытые стоянки для постоянного хранения индивидуальных легковых автомобилей</w:t>
            </w:r>
          </w:p>
        </w:tc>
        <w:tc>
          <w:tcPr>
            <w:tcW w:w="1535" w:type="pct"/>
            <w:shd w:val="clear" w:color="auto" w:fill="auto"/>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менее 90% расчетного числа индивидуальных легковых автомобилей</w:t>
            </w:r>
          </w:p>
        </w:tc>
        <w:tc>
          <w:tcPr>
            <w:tcW w:w="1194" w:type="pct"/>
            <w:shd w:val="clear" w:color="auto" w:fill="auto"/>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для гаражей на 1 машино-место:</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одноэтажные – 30;</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двухэтажные – 20;</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трехэтажные – 14;</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четырехэтажные – 12;</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пятиэтажные – 10.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Для наземных стоянок на </w:t>
            </w:r>
            <w:r w:rsidRPr="00BD6FC0">
              <w:rPr>
                <w:rFonts w:ascii="Times New Roman" w:hAnsi="Times New Roman" w:cs="Times New Roman"/>
                <w:sz w:val="24"/>
                <w:szCs w:val="24"/>
              </w:rPr>
              <w:br/>
              <w:t>1 машино-место – 25</w:t>
            </w:r>
          </w:p>
        </w:tc>
        <w:tc>
          <w:tcPr>
            <w:tcW w:w="1229" w:type="pct"/>
            <w:shd w:val="clear" w:color="auto" w:fill="auto"/>
          </w:tcPr>
          <w:p w:rsidR="00F84434" w:rsidRPr="00BD6FC0" w:rsidRDefault="00F84434" w:rsidP="00F84434">
            <w:pPr>
              <w:pStyle w:val="af3"/>
              <w:numPr>
                <w:ilvl w:val="0"/>
                <w:numId w:val="40"/>
              </w:numPr>
              <w:spacing w:after="0" w:line="240" w:lineRule="auto"/>
              <w:ind w:left="357" w:hanging="357"/>
              <w:rPr>
                <w:sz w:val="24"/>
                <w:szCs w:val="24"/>
              </w:rPr>
            </w:pPr>
            <w:r w:rsidRPr="00BD6FC0">
              <w:rPr>
                <w:sz w:val="24"/>
                <w:szCs w:val="24"/>
              </w:rPr>
              <w:t>не более 800;</w:t>
            </w:r>
          </w:p>
          <w:p w:rsidR="00F84434" w:rsidRPr="00BD6FC0" w:rsidRDefault="00F84434" w:rsidP="00F84434">
            <w:pPr>
              <w:pStyle w:val="af3"/>
              <w:numPr>
                <w:ilvl w:val="0"/>
                <w:numId w:val="40"/>
              </w:numPr>
              <w:spacing w:after="0" w:line="240" w:lineRule="auto"/>
              <w:ind w:left="357" w:hanging="357"/>
              <w:rPr>
                <w:sz w:val="24"/>
                <w:szCs w:val="24"/>
              </w:rPr>
            </w:pPr>
            <w:r w:rsidRPr="00BD6FC0">
              <w:rPr>
                <w:sz w:val="24"/>
                <w:szCs w:val="24"/>
              </w:rPr>
              <w:t>в районах реконструкции или с неблагоприятной гидрогеологической обстановкой – не более 1500</w:t>
            </w:r>
          </w:p>
        </w:tc>
      </w:tr>
    </w:tbl>
    <w:p w:rsidR="00F84434" w:rsidRPr="00BD6FC0" w:rsidRDefault="00F84434" w:rsidP="00167FC1">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167FC1">
      <w:pPr>
        <w:widowControl w:val="0"/>
        <w:autoSpaceDE w:val="0"/>
        <w:autoSpaceDN w:val="0"/>
        <w:adjustRightInd w:val="0"/>
        <w:spacing w:line="36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w:t>
      </w:r>
      <w:r w:rsidRPr="00BD6FC0">
        <w:rPr>
          <w:rFonts w:ascii="Times New Roman" w:hAnsi="Times New Roman" w:cs="Times New Roman"/>
          <w:sz w:val="28"/>
          <w:szCs w:val="28"/>
        </w:rPr>
        <w:lastRenderedPageBreak/>
        <w:t>допустимого уровня территориальной доступности указанных объектов для населения не нормируются.</w:t>
      </w:r>
    </w:p>
    <w:p w:rsidR="00F84434" w:rsidRPr="00BD6FC0" w:rsidRDefault="00F84434" w:rsidP="00167FC1">
      <w:pPr>
        <w:pStyle w:val="4111"/>
      </w:pPr>
      <w:bookmarkStart w:id="19" w:name="_Toc176942799"/>
      <w:r w:rsidRPr="00BD6FC0">
        <w:t>2. Общественно-деловые зоны</w:t>
      </w:r>
      <w:bookmarkEnd w:id="19"/>
      <w:r w:rsidRPr="00BD6FC0">
        <w:t xml:space="preserve"> </w:t>
      </w:r>
    </w:p>
    <w:p w:rsidR="00F84434" w:rsidRPr="00BD6FC0" w:rsidRDefault="00F84434" w:rsidP="00167FC1">
      <w:pPr>
        <w:pStyle w:val="4111"/>
        <w:outlineLvl w:val="4"/>
      </w:pPr>
      <w:bookmarkStart w:id="20" w:name="_Toc176942800"/>
      <w:r w:rsidRPr="00BD6FC0">
        <w:t>Ц 1. Зона общественно-деловая центральная</w:t>
      </w:r>
      <w:bookmarkEnd w:id="20"/>
    </w:p>
    <w:p w:rsidR="00F84434" w:rsidRPr="00BD6FC0" w:rsidRDefault="00F84434" w:rsidP="00167FC1">
      <w:pPr>
        <w:pStyle w:val="41"/>
        <w:rPr>
          <w:b w:val="0"/>
          <w:iCs/>
        </w:rPr>
      </w:pPr>
      <w:r w:rsidRPr="00BD6FC0">
        <w:rPr>
          <w:b w:val="0"/>
          <w:iCs/>
        </w:rPr>
        <w:t>Зона общественно-деловая центральная Ц1 выделена для обеспечения правовых условий использования и строительства объектов делового, финансового, административного и культурного назначения, общественного питания, коммунально – бытового обслуживания общегородского значения, а так же отдельных объектов жилого назначения.</w:t>
      </w:r>
    </w:p>
    <w:p w:rsidR="00F84434" w:rsidRPr="00BD6FC0" w:rsidRDefault="00F84434" w:rsidP="00167FC1">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F84434" w:rsidRPr="00BD6FC0" w:rsidTr="00167FC1">
        <w:trPr>
          <w:tblHeade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BD6FC0">
              <w:lastRenderedPageBreak/>
              <w:t>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b/>
                <w:iCs/>
                <w:lang w:eastAsia="en-US" w:bidi="en-US"/>
              </w:rPr>
            </w:pPr>
            <w:r w:rsidRPr="00BD6FC0">
              <w:rPr>
                <w:b/>
                <w:iCs/>
                <w:lang w:eastAsia="en-US" w:bidi="en-US"/>
              </w:rPr>
              <w:lastRenderedPageBreak/>
              <w:t xml:space="preserve">Предельные площади земельных участков для существующих жилых домов усадебного типа, </w:t>
            </w:r>
            <w:r w:rsidRPr="00BD6FC0">
              <w:rPr>
                <w:iCs/>
                <w:lang w:eastAsia="en-US" w:bidi="en-US"/>
              </w:rPr>
              <w:t>площадь земельных участков которых не определена в ранее выданных документах</w:t>
            </w:r>
          </w:p>
          <w:p w:rsidR="00F84434" w:rsidRPr="00BD6FC0" w:rsidRDefault="00F84434" w:rsidP="00167FC1">
            <w:pPr>
              <w:pStyle w:val="S"/>
              <w:ind w:firstLine="0"/>
              <w:rPr>
                <w:b/>
                <w:iCs/>
                <w:sz w:val="24"/>
                <w:lang w:eastAsia="en-US" w:bidi="en-US"/>
              </w:rPr>
            </w:pPr>
            <w:r w:rsidRPr="00BD6FC0">
              <w:rPr>
                <w:b/>
                <w:iCs/>
                <w:sz w:val="24"/>
                <w:lang w:eastAsia="en-US" w:bidi="en-US"/>
              </w:rPr>
              <w:t xml:space="preserve">Максимальная </w:t>
            </w:r>
            <w:r w:rsidRPr="00BD6FC0">
              <w:rPr>
                <w:iCs/>
                <w:sz w:val="24"/>
                <w:lang w:eastAsia="en-US" w:bidi="en-US"/>
              </w:rPr>
              <w:t>600 кв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lang w:bidi="en-US"/>
              </w:rPr>
              <w:t>минимальная</w:t>
            </w:r>
            <w:r w:rsidRPr="00BD6FC0">
              <w:rPr>
                <w:rFonts w:ascii="Times New Roman" w:hAnsi="Times New Roman" w:cs="Times New Roman"/>
                <w:b/>
                <w:iCs/>
                <w:sz w:val="24"/>
                <w:szCs w:val="24"/>
                <w:lang w:bidi="en-US"/>
              </w:rPr>
              <w:t xml:space="preserve"> </w:t>
            </w:r>
            <w:r w:rsidRPr="00BD6FC0">
              <w:rPr>
                <w:rFonts w:ascii="Times New Roman" w:hAnsi="Times New Roman" w:cs="Times New Roman"/>
                <w:iCs/>
                <w:sz w:val="24"/>
                <w:szCs w:val="24"/>
                <w:lang w:bidi="en-US"/>
              </w:rPr>
              <w:t>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в сложившейся застройке фронтальную границу земельного участка допускается совмещать с красной линией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BD6FC0">
              <w:rPr>
                <w:rFonts w:ascii="Times New Roman" w:hAnsi="Times New Roman" w:cs="Times New Roman"/>
                <w:iCs/>
                <w:sz w:val="24"/>
                <w:szCs w:val="24"/>
                <w:lang w:bidi="en-US"/>
              </w:rPr>
              <w:lastRenderedPageBreak/>
              <w:t>15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pStyle w:val="S"/>
              <w:ind w:firstLine="40"/>
              <w:rPr>
                <w:b/>
                <w:iCs/>
                <w:sz w:val="24"/>
                <w:lang w:eastAsia="en-US" w:bidi="en-US"/>
              </w:rPr>
            </w:pPr>
            <w:r w:rsidRPr="00BD6FC0">
              <w:rPr>
                <w:b/>
                <w:iCs/>
                <w:sz w:val="24"/>
                <w:lang w:eastAsia="en-US" w:bidi="en-US"/>
              </w:rPr>
              <w:t xml:space="preserve">Отступ линии застройки от красной линии улиц и дорог </w:t>
            </w:r>
            <w:r w:rsidRPr="00BD6FC0">
              <w:rPr>
                <w:iCs/>
                <w:sz w:val="24"/>
                <w:lang w:eastAsia="en-US" w:bidi="en-US"/>
              </w:rPr>
              <w:t>для жилых многоквартирных зданий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BD6FC0">
              <w:rPr>
                <w:rFonts w:ascii="Times New Roman" w:hAnsi="Times New Roman" w:cs="Times New Roman"/>
                <w:sz w:val="24"/>
                <w:szCs w:val="24"/>
              </w:rPr>
              <w:lastRenderedPageBreak/>
              <w:t>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2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29"/>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167FC1">
            <w:pPr>
              <w:pStyle w:val="S"/>
              <w:ind w:firstLine="40"/>
              <w:rPr>
                <w:iCs/>
                <w:sz w:val="24"/>
                <w:lang w:eastAsia="en-US" w:bidi="en-US"/>
              </w:rPr>
            </w:pPr>
            <w:r w:rsidRPr="00BD6FC0">
              <w:rPr>
                <w:b/>
                <w:iCs/>
                <w:sz w:val="24"/>
                <w:lang w:eastAsia="en-US" w:bidi="en-US"/>
              </w:rPr>
              <w:t xml:space="preserve">Отступ линии застройки от красной линии улиц и дорог </w:t>
            </w:r>
            <w:r w:rsidRPr="00BD6FC0">
              <w:rPr>
                <w:iCs/>
                <w:sz w:val="24"/>
                <w:lang w:eastAsia="en-US" w:bidi="en-US"/>
              </w:rPr>
              <w:t>для жилых многоквартирных зданий – 5 м</w:t>
            </w:r>
          </w:p>
          <w:p w:rsidR="00F84434" w:rsidRPr="00BD6FC0" w:rsidRDefault="00F84434" w:rsidP="00167FC1">
            <w:pPr>
              <w:pStyle w:val="S"/>
              <w:ind w:firstLine="40"/>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BD6FC0">
              <w:rPr>
                <w:rFonts w:ascii="Times New Roman" w:hAnsi="Times New Roman" w:cs="Times New Roman"/>
                <w:sz w:val="24"/>
                <w:szCs w:val="24"/>
              </w:rPr>
              <w:lastRenderedPageBreak/>
              <w:t xml:space="preserve">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2.5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5"/>
              <w:ind w:left="-79" w:right="-108"/>
              <w:jc w:val="center"/>
            </w:pPr>
            <w:r w:rsidRPr="00BD6FC0">
              <w:rPr>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500 кв. м.</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Вспомогательные строения размещать со </w:t>
            </w:r>
            <w:r w:rsidRPr="00BD6FC0">
              <w:rPr>
                <w:rFonts w:ascii="Times New Roman" w:hAnsi="Times New Roman" w:cs="Times New Roman"/>
                <w:sz w:val="24"/>
              </w:rPr>
              <w:lastRenderedPageBreak/>
              <w:t>стороны улиц не допускается.</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5 машино-мест на 100 кв. м общей площади, но не менее 1 машино-место на 5 работающих</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w:t>
            </w:r>
            <w:r w:rsidRPr="00BD6FC0">
              <w:rPr>
                <w:rFonts w:ascii="Times New Roman" w:eastAsia="Calibri" w:hAnsi="Times New Roman" w:cs="Times New Roman"/>
                <w:sz w:val="24"/>
              </w:rPr>
              <w:lastRenderedPageBreak/>
              <w:t>объекта</w:t>
            </w:r>
            <w:r w:rsidRPr="00BD6FC0">
              <w:rPr>
                <w:rFonts w:ascii="Times New Roman" w:hAnsi="Times New Roman" w:cs="Times New Roman"/>
                <w:sz w:val="24"/>
              </w:rPr>
              <w:t xml:space="preserve"> – 50.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15 машино-мест на 100 посещений, но не менее </w:t>
            </w:r>
            <w:r w:rsidRPr="00BD6FC0">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3.4.1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Образование и просвещение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167FC1">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3.5</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Культурное развитие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167FC1">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181"/>
              <w:rPr>
                <w:iCs/>
                <w:sz w:val="24"/>
                <w:lang w:eastAsia="en-US" w:bidi="en-US"/>
              </w:rPr>
            </w:pPr>
            <w:r w:rsidRPr="00BD6FC0">
              <w:rPr>
                <w:iCs/>
                <w:sz w:val="24"/>
                <w:lang w:eastAsia="en-US" w:bidi="en-US"/>
              </w:rPr>
              <w:t xml:space="preserve">общественные здания городского значения, посещаемые большим количеством людей и ориентированные главным фасадом на улицу, необходимо </w:t>
            </w:r>
            <w:r w:rsidRPr="00BD6FC0">
              <w:rPr>
                <w:iCs/>
                <w:sz w:val="24"/>
                <w:lang w:eastAsia="en-US" w:bidi="en-US"/>
              </w:rPr>
              <w:lastRenderedPageBreak/>
              <w:t>размещать с отступом от красной линии улицы не менее чем на 10-15 м (определяется расчетом)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rPr>
            </w:pPr>
            <w:r w:rsidRPr="00BD6FC0">
              <w:rPr>
                <w:rFonts w:ascii="Times New Roman" w:hAnsi="Times New Roman" w:cs="Times New Roman"/>
                <w:sz w:val="24"/>
              </w:rPr>
              <w:t xml:space="preserve">для цирков, концертных залов – </w:t>
            </w:r>
            <w:r w:rsidRPr="00BD6FC0">
              <w:rPr>
                <w:rFonts w:ascii="Times New Roman" w:eastAsia="Calibri" w:hAnsi="Times New Roman" w:cs="Times New Roman"/>
                <w:sz w:val="24"/>
              </w:rPr>
              <w:t>не менее 5000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включая здания, строения, сооружения, в том числе обеспечивающие</w:t>
            </w:r>
            <w:r w:rsidRPr="00BD6FC0">
              <w:rPr>
                <w:rFonts w:ascii="Times New Roman" w:hAnsi="Times New Roman" w:cs="Times New Roman"/>
                <w:sz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25 машино-мест на 100 мест </w:t>
            </w:r>
            <w:r w:rsidRPr="00BD6FC0">
              <w:rPr>
                <w:rFonts w:ascii="Times New Roman" w:eastAsia="Calibri" w:hAnsi="Times New Roman" w:cs="Times New Roman"/>
                <w:sz w:val="24"/>
              </w:rPr>
              <w:lastRenderedPageBreak/>
              <w:t>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3.6</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lastRenderedPageBreak/>
              <w:t>Религиозное использование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167FC1">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w:t>
            </w:r>
            <w:r w:rsidRPr="00BD6FC0">
              <w:rPr>
                <w:rFonts w:ascii="Times New Roman" w:hAnsi="Times New Roman" w:cs="Times New Roman"/>
                <w:sz w:val="24"/>
              </w:rPr>
              <w:lastRenderedPageBreak/>
              <w:t xml:space="preserve">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3.7</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3.8</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научной деятельности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BD6FC0">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pPr>
            <w:r w:rsidRPr="00BD6FC0">
              <w:lastRenderedPageBreak/>
              <w:t xml:space="preserve">предельное максимальное количество </w:t>
            </w:r>
            <w:r w:rsidRPr="00BD6FC0">
              <w:br/>
              <w:t>этажей – 30 надземных этажей.</w:t>
            </w:r>
          </w:p>
          <w:p w:rsidR="00F84434" w:rsidRPr="00BD6FC0" w:rsidRDefault="00F84434" w:rsidP="00167FC1">
            <w:pPr>
              <w:pStyle w:val="af6"/>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BD6FC0" w:rsidRDefault="00F84434" w:rsidP="00167FC1">
            <w:pPr>
              <w:pStyle w:val="af6"/>
              <w:jc w:val="both"/>
            </w:pPr>
            <w:r w:rsidRPr="00BD6FC0">
              <w:t>Размеры земельных участков не подлежат установлению.</w:t>
            </w:r>
          </w:p>
          <w:p w:rsidR="00F84434" w:rsidRPr="00BD6FC0" w:rsidRDefault="00F84434" w:rsidP="00167FC1">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w:t>
            </w:r>
            <w:r w:rsidRPr="00BD6FC0">
              <w:lastRenderedPageBreak/>
              <w:t xml:space="preserve">обеспечивающие функционирование объекта – 75. </w:t>
            </w:r>
          </w:p>
          <w:p w:rsidR="00F84434" w:rsidRPr="00BD6FC0" w:rsidRDefault="00F84434" w:rsidP="00167FC1">
            <w:pPr>
              <w:pStyle w:val="af6"/>
              <w:jc w:val="both"/>
            </w:pPr>
            <w:r w:rsidRPr="00BD6FC0">
              <w:t>Минимальный процент озеленения – 15.</w:t>
            </w:r>
          </w:p>
          <w:p w:rsidR="00F84434" w:rsidRPr="00BD6FC0" w:rsidRDefault="00F84434" w:rsidP="00167FC1">
            <w:pPr>
              <w:pStyle w:val="af6"/>
              <w:jc w:val="both"/>
            </w:pPr>
            <w:r w:rsidRPr="00BD6FC0">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3.9</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Амбулаторное 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Минимальное количество мест для стоянки автомобилей – 10 машино-мест на 100 посещений, но не менее </w:t>
            </w:r>
            <w:r w:rsidRPr="00BD6FC0">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Предпринимательство</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BD6FC0">
                <w:rPr>
                  <w:rStyle w:val="afffffff9"/>
                </w:rPr>
                <w:t>кодами 4.1-4.10</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30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tabs>
                <w:tab w:val="left" w:pos="3204"/>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1 машино-место на 50 кв. м общей площади, но не менее 35 машино-мест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4.0</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5"/>
              <w:ind w:left="-79" w:right="-108"/>
              <w:jc w:val="center"/>
            </w:pPr>
            <w:r w:rsidRPr="00BD6FC0">
              <w:rPr>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этажа.</w:t>
            </w:r>
          </w:p>
          <w:p w:rsidR="00F84434" w:rsidRPr="00BD6FC0" w:rsidRDefault="00F84434" w:rsidP="00167FC1">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lastRenderedPageBreak/>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70</w:t>
            </w:r>
            <w:r w:rsidRPr="00BD6FC0">
              <w:rPr>
                <w:rFonts w:ascii="Times New Roman" w:eastAsia="Calibri" w:hAnsi="Times New Roman" w:cs="Times New Roman"/>
                <w:sz w:val="24"/>
              </w:rPr>
              <w:t>.</w:t>
            </w:r>
            <w:r w:rsidRPr="00BD6FC0">
              <w:rPr>
                <w:rFonts w:ascii="Times New Roman" w:hAnsi="Times New Roman" w:cs="Times New Roman"/>
                <w:sz w:val="24"/>
              </w:rPr>
              <w:t xml:space="preserve">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w:t>
            </w:r>
            <w:r w:rsidRPr="00BD6FC0">
              <w:rPr>
                <w:rFonts w:ascii="Times New Roman" w:eastAsia="Calibri" w:hAnsi="Times New Roman" w:cs="Times New Roman"/>
                <w:sz w:val="24"/>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t>9.3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lastRenderedPageBreak/>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3D6D21">
              <w:rPr>
                <w:rFonts w:ascii="Times New Roman" w:hAnsi="Times New Roman" w:cs="Times New Roman"/>
                <w:sz w:val="24"/>
                <w:szCs w:val="24"/>
              </w:rPr>
              <w:lastRenderedPageBreak/>
              <w:t xml:space="preserve">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 30 кв.м.;                 -максимальная площадь  - 120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Ц1</w:t>
            </w:r>
          </w:p>
        </w:tc>
      </w:tr>
    </w:tbl>
    <w:p w:rsidR="00F84434" w:rsidRPr="00BD6FC0" w:rsidRDefault="00F84434" w:rsidP="00167FC1">
      <w:pPr>
        <w:pStyle w:val="41"/>
        <w:jc w:val="center"/>
      </w:pPr>
      <w:r w:rsidRPr="00BD6FC0">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F84434" w:rsidRPr="00BD6FC0" w:rsidTr="00167FC1">
        <w:trPr>
          <w:tblHeade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1</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S"/>
              <w:rPr>
                <w:b/>
                <w:iCs/>
                <w:sz w:val="24"/>
                <w:lang w:eastAsia="en-US" w:bidi="en-US"/>
              </w:rPr>
            </w:pPr>
            <w:r w:rsidRPr="00BD6FC0">
              <w:rPr>
                <w:b/>
                <w:iCs/>
                <w:sz w:val="24"/>
                <w:lang w:eastAsia="en-US" w:bidi="en-US"/>
              </w:rPr>
              <w:t xml:space="preserve">Предельные площади земельных участков для существующих 2-квартирных блокированных жилых домов с приквартирными участками, </w:t>
            </w:r>
            <w:r w:rsidRPr="00BD6FC0">
              <w:rPr>
                <w:iCs/>
                <w:sz w:val="24"/>
                <w:lang w:eastAsia="en-US" w:bidi="en-US"/>
              </w:rPr>
              <w:t>площадь земельных участков которых не определена в ранее выданных документах</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b/>
                <w:iCs/>
                <w:sz w:val="24"/>
                <w:lang w:bidi="en-US"/>
              </w:rPr>
              <w:t xml:space="preserve">Максимальная </w:t>
            </w:r>
            <w:r w:rsidRPr="00BD6FC0">
              <w:rPr>
                <w:rFonts w:ascii="Times New Roman" w:hAnsi="Times New Roman" w:cs="Times New Roman"/>
                <w:iCs/>
                <w:sz w:val="24"/>
                <w:lang w:bidi="en-US"/>
              </w:rPr>
              <w:t>до 300 кв.м под одну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со стороны общей стены с соседним жилым домом.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167FC1">
            <w:pPr>
              <w:pStyle w:val="af6"/>
              <w:jc w:val="both"/>
            </w:pPr>
            <w:r w:rsidRPr="00BD6FC0">
              <w:t xml:space="preserve">Минимальное количество мест хранения автомобилей – 1 машино-место на </w:t>
            </w:r>
            <w:r w:rsidRPr="00BD6FC0">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b/>
                <w:iCs/>
                <w:sz w:val="24"/>
                <w:lang w:bidi="en-US"/>
              </w:rPr>
              <w:t>Отступ линии застройки от красной линии улиц и дорог</w:t>
            </w:r>
          </w:p>
          <w:p w:rsidR="00F84434" w:rsidRPr="00BD6FC0" w:rsidRDefault="00F84434" w:rsidP="00167FC1">
            <w:pPr>
              <w:pStyle w:val="S"/>
              <w:ind w:firstLine="0"/>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для психоневрологических домов-интернатов – не менее 28000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1000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r w:rsidRPr="00BD6FC0">
              <w:rPr>
                <w:rFonts w:ascii="Times New Roman" w:eastAsia="Calibri" w:hAnsi="Times New Roman" w:cs="Times New Roman"/>
                <w:sz w:val="24"/>
              </w:rPr>
              <w:t>.</w:t>
            </w:r>
            <w:r w:rsidRPr="00BD6FC0">
              <w:rPr>
                <w:rFonts w:ascii="Times New Roman" w:hAnsi="Times New Roman" w:cs="Times New Roman"/>
                <w:sz w:val="24"/>
              </w:rPr>
              <w:t xml:space="preserve">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xml:space="preserve">, а также для стоянки и хранения транспортных средств общего пользования, в том </w:t>
            </w:r>
            <w:r w:rsidRPr="00BD6FC0">
              <w:lastRenderedPageBreak/>
              <w:t>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lastRenderedPageBreak/>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167FC1">
            <w:pPr>
              <w:pStyle w:val="af6"/>
              <w:ind w:left="-108" w:right="-108"/>
              <w:jc w:val="both"/>
            </w:pPr>
            <w:r w:rsidRPr="00BD6FC0">
              <w:t xml:space="preserve">Максимальный процент застройки в границах земельного участка, </w:t>
            </w:r>
            <w:r w:rsidRPr="00BD6FC0">
              <w:rPr>
                <w:rFonts w:eastAsia="Calibri"/>
              </w:rPr>
              <w:t xml:space="preserve">включая </w:t>
            </w:r>
            <w:r w:rsidRPr="00BD6FC0">
              <w:t>здания, строения, сооружения, в том числе обеспечивающие</w:t>
            </w:r>
            <w:r w:rsidRPr="00BD6FC0">
              <w:rPr>
                <w:rFonts w:eastAsia="Calibri"/>
              </w:rPr>
              <w:t xml:space="preserve"> функционирование объекта</w:t>
            </w:r>
            <w:r w:rsidRPr="00BD6FC0">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10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8.3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Ц1</w:t>
            </w:r>
          </w:p>
        </w:tc>
      </w:tr>
      <w:tr w:rsidR="00F84434" w:rsidRPr="00BD6FC0" w:rsidTr="00167FC1">
        <w:trPr>
          <w:jc w:val="center"/>
        </w:trPr>
        <w:tc>
          <w:tcPr>
            <w:tcW w:w="129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167FC1">
            <w:pPr>
              <w:pStyle w:val="af6"/>
              <w:tabs>
                <w:tab w:val="left" w:pos="3007"/>
              </w:tabs>
              <w:ind w:firstLine="709"/>
              <w:jc w:val="both"/>
            </w:pPr>
            <w:r w:rsidRPr="00BD6FC0">
              <w:t>- минимальный – не устанавливается;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lastRenderedPageBreak/>
              <w:t>- максимальный –  600 кв. м.</w:t>
            </w:r>
          </w:p>
          <w:p w:rsidR="00F84434" w:rsidRPr="00BD6FC0" w:rsidRDefault="00F84434" w:rsidP="00167FC1">
            <w:pPr>
              <w:pStyle w:val="ConsPlusNormal"/>
              <w:ind w:firstLine="0"/>
              <w:jc w:val="both"/>
              <w:rPr>
                <w:rFonts w:ascii="Times New Roman" w:hAnsi="Times New Roman" w:cs="Times New Roman"/>
                <w:sz w:val="24"/>
                <w:szCs w:val="24"/>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предусмотренном действующим законодательством </w:t>
            </w:r>
            <w:r w:rsidRPr="00BD6FC0">
              <w:lastRenderedPageBreak/>
              <w:t>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4"/>
                <w:szCs w:val="24"/>
              </w:rPr>
              <w:t>Ц1</w:t>
            </w:r>
          </w:p>
        </w:tc>
      </w:tr>
    </w:tbl>
    <w:p w:rsidR="00F84434" w:rsidRPr="00BD6FC0" w:rsidRDefault="00F84434" w:rsidP="00167FC1">
      <w:pPr>
        <w:pStyle w:val="41"/>
        <w:spacing w:before="0" w:line="240" w:lineRule="auto"/>
        <w:rPr>
          <w:sz w:val="16"/>
          <w:szCs w:val="16"/>
        </w:rPr>
      </w:pPr>
    </w:p>
    <w:p w:rsidR="00F84434" w:rsidRDefault="00F84434">
      <w:pPr>
        <w:rPr>
          <w:rFonts w:ascii="Times New Roman" w:eastAsia="Times New Roman" w:hAnsi="Times New Roman" w:cs="Times New Roman"/>
          <w:b/>
          <w:sz w:val="28"/>
          <w:szCs w:val="28"/>
        </w:rPr>
      </w:pPr>
      <w:r>
        <w:rPr>
          <w:szCs w:val="28"/>
        </w:rPr>
        <w:br w:type="page"/>
      </w:r>
    </w:p>
    <w:p w:rsidR="00F84434" w:rsidRPr="00BD6FC0" w:rsidRDefault="00F84434" w:rsidP="00167FC1">
      <w:pPr>
        <w:pStyle w:val="41"/>
        <w:spacing w:before="0" w:line="240" w:lineRule="auto"/>
        <w:rPr>
          <w:szCs w:val="28"/>
        </w:rPr>
      </w:pPr>
      <w:r w:rsidRPr="00BD6FC0">
        <w:rPr>
          <w:szCs w:val="28"/>
        </w:rPr>
        <w:lastRenderedPageBreak/>
        <w:t>Вспомогательные виды разрешенного использования</w:t>
      </w:r>
    </w:p>
    <w:p w:rsidR="00F84434" w:rsidRPr="00BD6FC0" w:rsidRDefault="00F84434" w:rsidP="00167FC1">
      <w:pPr>
        <w:pStyle w:val="41"/>
        <w:spacing w:before="0" w:line="240" w:lineRule="auto"/>
        <w:rPr>
          <w:sz w:val="16"/>
          <w:szCs w:val="16"/>
        </w:rPr>
      </w:pP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встроенно-пристроенные в здания гаражи;</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деловых, культурных, обслуживающих и - коммерческих видов использования;</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площадки детские, спортивные, хозяйственные, для отдыха;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служебного автотранспорта;</w:t>
      </w:r>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167FC1">
      <w:pPr>
        <w:spacing w:line="240" w:lineRule="auto"/>
        <w:ind w:firstLine="567"/>
        <w:jc w:val="both"/>
        <w:rPr>
          <w:rFonts w:ascii="Times New Roman" w:hAnsi="Times New Roman" w:cs="Times New Roman"/>
          <w:b/>
          <w:bCs/>
          <w:iCs/>
          <w:sz w:val="28"/>
          <w:szCs w:val="28"/>
          <w:lang w:bidi="en-US"/>
        </w:rPr>
      </w:pPr>
      <w:r w:rsidRPr="00BD6FC0">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167FC1">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hAnsi="Times New Roman" w:cs="Times New Roman"/>
          <w:b/>
          <w:iCs/>
          <w:sz w:val="28"/>
          <w:szCs w:val="28"/>
          <w:lang w:bidi="en-US"/>
        </w:rPr>
      </w:pPr>
      <w:r>
        <w:rPr>
          <w:rFonts w:ascii="Times New Roman" w:hAnsi="Times New Roman" w:cs="Times New Roman"/>
          <w:b/>
          <w:iCs/>
          <w:sz w:val="28"/>
          <w:szCs w:val="28"/>
          <w:lang w:bidi="en-US"/>
        </w:rPr>
        <w:br w:type="page"/>
      </w:r>
    </w:p>
    <w:p w:rsidR="00F84434" w:rsidRPr="00BD6FC0" w:rsidRDefault="00F84434" w:rsidP="00167FC1">
      <w:pPr>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167FC1">
        <w:trPr>
          <w:trHeight w:val="20"/>
        </w:trPr>
        <w:tc>
          <w:tcPr>
            <w:tcW w:w="1042" w:type="pct"/>
            <w:vMerge w:val="restar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Территориальная доступность объектов транспортной </w:t>
            </w:r>
            <w:r w:rsidRPr="00BD6FC0">
              <w:rPr>
                <w:rFonts w:ascii="Times New Roman" w:hAnsi="Times New Roman" w:cs="Times New Roman"/>
                <w:b/>
                <w:iCs/>
                <w:sz w:val="24"/>
                <w:szCs w:val="24"/>
                <w:lang w:bidi="en-US"/>
              </w:rPr>
              <w:br/>
              <w:t>инфраструктуры, м</w:t>
            </w:r>
          </w:p>
        </w:tc>
      </w:tr>
      <w:tr w:rsidR="00F84434" w:rsidRPr="00BD6FC0" w:rsidTr="00167FC1">
        <w:trPr>
          <w:trHeight w:val="20"/>
        </w:trPr>
        <w:tc>
          <w:tcPr>
            <w:tcW w:w="1042" w:type="pct"/>
            <w:vMerge/>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p>
        </w:tc>
      </w:tr>
    </w:tbl>
    <w:p w:rsidR="00F84434" w:rsidRPr="00BD6FC0" w:rsidRDefault="00F84434" w:rsidP="00167FC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167FC1">
        <w:trPr>
          <w:trHeight w:val="20"/>
        </w:trPr>
        <w:tc>
          <w:tcPr>
            <w:tcW w:w="1042"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1534"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05"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919"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r>
      <w:tr w:rsidR="00F84434" w:rsidRPr="00BD6FC0" w:rsidTr="00167FC1">
        <w:trPr>
          <w:trHeight w:val="20"/>
        </w:trPr>
        <w:tc>
          <w:tcPr>
            <w:tcW w:w="1042"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Автомобильные дороги местного значения в границах городского округа</w:t>
            </w:r>
          </w:p>
        </w:tc>
        <w:tc>
          <w:tcPr>
            <w:tcW w:w="1534" w:type="pct"/>
            <w:shd w:val="clear" w:color="auto" w:fill="auto"/>
            <w:vAlign w:val="center"/>
          </w:tcPr>
          <w:p w:rsidR="00F84434" w:rsidRPr="00BD6FC0"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F84434" w:rsidRPr="00BD6FC0"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подлежит установлению</w:t>
            </w:r>
          </w:p>
        </w:tc>
        <w:tc>
          <w:tcPr>
            <w:tcW w:w="919"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нормируется</w:t>
            </w:r>
          </w:p>
        </w:tc>
      </w:tr>
    </w:tbl>
    <w:p w:rsidR="00F84434" w:rsidRPr="00BD6FC0" w:rsidRDefault="00F84434" w:rsidP="00167FC1">
      <w:pPr>
        <w:spacing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коммунальной инфраструктуры местного значения городского округа</w:t>
      </w:r>
    </w:p>
    <w:p w:rsidR="00F84434" w:rsidRPr="00BD6FC0" w:rsidRDefault="00F84434" w:rsidP="00167FC1">
      <w:pPr>
        <w:spacing w:after="0" w:line="240" w:lineRule="auto"/>
        <w:ind w:firstLine="567"/>
        <w:jc w:val="center"/>
        <w:rPr>
          <w:rFonts w:ascii="Times New Roman" w:hAnsi="Times New Roman" w:cs="Times New Roman"/>
          <w:b/>
          <w:iCs/>
          <w:sz w:val="16"/>
          <w:szCs w:val="16"/>
          <w:lang w:bidi="en-US"/>
        </w:rPr>
      </w:pP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pStyle w:val="4111"/>
        <w:spacing w:after="0" w:line="240" w:lineRule="auto"/>
        <w:outlineLvl w:val="4"/>
        <w:rPr>
          <w:szCs w:val="28"/>
        </w:rPr>
      </w:pPr>
      <w:bookmarkStart w:id="21" w:name="_Toc176942801"/>
      <w:r w:rsidRPr="00BD6FC0">
        <w:rPr>
          <w:szCs w:val="28"/>
        </w:rPr>
        <w:t>Ц 2. Зона общественно-деловая местного значения</w:t>
      </w:r>
      <w:bookmarkEnd w:id="21"/>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общественно-деловая местного значения Ц2 выделена с целью обеспечения правовых условий формирования местных (локальных) центров городских районов с широким спектром коммерческих и обслуживающих функций для удовлетворения повседневных и периодических потребностей населения городского округа.</w:t>
      </w:r>
    </w:p>
    <w:p w:rsidR="00F84434" w:rsidRPr="00BD6FC0" w:rsidRDefault="00F84434" w:rsidP="00167FC1">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lastRenderedPageBreak/>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BD6FC0" w:rsidTr="00167FC1">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600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w:t>
            </w:r>
            <w:r w:rsidRPr="00BD6FC0">
              <w:rPr>
                <w:rFonts w:ascii="Times New Roman" w:hAnsi="Times New Roman" w:cs="Times New Roman"/>
                <w:sz w:val="24"/>
                <w:szCs w:val="24"/>
              </w:rPr>
              <w:lastRenderedPageBreak/>
              <w:t>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pStyle w:val="S"/>
              <w:ind w:firstLine="4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0"/>
              <w:rPr>
                <w:iCs/>
                <w:sz w:val="24"/>
                <w:lang w:eastAsia="en-US" w:bidi="en-US"/>
              </w:rPr>
            </w:pPr>
            <w:r w:rsidRPr="00BD6FC0">
              <w:rPr>
                <w:iCs/>
                <w:sz w:val="24"/>
                <w:lang w:eastAsia="en-US" w:bidi="en-US"/>
              </w:rPr>
              <w:t>для жилых многоквартирных зданий – 5 м</w:t>
            </w:r>
          </w:p>
          <w:p w:rsidR="00F84434" w:rsidRPr="00BD6FC0" w:rsidRDefault="00F84434" w:rsidP="00167FC1">
            <w:pPr>
              <w:pStyle w:val="S"/>
              <w:ind w:firstLine="0"/>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не подлежит установлению.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w:t>
            </w:r>
            <w:r w:rsidRPr="00BD6FC0">
              <w:rPr>
                <w:rFonts w:ascii="Times New Roman" w:hAnsi="Times New Roman" w:cs="Times New Roman"/>
                <w:sz w:val="24"/>
                <w:szCs w:val="24"/>
              </w:rPr>
              <w:lastRenderedPageBreak/>
              <w:t>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pStyle w:val="S"/>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pStyle w:val="S"/>
              <w:ind w:firstLine="0"/>
              <w:rPr>
                <w:iCs/>
                <w:sz w:val="26"/>
                <w:szCs w:val="26"/>
                <w:lang w:eastAsia="en-US" w:bidi="en-US"/>
              </w:rPr>
            </w:pPr>
            <w:r w:rsidRPr="00BD6FC0">
              <w:rPr>
                <w:iCs/>
                <w:sz w:val="26"/>
                <w:szCs w:val="26"/>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pStyle w:val="S"/>
              <w:ind w:firstLine="0"/>
              <w:rPr>
                <w:iCs/>
                <w:sz w:val="26"/>
                <w:szCs w:val="26"/>
                <w:lang w:eastAsia="en-US" w:bidi="en-US"/>
              </w:rPr>
            </w:pPr>
            <w:r w:rsidRPr="00BD6FC0">
              <w:rPr>
                <w:iCs/>
                <w:sz w:val="26"/>
                <w:szCs w:val="26"/>
                <w:lang w:eastAsia="en-US"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BD6FC0">
              <w:rPr>
                <w:iCs/>
                <w:sz w:val="26"/>
                <w:szCs w:val="26"/>
                <w:lang w:eastAsia="en-US" w:bidi="en-US"/>
              </w:rPr>
              <w:lastRenderedPageBreak/>
              <w:t>гостевой автостоянки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lastRenderedPageBreak/>
              <w:t>2.5</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w:t>
            </w:r>
            <w:r w:rsidRPr="00BD6FC0">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w:t>
            </w:r>
            <w:r w:rsidRPr="00BD6FC0">
              <w:rPr>
                <w:rFonts w:ascii="Times New Roman" w:hAnsi="Times New Roman" w:cs="Times New Roman"/>
                <w:bCs/>
                <w:iCs/>
                <w:sz w:val="24"/>
              </w:rPr>
              <w:lastRenderedPageBreak/>
              <w:t>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для психоневрологических домов-интернатов – не менее 28000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1000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 15 машино-мест на 100 </w:t>
            </w:r>
            <w:r w:rsidRPr="00BD6FC0">
              <w:rPr>
                <w:rFonts w:ascii="Times New Roman" w:hAnsi="Times New Roman" w:cs="Times New Roman"/>
                <w:sz w:val="24"/>
              </w:rPr>
              <w:lastRenderedPageBreak/>
              <w:t xml:space="preserve">работающих, но не менее </w:t>
            </w:r>
            <w:r w:rsidRPr="00BD6FC0">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500 кв. м.</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Вспомогательные строения размещать со стороны улиц не допускается.</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Минимальное количество мест для стоянки автомобилей </w:t>
            </w:r>
            <w:r w:rsidRPr="00BD6FC0">
              <w:rPr>
                <w:rFonts w:ascii="Times New Roman" w:eastAsia="Calibri" w:hAnsi="Times New Roman" w:cs="Times New Roman"/>
                <w:sz w:val="24"/>
              </w:rPr>
              <w:t>– 5 машино-мест на 100 кв. м общей площади, но не менее 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50.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40.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rPr>
              <w:t xml:space="preserve">Минимальное количество мест для стоянки </w:t>
            </w:r>
            <w:r w:rsidRPr="00BD6FC0">
              <w:rPr>
                <w:rFonts w:ascii="Times New Roman" w:hAnsi="Times New Roman" w:cs="Times New Roman"/>
                <w:sz w:val="24"/>
              </w:rPr>
              <w:lastRenderedPageBreak/>
              <w:t xml:space="preserve">автомобилей </w:t>
            </w:r>
            <w:r w:rsidRPr="00BD6FC0">
              <w:rPr>
                <w:rFonts w:ascii="Times New Roman" w:eastAsia="Calibri" w:hAnsi="Times New Roman" w:cs="Times New Roman"/>
                <w:sz w:val="24"/>
              </w:rPr>
              <w:t xml:space="preserve">– 15 машино-мест на 100 посещений, но не менее </w:t>
            </w:r>
            <w:r w:rsidRPr="00BD6FC0">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3.4.1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3.5</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 xml:space="preserve">этажей </w:t>
            </w: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3.6</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BD6FC0">
              <w:lastRenderedPageBreak/>
              <w:t xml:space="preserve">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lastRenderedPageBreak/>
              <w:t>предельная максимальная высота здания – 30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3.7</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w:t>
            </w:r>
            <w:r w:rsidRPr="00BD6FC0">
              <w:lastRenderedPageBreak/>
              <w:t xml:space="preserve">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30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1 машино-место на 50 кв. м общей площади, но не менее 35 машино-мест на 100 работающих</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3.8</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bookmarkStart w:id="22" w:name="sub_103101"/>
            <w:r w:rsidRPr="00BD6FC0">
              <w:rPr>
                <w:rFonts w:ascii="Times New Roman" w:hAnsi="Times New Roman" w:cs="Times New Roman"/>
                <w:sz w:val="24"/>
                <w:szCs w:val="24"/>
              </w:rPr>
              <w:t>Амбулаторное ветеринарное обслуживание</w:t>
            </w:r>
            <w:bookmarkEnd w:id="22"/>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BD6FC0">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BD6FC0">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pPr>
            <w:r w:rsidRPr="00BD6FC0">
              <w:lastRenderedPageBreak/>
              <w:t xml:space="preserve">предельное максимальное количество </w:t>
            </w:r>
            <w:r w:rsidRPr="00BD6FC0">
              <w:br/>
              <w:t>этажей – 30 надземных этажей.</w:t>
            </w:r>
          </w:p>
          <w:p w:rsidR="00F84434" w:rsidRPr="00BD6FC0" w:rsidRDefault="00F84434" w:rsidP="00167FC1">
            <w:pPr>
              <w:pStyle w:val="af6"/>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pStyle w:val="af6"/>
              <w:jc w:val="both"/>
            </w:pPr>
            <w:r w:rsidRPr="00BD6FC0">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pStyle w:val="af6"/>
              <w:jc w:val="both"/>
            </w:pPr>
            <w:r w:rsidRPr="00BD6FC0">
              <w:t xml:space="preserve">Размеры земельных участков – не менее </w:t>
            </w:r>
            <w:r w:rsidRPr="00BD6FC0">
              <w:br/>
              <w:t>500 кв. м.</w:t>
            </w:r>
          </w:p>
          <w:p w:rsidR="00F84434" w:rsidRPr="00BD6FC0" w:rsidRDefault="00F84434" w:rsidP="00167FC1">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pStyle w:val="af6"/>
              <w:jc w:val="both"/>
            </w:pPr>
            <w:r w:rsidRPr="00BD6FC0">
              <w:t>Вспомогательные строения размещать со стороны улиц не допускается.</w:t>
            </w:r>
          </w:p>
          <w:p w:rsidR="00F84434" w:rsidRPr="00BD6FC0" w:rsidRDefault="00F84434" w:rsidP="00167FC1">
            <w:pPr>
              <w:pStyle w:val="af6"/>
              <w:jc w:val="both"/>
            </w:pPr>
            <w:r w:rsidRPr="00BD6FC0">
              <w:t>Минимальный процент озеленения – 15.</w:t>
            </w:r>
          </w:p>
          <w:p w:rsidR="00F84434" w:rsidRPr="00BD6FC0" w:rsidRDefault="00F84434" w:rsidP="00167FC1">
            <w:pPr>
              <w:pStyle w:val="af6"/>
              <w:jc w:val="both"/>
            </w:pPr>
            <w:r w:rsidRPr="00BD6FC0">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pPr>
            <w:r w:rsidRPr="00BD6FC0">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BD6FC0">
                <w:rPr>
                  <w:rStyle w:val="afffffff9"/>
                </w:rPr>
                <w:t>кодами 4.5 - 4.8.2</w:t>
              </w:r>
            </w:hyperlink>
            <w:r w:rsidRPr="00BD6FC0">
              <w:t>;</w:t>
            </w:r>
          </w:p>
          <w:p w:rsidR="00F84434" w:rsidRPr="00BD6FC0" w:rsidRDefault="00F84434" w:rsidP="00167FC1">
            <w:pPr>
              <w:pStyle w:val="af5"/>
              <w:ind w:firstLine="175"/>
            </w:pPr>
            <w:r w:rsidRPr="00BD6FC0">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предельная максимальная высота </w:t>
            </w:r>
            <w:r w:rsidRPr="00BD6FC0">
              <w:rPr>
                <w:rFonts w:ascii="Times New Roman" w:hAnsi="Times New Roman" w:cs="Times New Roman"/>
                <w:sz w:val="24"/>
                <w:szCs w:val="24"/>
              </w:rPr>
              <w:br/>
              <w:t>здания – 25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tabs>
                <w:tab w:val="left" w:pos="3204"/>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10 машино-мест на 100 кв. м торговой площади.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w:t>
            </w:r>
            <w:r w:rsidRPr="00BD6FC0">
              <w:rPr>
                <w:rFonts w:ascii="Times New Roman" w:hAnsi="Times New Roman" w:cs="Times New Roman"/>
                <w:sz w:val="24"/>
                <w:szCs w:val="24"/>
              </w:rPr>
              <w:lastRenderedPageBreak/>
              <w:t>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4.2</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r w:rsidRPr="00BD6FC0">
              <w:rPr>
                <w:rFonts w:ascii="Times New Roman" w:eastAsia="Calibri" w:hAnsi="Times New Roman" w:cs="Times New Roman"/>
                <w:sz w:val="24"/>
                <w:szCs w:val="24"/>
              </w:rPr>
              <w:t>.</w:t>
            </w:r>
            <w:r w:rsidRPr="00BD6FC0">
              <w:rPr>
                <w:rFonts w:ascii="Times New Roman" w:hAnsi="Times New Roman" w:cs="Times New Roman"/>
                <w:sz w:val="24"/>
                <w:szCs w:val="24"/>
              </w:rPr>
              <w:t xml:space="preserve">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машино-места на 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4.4</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Банковская и страховая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w:t>
            </w:r>
            <w:r w:rsidRPr="00BD6FC0">
              <w:rPr>
                <w:rFonts w:ascii="Times New Roman" w:hAnsi="Times New Roman" w:cs="Times New Roman"/>
                <w:sz w:val="24"/>
              </w:rPr>
              <w:lastRenderedPageBreak/>
              <w:t xml:space="preserve">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4.5</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200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 xml:space="preserve">здания, строения, сооружения, в том числе </w:t>
            </w:r>
            <w:r w:rsidRPr="00BD6FC0">
              <w:rPr>
                <w:rFonts w:ascii="Times New Roman" w:hAnsi="Times New Roman" w:cs="Times New Roman"/>
                <w:sz w:val="24"/>
              </w:rPr>
              <w:lastRenderedPageBreak/>
              <w:t>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lastRenderedPageBreak/>
              <w:t>-</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4.6</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10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1000 кв. м</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lastRenderedPageBreak/>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w:t>
            </w:r>
            <w:r w:rsidRPr="00BD6FC0">
              <w:rPr>
                <w:rFonts w:ascii="Times New Roman" w:eastAsia="Calibri" w:hAnsi="Times New Roman" w:cs="Times New Roman"/>
                <w:sz w:val="24"/>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4.7</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зданий и сооружений, предназначенных для развлечения.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BD6FC0">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для цирков, концертных залов – не менее 5000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для прочих объектов – не менее </w:t>
            </w:r>
            <w:r w:rsidRPr="00BD6FC0">
              <w:rPr>
                <w:rFonts w:ascii="Times New Roman" w:hAnsi="Times New Roman" w:cs="Times New Roman"/>
                <w:sz w:val="24"/>
                <w:szCs w:val="24"/>
              </w:rPr>
              <w:br/>
              <w:t>500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p w:rsidR="00F84434" w:rsidRPr="00BD6FC0" w:rsidRDefault="00F84434" w:rsidP="00167FC1">
            <w:pPr>
              <w:tabs>
                <w:tab w:val="center" w:pos="4677"/>
                <w:tab w:val="right" w:pos="9355"/>
              </w:tabs>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4.8</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для объектов питания – 10 машино-мест на                  30 мест, но не менее 2  машино - мест на 1 объект;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для объектов торговли – 2 машино-места на 100 кв. м торговой площади, но не менее 2 машино-мест на 1 объект;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BD6FC0">
              <w:rPr>
                <w:sz w:val="24"/>
                <w:szCs w:val="24"/>
              </w:rPr>
              <w:br/>
              <w:t>3 номера;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rPr>
                <w:b/>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4.9.1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BD6FC0">
              <w:rPr>
                <w:rFonts w:ascii="Times New Roman" w:hAnsi="Times New Roman" w:cs="Times New Roman"/>
                <w:sz w:val="24"/>
                <w:szCs w:val="24"/>
              </w:rPr>
              <w:lastRenderedPageBreak/>
              <w:t xml:space="preserve">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167FC1">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lastRenderedPageBreak/>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167FC1">
            <w:pPr>
              <w:pStyle w:val="af6"/>
              <w:jc w:val="both"/>
            </w:pPr>
            <w:r w:rsidRPr="00BD6FC0">
              <w:t xml:space="preserve">Минимальное количество мест для стоянки автомобилей – </w:t>
            </w:r>
            <w:r w:rsidRPr="00BD6FC0">
              <w:rPr>
                <w:rFonts w:eastAsia="Calibri"/>
              </w:rPr>
              <w:t xml:space="preserve">30 машино-мест на 100 мест </w:t>
            </w:r>
            <w:r w:rsidRPr="00BD6FC0">
              <w:rPr>
                <w:rFonts w:eastAsia="Calibri"/>
              </w:rPr>
              <w:lastRenderedPageBreak/>
              <w:t>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спортивные сооружения в санитарно-защитных зонах, установленных в предусмотренном </w:t>
            </w:r>
            <w:r w:rsidRPr="00BD6FC0">
              <w:rPr>
                <w:rFonts w:ascii="Times New Roman" w:hAnsi="Times New Roman" w:cs="Times New Roman"/>
                <w:sz w:val="24"/>
                <w:szCs w:val="24"/>
              </w:rPr>
              <w:lastRenderedPageBreak/>
              <w:t>действующим законодательством порядке.</w:t>
            </w:r>
          </w:p>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lastRenderedPageBreak/>
              <w:t>5.1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Связь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D6FC0">
                <w:rPr>
                  <w:rStyle w:val="afffffff9"/>
                  <w:rFonts w:ascii="Times New Roman" w:hAnsi="Times New Roman" w:cs="Times New Roman"/>
                  <w:sz w:val="24"/>
                  <w:szCs w:val="24"/>
                </w:rPr>
                <w:t>кодами 3.1.1</w:t>
              </w:r>
            </w:hyperlink>
            <w:r w:rsidRPr="00BD6FC0">
              <w:rPr>
                <w:rFonts w:ascii="Times New Roman" w:hAnsi="Times New Roman" w:cs="Times New Roman"/>
                <w:sz w:val="24"/>
                <w:szCs w:val="24"/>
              </w:rPr>
              <w:t xml:space="preserve">, </w:t>
            </w:r>
            <w:hyperlink w:anchor="sub_1323" w:history="1">
              <w:r w:rsidRPr="00BD6FC0">
                <w:rPr>
                  <w:rStyle w:val="afffffff9"/>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spacing w:after="0" w:line="240" w:lineRule="auto"/>
              <w:jc w:val="both"/>
              <w:rPr>
                <w:rFonts w:ascii="Times New Roman" w:hAnsi="Times New Roman" w:cs="Times New Roman"/>
                <w:b/>
                <w:sz w:val="24"/>
                <w:szCs w:val="24"/>
              </w:rPr>
            </w:pPr>
            <w:r w:rsidRPr="00BD6FC0">
              <w:rPr>
                <w:rFonts w:ascii="Times New Roman" w:hAnsi="Times New Roman" w:cs="Times New Roman"/>
                <w:b/>
                <w:sz w:val="24"/>
                <w:szCs w:val="24"/>
              </w:rPr>
              <w:t>Предельные размеры земельных участков:</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минимальная ширина земельного участка не подлежит установлению;</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минимальная площадь земельного участка 300 кв.м;</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максимальная площадь земельного участка не подлежит установлению не подлежит установлению;</w:t>
            </w:r>
          </w:p>
          <w:p w:rsidR="00F84434" w:rsidRPr="00BD6FC0" w:rsidRDefault="00F84434" w:rsidP="00167FC1">
            <w:pPr>
              <w:spacing w:after="0" w:line="240" w:lineRule="auto"/>
              <w:jc w:val="both"/>
              <w:rPr>
                <w:rFonts w:ascii="Times New Roman" w:hAnsi="Times New Roman" w:cs="Times New Roman"/>
                <w:b/>
                <w:sz w:val="24"/>
                <w:szCs w:val="24"/>
              </w:rPr>
            </w:pPr>
            <w:r w:rsidRPr="00BD6FC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минимальный отступ от границ земельного участка - 5м;</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минимальный отступ от границ земельного участка (со стороны красных линий) - 5м;</w:t>
            </w:r>
          </w:p>
          <w:p w:rsidR="00F84434" w:rsidRPr="00BD6FC0" w:rsidRDefault="00F84434" w:rsidP="00167FC1">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предельное количество этажей не подлежит установлению;</w:t>
            </w: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0"/>
              <w:jc w:val="center"/>
              <w:rPr>
                <w:rFonts w:ascii="Times New Roman" w:hAnsi="Times New Roman" w:cs="Times New Roman"/>
                <w:sz w:val="28"/>
                <w:szCs w:val="28"/>
              </w:rPr>
            </w:pPr>
            <w:r w:rsidRPr="00BD6FC0">
              <w:rPr>
                <w:rFonts w:ascii="Times New Roman" w:hAnsi="Times New Roman" w:cs="Times New Roman"/>
                <w:sz w:val="24"/>
                <w:szCs w:val="24"/>
              </w:rPr>
              <w:t>6.8</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зданий и сооружений автомобильного транспорта.</w:t>
            </w:r>
          </w:p>
          <w:p w:rsidR="00F84434" w:rsidRPr="00BD6FC0" w:rsidRDefault="00F84434" w:rsidP="00167FC1">
            <w:pPr>
              <w:pStyle w:val="af"/>
              <w:spacing w:before="0" w:beforeAutospacing="0" w:after="0" w:afterAutospacing="0"/>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D6FC0">
                <w:rPr>
                  <w:rStyle w:val="afffffff9"/>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jc w:val="both"/>
            </w:pPr>
            <w:r w:rsidRPr="00BD6FC0">
              <w:t xml:space="preserve">предельное максимальное количество </w:t>
            </w:r>
            <w:r w:rsidRPr="00BD6FC0">
              <w:br/>
              <w:t>этажей – 2 надземных этажа.</w:t>
            </w:r>
          </w:p>
          <w:p w:rsidR="00F84434" w:rsidRPr="00BD6FC0" w:rsidRDefault="00F84434" w:rsidP="00167FC1">
            <w:pPr>
              <w:pStyle w:val="af6"/>
              <w:ind w:left="-108" w:right="-108"/>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BD6FC0" w:rsidRDefault="00F84434" w:rsidP="00167FC1">
            <w:pPr>
              <w:pStyle w:val="af6"/>
              <w:ind w:left="-108" w:right="-108"/>
              <w:jc w:val="both"/>
            </w:pPr>
            <w:r w:rsidRPr="00BD6FC0">
              <w:t xml:space="preserve">Размеры земельных участков не подлежат </w:t>
            </w:r>
            <w:r w:rsidRPr="00BD6FC0">
              <w:lastRenderedPageBreak/>
              <w:t>установлению.</w:t>
            </w:r>
          </w:p>
          <w:p w:rsidR="00F84434" w:rsidRPr="00BD6FC0" w:rsidRDefault="00F84434" w:rsidP="00167FC1">
            <w:pPr>
              <w:pStyle w:val="af6"/>
              <w:ind w:left="-108" w:right="-108"/>
              <w:jc w:val="both"/>
            </w:pPr>
            <w:r w:rsidRPr="00BD6FC0">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7.2</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15 машино-мест на 100 работающих, но не менее </w:t>
            </w:r>
            <w:r w:rsidRPr="00BD6FC0">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8.3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t>9.3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w:t>
            </w:r>
            <w:r w:rsidRPr="00BD6FC0">
              <w:lastRenderedPageBreak/>
              <w:t>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pPr>
            <w:bookmarkStart w:id="23" w:name="sub_10120"/>
            <w:r w:rsidRPr="00BD6FC0">
              <w:t>Земельные участки (территории) общего пользования</w:t>
            </w:r>
            <w:bookmarkEnd w:id="23"/>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кладбищ, крематориев и мест захоронения;</w:t>
            </w:r>
          </w:p>
          <w:p w:rsidR="00F84434" w:rsidRPr="00BD6FC0" w:rsidRDefault="00F84434" w:rsidP="00167FC1">
            <w:pPr>
              <w:pStyle w:val="af5"/>
            </w:pPr>
            <w:r w:rsidRPr="00BD6FC0">
              <w:t>размещение соответствующих культовых сооружений;</w:t>
            </w:r>
          </w:p>
          <w:p w:rsidR="00F84434" w:rsidRPr="00BD6FC0" w:rsidRDefault="00F84434" w:rsidP="00167FC1">
            <w:pPr>
              <w:pStyle w:val="af5"/>
            </w:pPr>
            <w:r w:rsidRPr="00BD6FC0">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предельные</w:t>
            </w:r>
            <w:r w:rsidRPr="00BD6FC0">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rPr>
                <w:b/>
              </w:rPr>
            </w:pPr>
            <w:r w:rsidRPr="00BD6FC0">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BD6FC0" w:rsidRDefault="00F84434" w:rsidP="00167FC1">
            <w:pPr>
              <w:pStyle w:val="af6"/>
              <w:ind w:left="-108" w:right="-108"/>
            </w:pPr>
          </w:p>
          <w:p w:rsidR="00F84434" w:rsidRPr="00BD6FC0" w:rsidRDefault="00F84434" w:rsidP="00167FC1">
            <w:pPr>
              <w:pStyle w:val="af6"/>
              <w:ind w:left="-108" w:right="-108"/>
              <w:jc w:val="both"/>
            </w:pPr>
            <w:r w:rsidRPr="00BD6FC0">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w:t>
            </w:r>
            <w:r w:rsidRPr="00BD6FC0">
              <w:lastRenderedPageBreak/>
              <w:t>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lastRenderedPageBreak/>
              <w:t>12.1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 2</w:t>
            </w:r>
          </w:p>
        </w:tc>
      </w:tr>
      <w:tr w:rsidR="00F84434" w:rsidRPr="00BD6FC0"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p w:rsidR="00F84434" w:rsidRPr="003D6D21" w:rsidRDefault="00F84434" w:rsidP="00167FC1">
            <w:pPr>
              <w:pStyle w:val="ConsPlusNormal"/>
              <w:ind w:left="-79" w:right="-108" w:firstLine="0"/>
              <w:jc w:val="both"/>
              <w:rPr>
                <w:rFonts w:ascii="Times New Roman" w:hAnsi="Times New Roman" w:cs="Times New Roman"/>
                <w:sz w:val="24"/>
                <w:szCs w:val="24"/>
              </w:rPr>
            </w:pPr>
          </w:p>
          <w:p w:rsidR="00F84434" w:rsidRPr="003D6D21" w:rsidRDefault="00F84434" w:rsidP="00167FC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r w:rsidRPr="003D6D21">
              <w:rPr>
                <w:rFonts w:ascii="Times New Roman" w:hAnsi="Times New Roman" w:cs="Times New Roman"/>
                <w:sz w:val="24"/>
                <w:szCs w:val="24"/>
              </w:rPr>
              <w:lastRenderedPageBreak/>
              <w:t>максимальная площадь  - 120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Ц 2</w:t>
            </w:r>
          </w:p>
        </w:tc>
      </w:tr>
    </w:tbl>
    <w:p w:rsidR="00F84434" w:rsidRPr="00BD6FC0" w:rsidRDefault="00F84434" w:rsidP="00167FC1">
      <w:pPr>
        <w:pStyle w:val="41"/>
        <w:jc w:val="center"/>
      </w:pPr>
      <w:r w:rsidRPr="00BD6FC0">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18"/>
        <w:gridCol w:w="763"/>
      </w:tblGrid>
      <w:tr w:rsidR="00F84434" w:rsidRPr="00BD6FC0" w:rsidTr="00167FC1">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w:t>
            </w:r>
            <w:r w:rsidRPr="00BD6FC0">
              <w:lastRenderedPageBreak/>
              <w:t>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b/>
                <w:iCs/>
                <w:sz w:val="24"/>
                <w:szCs w:val="24"/>
              </w:rPr>
              <w:lastRenderedPageBreak/>
              <w:t>Количество этажей / предельная высота зданий, строений, сооружений</w:t>
            </w:r>
            <w:r w:rsidRPr="00BD6FC0">
              <w:rPr>
                <w:rFonts w:ascii="Times New Roman" w:hAnsi="Times New Roman" w:cs="Times New Roman"/>
                <w:sz w:val="24"/>
                <w:szCs w:val="24"/>
              </w:rPr>
              <w:t xml:space="preserve">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Максимальное-</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iCs/>
                <w:sz w:val="24"/>
                <w:szCs w:val="24"/>
              </w:rPr>
              <w:t xml:space="preserve">для всех вспомогательных строений один этаж / высота от уровня земли: до верха плоской кровли не более 4 м; до конька </w:t>
            </w:r>
            <w:r w:rsidRPr="00BD6FC0">
              <w:rPr>
                <w:rFonts w:ascii="Times New Roman" w:hAnsi="Times New Roman" w:cs="Times New Roman"/>
                <w:iCs/>
                <w:sz w:val="24"/>
                <w:szCs w:val="24"/>
              </w:rPr>
              <w:lastRenderedPageBreak/>
              <w:t>скатной кровли – не более 7 м</w:t>
            </w:r>
          </w:p>
          <w:p w:rsidR="00F84434" w:rsidRPr="00BD6FC0" w:rsidRDefault="00F84434" w:rsidP="00167FC1">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rPr>
            </w:pPr>
            <w:r w:rsidRPr="00BD6FC0">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BD6FC0" w:rsidRDefault="00F84434" w:rsidP="00167FC1">
            <w:pPr>
              <w:autoSpaceDE w:val="0"/>
              <w:autoSpaceDN w:val="0"/>
              <w:adjustRightInd w:val="0"/>
              <w:jc w:val="both"/>
              <w:rPr>
                <w:rFonts w:ascii="Times New Roman" w:hAnsi="Times New Roman" w:cs="Times New Roman"/>
                <w:iCs/>
                <w:sz w:val="24"/>
                <w:szCs w:val="24"/>
              </w:rPr>
            </w:pPr>
            <w:r w:rsidRPr="00BD6FC0">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под один жилой дом (блок-секцию): </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100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не подлежит установлению. </w:t>
            </w:r>
          </w:p>
          <w:p w:rsidR="00F84434" w:rsidRPr="00BD6FC0" w:rsidRDefault="00F84434" w:rsidP="00167FC1">
            <w:pPr>
              <w:pStyle w:val="af6"/>
              <w:jc w:val="both"/>
            </w:pPr>
            <w:r w:rsidRPr="00BD6FC0">
              <w:t>Минимальное количество мест хранения автомобилей – 1 машино-место на 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Рынки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сооружений, предназначенных для организации постоянной или временной </w:t>
            </w:r>
            <w:r w:rsidRPr="00BD6FC0">
              <w:lastRenderedPageBreak/>
              <w:t>торговли (ярмарка, рынок, базар), с учетом того, что каждое из торговых мест не располагает торговой площадью более 200 кв. м;</w:t>
            </w:r>
          </w:p>
          <w:p w:rsidR="00F84434" w:rsidRPr="00BD6FC0" w:rsidRDefault="00F84434" w:rsidP="00167FC1">
            <w:pPr>
              <w:pStyle w:val="af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ind w:left="-108" w:right="-108"/>
              <w:jc w:val="both"/>
            </w:pPr>
            <w:r w:rsidRPr="00BD6FC0">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4.3</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r w:rsidR="00F84434" w:rsidRPr="00BD6FC0" w:rsidTr="00167FC1">
        <w:trPr>
          <w:jc w:val="center"/>
        </w:trPr>
        <w:tc>
          <w:tcPr>
            <w:tcW w:w="1363"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w:t>
            </w:r>
            <w:r w:rsidRPr="00BD6FC0">
              <w:lastRenderedPageBreak/>
              <w:t xml:space="preserve">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lastRenderedPageBreak/>
              <w:t>предельное максимальное количество этажей – 4 надземных этажа.</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167FC1">
            <w:pPr>
              <w:pStyle w:val="af6"/>
              <w:ind w:left="-108" w:right="-108"/>
              <w:jc w:val="both"/>
            </w:pPr>
            <w:r w:rsidRPr="00BD6FC0">
              <w:t xml:space="preserve">Максимальный процент застройки в границах земельного участка, </w:t>
            </w:r>
            <w:r w:rsidRPr="00BD6FC0">
              <w:rPr>
                <w:rFonts w:eastAsia="Calibri"/>
              </w:rPr>
              <w:t xml:space="preserve">включая </w:t>
            </w:r>
            <w:r w:rsidRPr="00BD6FC0">
              <w:t>здания, строения, сооружения, в том числе обеспечивающие</w:t>
            </w:r>
            <w:r w:rsidRPr="00BD6FC0">
              <w:rPr>
                <w:rFonts w:eastAsia="Calibri"/>
              </w:rPr>
              <w:t xml:space="preserve"> функционирование объекта</w:t>
            </w:r>
            <w:r w:rsidRPr="00BD6FC0">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 2</w:t>
            </w:r>
          </w:p>
        </w:tc>
      </w:tr>
    </w:tbl>
    <w:p w:rsidR="00F84434" w:rsidRPr="00BD6FC0" w:rsidRDefault="00F84434" w:rsidP="00167FC1">
      <w:pPr>
        <w:pStyle w:val="41"/>
        <w:spacing w:before="0" w:line="240" w:lineRule="auto"/>
        <w:rPr>
          <w:szCs w:val="28"/>
        </w:rPr>
      </w:pPr>
      <w:r w:rsidRPr="00BD6FC0">
        <w:rPr>
          <w:szCs w:val="28"/>
        </w:rPr>
        <w:t>Вспомогательные виды разрешенного использования</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lastRenderedPageBreak/>
        <w:t>- площадки детские, спортивные, хозяйственные, для отдыха;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служебного автотранспорта;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жилищно-эксплуатационные и аварийно-диспетчерские службы.</w:t>
      </w:r>
    </w:p>
    <w:p w:rsidR="00F84434" w:rsidRPr="00BD6FC0" w:rsidRDefault="00F84434" w:rsidP="00167FC1">
      <w:pPr>
        <w:spacing w:line="240" w:lineRule="auto"/>
        <w:ind w:firstLine="567"/>
        <w:jc w:val="both"/>
        <w:rPr>
          <w:rFonts w:ascii="Times New Roman" w:hAnsi="Times New Roman" w:cs="Times New Roman"/>
          <w:b/>
          <w:bCs/>
          <w:iCs/>
          <w:sz w:val="28"/>
          <w:szCs w:val="28"/>
          <w:lang w:bidi="en-US"/>
        </w:rPr>
      </w:pPr>
      <w:r w:rsidRPr="00BD6FC0">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167FC1">
      <w:pPr>
        <w:ind w:firstLine="567"/>
        <w:jc w:val="both"/>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F84434" w:rsidRPr="00BD6FC0" w:rsidRDefault="00F84434" w:rsidP="00167FC1">
      <w:pPr>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167FC1">
        <w:trPr>
          <w:trHeight w:val="20"/>
        </w:trPr>
        <w:tc>
          <w:tcPr>
            <w:tcW w:w="1042" w:type="pct"/>
            <w:vMerge w:val="restar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Территориальная доступность объектов транспортной </w:t>
            </w:r>
            <w:r w:rsidRPr="00BD6FC0">
              <w:rPr>
                <w:rFonts w:ascii="Times New Roman" w:hAnsi="Times New Roman" w:cs="Times New Roman"/>
                <w:b/>
                <w:iCs/>
                <w:sz w:val="24"/>
                <w:szCs w:val="24"/>
                <w:lang w:bidi="en-US"/>
              </w:rPr>
              <w:br/>
              <w:t>инфраструктуры, м</w:t>
            </w:r>
          </w:p>
        </w:tc>
      </w:tr>
      <w:tr w:rsidR="00F84434" w:rsidRPr="00BD6FC0" w:rsidTr="00167FC1">
        <w:trPr>
          <w:trHeight w:val="20"/>
        </w:trPr>
        <w:tc>
          <w:tcPr>
            <w:tcW w:w="1042" w:type="pct"/>
            <w:vMerge/>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bidi="en-US"/>
              </w:rPr>
            </w:pPr>
          </w:p>
        </w:tc>
      </w:tr>
    </w:tbl>
    <w:p w:rsidR="00F84434" w:rsidRPr="00BD6FC0" w:rsidRDefault="00F84434" w:rsidP="00167FC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167FC1">
        <w:trPr>
          <w:trHeight w:val="20"/>
        </w:trPr>
        <w:tc>
          <w:tcPr>
            <w:tcW w:w="1042"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1534"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05"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919" w:type="pct"/>
            <w:shd w:val="clear" w:color="auto" w:fill="auto"/>
            <w:vAlign w:val="center"/>
          </w:tcPr>
          <w:p w:rsidR="00F84434" w:rsidRPr="00BD6FC0" w:rsidRDefault="00F84434" w:rsidP="00167FC1">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r>
      <w:tr w:rsidR="00F84434" w:rsidRPr="00BD6FC0" w:rsidTr="00167FC1">
        <w:trPr>
          <w:trHeight w:val="20"/>
        </w:trPr>
        <w:tc>
          <w:tcPr>
            <w:tcW w:w="1042"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Автомобильные дороги местного значения в границах городского </w:t>
            </w:r>
            <w:r w:rsidRPr="00BD6FC0">
              <w:rPr>
                <w:rFonts w:ascii="Times New Roman" w:hAnsi="Times New Roman" w:cs="Times New Roman"/>
                <w:iCs/>
                <w:sz w:val="24"/>
                <w:szCs w:val="24"/>
                <w:lang w:bidi="en-US"/>
              </w:rPr>
              <w:lastRenderedPageBreak/>
              <w:t>округа</w:t>
            </w:r>
          </w:p>
        </w:tc>
        <w:tc>
          <w:tcPr>
            <w:tcW w:w="1534" w:type="pct"/>
            <w:shd w:val="clear" w:color="auto" w:fill="auto"/>
            <w:vAlign w:val="center"/>
          </w:tcPr>
          <w:p w:rsidR="00F84434" w:rsidRPr="00BD6FC0"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2,6 км протяженности улично-дорожной сети на 1 кв. км территории городских </w:t>
            </w:r>
            <w:r w:rsidRPr="00BD6FC0">
              <w:rPr>
                <w:rFonts w:ascii="Times New Roman" w:hAnsi="Times New Roman" w:cs="Times New Roman"/>
                <w:iCs/>
                <w:sz w:val="24"/>
                <w:szCs w:val="24"/>
                <w:lang w:bidi="en-US"/>
              </w:rPr>
              <w:lastRenderedPageBreak/>
              <w:t>населенных пунктов;</w:t>
            </w:r>
          </w:p>
          <w:p w:rsidR="00F84434" w:rsidRPr="00BD6FC0"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не подлежит установлению</w:t>
            </w:r>
          </w:p>
        </w:tc>
        <w:tc>
          <w:tcPr>
            <w:tcW w:w="919" w:type="pct"/>
            <w:shd w:val="clear" w:color="auto" w:fill="auto"/>
          </w:tcPr>
          <w:p w:rsidR="00F84434" w:rsidRPr="00BD6FC0" w:rsidRDefault="00F84434" w:rsidP="00167FC1">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нормируется</w:t>
            </w:r>
          </w:p>
        </w:tc>
      </w:tr>
    </w:tbl>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167FC1">
      <w:pPr>
        <w:spacing w:after="0" w:line="240" w:lineRule="auto"/>
        <w:ind w:firstLine="567"/>
        <w:jc w:val="center"/>
        <w:rPr>
          <w:rFonts w:ascii="Times New Roman" w:hAnsi="Times New Roman" w:cs="Times New Roman"/>
          <w:b/>
          <w:iCs/>
          <w:sz w:val="2"/>
          <w:szCs w:val="2"/>
          <w:lang w:bidi="en-US"/>
        </w:rPr>
      </w:pPr>
    </w:p>
    <w:p w:rsidR="00F84434" w:rsidRDefault="00F84434">
      <w:pPr>
        <w:rPr>
          <w:rFonts w:ascii="Times New Roman" w:hAnsi="Times New Roman" w:cs="Times New Roman"/>
          <w:b/>
          <w:iCs/>
          <w:sz w:val="28"/>
          <w:szCs w:val="28"/>
          <w:lang w:bidi="en-US"/>
        </w:rPr>
      </w:pPr>
      <w:r>
        <w:rPr>
          <w:rFonts w:ascii="Times New Roman" w:hAnsi="Times New Roman" w:cs="Times New Roman"/>
          <w:b/>
          <w:iCs/>
          <w:sz w:val="28"/>
          <w:szCs w:val="28"/>
          <w:lang w:bidi="en-US"/>
        </w:rPr>
        <w:br w:type="page"/>
      </w:r>
    </w:p>
    <w:p w:rsidR="00F84434" w:rsidRPr="00BD6FC0" w:rsidRDefault="00F84434" w:rsidP="00167FC1">
      <w:pPr>
        <w:spacing w:after="0" w:line="240" w:lineRule="auto"/>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lastRenderedPageBreak/>
        <w:t>Для объектов коммунальной инфраструктуры местного значения городского округа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pStyle w:val="4111"/>
        <w:spacing w:after="0" w:line="240" w:lineRule="auto"/>
        <w:rPr>
          <w:szCs w:val="28"/>
        </w:rPr>
      </w:pPr>
      <w:bookmarkStart w:id="24" w:name="_Toc176942802"/>
      <w:r w:rsidRPr="00BD6FC0">
        <w:rPr>
          <w:szCs w:val="28"/>
        </w:rPr>
        <w:t>3. Специальные обслуживающие и деловые зоны</w:t>
      </w:r>
      <w:bookmarkEnd w:id="24"/>
      <w:r w:rsidRPr="00BD6FC0">
        <w:rPr>
          <w:szCs w:val="28"/>
        </w:rPr>
        <w:t xml:space="preserve"> </w:t>
      </w:r>
    </w:p>
    <w:p w:rsidR="00F84434" w:rsidRPr="00BD6FC0" w:rsidRDefault="00F84434" w:rsidP="00167FC1">
      <w:pPr>
        <w:pStyle w:val="4111"/>
        <w:spacing w:after="0" w:line="240" w:lineRule="auto"/>
        <w:outlineLvl w:val="4"/>
        <w:rPr>
          <w:szCs w:val="28"/>
        </w:rPr>
      </w:pPr>
      <w:bookmarkStart w:id="25" w:name="_Toc176942803"/>
      <w:r w:rsidRPr="00BD6FC0">
        <w:rPr>
          <w:szCs w:val="28"/>
        </w:rPr>
        <w:t>ЦС 1. Зона размещения объектов здравоохранения</w:t>
      </w:r>
      <w:bookmarkEnd w:id="25"/>
    </w:p>
    <w:p w:rsidR="00F84434" w:rsidRPr="00BD6FC0" w:rsidRDefault="00F84434" w:rsidP="00167FC1">
      <w:pPr>
        <w:pStyle w:val="51"/>
        <w:rPr>
          <w:iCs/>
        </w:rPr>
      </w:pPr>
      <w:r w:rsidRPr="00BD6FC0">
        <w:rPr>
          <w:iCs/>
        </w:rPr>
        <w:t>Зона размещения объектов здравоохранения ЦС1 выделена для обеспечения правовых условий формирования комплекса  учреждений здравоохранения городского округа.</w:t>
      </w:r>
    </w:p>
    <w:p w:rsidR="00F84434" w:rsidRPr="00BD6FC0" w:rsidRDefault="00F84434" w:rsidP="00167FC1">
      <w:pPr>
        <w:pStyle w:val="51"/>
      </w:pPr>
    </w:p>
    <w:p w:rsidR="00F84434" w:rsidRPr="00BD6FC0" w:rsidRDefault="00F84434" w:rsidP="00167FC1">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3883"/>
        <w:gridCol w:w="4961"/>
        <w:gridCol w:w="2977"/>
        <w:gridCol w:w="1418"/>
        <w:gridCol w:w="763"/>
      </w:tblGrid>
      <w:tr w:rsidR="00F84434" w:rsidRPr="00BD6FC0" w:rsidTr="00167FC1">
        <w:trPr>
          <w:tblHeade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w:t>
            </w:r>
            <w:r w:rsidRPr="00BD6FC0">
              <w:lastRenderedPageBreak/>
              <w:t>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600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 Количество этажей / предельная высота </w:t>
            </w:r>
            <w:r w:rsidRPr="00BD6FC0">
              <w:rPr>
                <w:rFonts w:ascii="Times New Roman" w:hAnsi="Times New Roman" w:cs="Times New Roman"/>
                <w:b/>
                <w:iCs/>
                <w:sz w:val="24"/>
                <w:szCs w:val="24"/>
                <w:lang w:bidi="en-US"/>
              </w:rPr>
              <w:lastRenderedPageBreak/>
              <w:t>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w:t>
            </w:r>
            <w:r>
              <w:rPr>
                <w:rFonts w:ascii="Times New Roman" w:hAnsi="Times New Roman" w:cs="Times New Roman"/>
                <w:sz w:val="23"/>
                <w:szCs w:val="23"/>
              </w:rPr>
              <w:t>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Малоэтажна</w:t>
            </w:r>
            <w:r w:rsidRPr="00BD6FC0">
              <w:rPr>
                <w:rFonts w:ascii="Times New Roman" w:hAnsi="Times New Roman" w:cs="Times New Roman"/>
                <w:sz w:val="24"/>
                <w:szCs w:val="24"/>
              </w:rPr>
              <w:lastRenderedPageBreak/>
              <w:t>я многоквартирная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малоэтажных </w:t>
            </w:r>
            <w:r w:rsidRPr="00BD6FC0">
              <w:rPr>
                <w:rFonts w:ascii="Times New Roman" w:hAnsi="Times New Roman" w:cs="Times New Roman"/>
                <w:sz w:val="24"/>
                <w:szCs w:val="24"/>
              </w:rPr>
              <w:lastRenderedPageBreak/>
              <w:t>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этажей – 4 надземных этажа.</w:t>
            </w:r>
          </w:p>
          <w:p w:rsidR="00F84434" w:rsidRPr="00BD6FC0" w:rsidRDefault="00F84434" w:rsidP="00167FC1">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для жилых многоквартирных зданий – 5 м</w:t>
            </w:r>
          </w:p>
          <w:p w:rsidR="00F84434" w:rsidRPr="00BD6FC0" w:rsidRDefault="00F84434" w:rsidP="00167FC1">
            <w:pPr>
              <w:pStyle w:val="S"/>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w:t>
            </w:r>
            <w:r w:rsidRPr="00BD6FC0">
              <w:rPr>
                <w:rFonts w:ascii="Times New Roman" w:hAnsi="Times New Roman" w:cs="Times New Roman"/>
                <w:sz w:val="24"/>
                <w:szCs w:val="24"/>
              </w:rPr>
              <w:lastRenderedPageBreak/>
              <w:t>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Среднеэтажная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lastRenderedPageBreak/>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этажей </w:t>
            </w:r>
            <w:r w:rsidRPr="00BD6FC0">
              <w:rPr>
                <w:rFonts w:ascii="Times New Roman" w:hAnsi="Times New Roman" w:cs="Times New Roman"/>
                <w:sz w:val="24"/>
                <w:szCs w:val="24"/>
              </w:rPr>
              <w:lastRenderedPageBreak/>
              <w:t>– 8 надземных этажей.</w:t>
            </w:r>
          </w:p>
          <w:p w:rsidR="00F84434" w:rsidRPr="00BD6FC0" w:rsidRDefault="00F84434" w:rsidP="00167FC1">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для жилых многоквартирных зданий – 5 м</w:t>
            </w:r>
          </w:p>
          <w:p w:rsidR="00F84434" w:rsidRPr="00BD6FC0" w:rsidRDefault="00F84434" w:rsidP="00167FC1">
            <w:pPr>
              <w:pStyle w:val="S"/>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w:t>
            </w:r>
            <w:r w:rsidRPr="00BD6FC0">
              <w:rPr>
                <w:rFonts w:ascii="Times New Roman"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lastRenderedPageBreak/>
              <w:t>2.5</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r w:rsidRPr="00BF7D61">
              <w:rPr>
                <w:rFonts w:ascii="Times New Roman" w:hAnsi="Times New Roman" w:cs="Times New Roman"/>
                <w:sz w:val="24"/>
                <w:szCs w:val="24"/>
              </w:rPr>
              <w:t>Хранение автотранспорта</w:t>
            </w: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167FC1">
            <w:pPr>
              <w:pStyle w:val="ConsPlusNormal"/>
              <w:ind w:firstLine="175"/>
              <w:jc w:val="both"/>
              <w:rPr>
                <w:rFonts w:ascii="Times New Roman" w:hAnsi="Times New Roman" w:cs="Times New Roman"/>
                <w:sz w:val="24"/>
                <w:szCs w:val="24"/>
              </w:rPr>
            </w:pPr>
            <w:r w:rsidRPr="00BF7D61">
              <w:rPr>
                <w:rFonts w:ascii="Times New Roman" w:hAnsi="Times New Roman" w:cs="Times New Roman"/>
                <w:sz w:val="24"/>
                <w:szCs w:val="24"/>
              </w:rPr>
              <w:lastRenderedPageBreak/>
              <w:t xml:space="preserve">Размещение отдельно стоящих и пристроенных гаражей, в том числе подземных, предназначенных для хранения </w:t>
            </w:r>
            <w:r w:rsidRPr="00BF7D61">
              <w:rPr>
                <w:rFonts w:ascii="Times New Roman" w:hAnsi="Times New Roman" w:cs="Times New Roman"/>
                <w:sz w:val="24"/>
                <w:szCs w:val="24"/>
              </w:rP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F7D61">
                <w:rPr>
                  <w:rStyle w:val="afffffff9"/>
                  <w:rFonts w:ascii="Times New Roman" w:hAnsi="Times New Roman" w:cs="Times New Roman"/>
                  <w:sz w:val="24"/>
                  <w:szCs w:val="24"/>
                </w:rPr>
                <w:t>кодом 4.9</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167FC1">
            <w:pPr>
              <w:jc w:val="both"/>
              <w:rPr>
                <w:rFonts w:ascii="Times New Roman" w:hAnsi="Times New Roman" w:cs="Times New Roman"/>
                <w:sz w:val="24"/>
              </w:rPr>
            </w:pPr>
            <w:r w:rsidRPr="00BF7D61">
              <w:rPr>
                <w:rFonts w:ascii="Times New Roman" w:hAnsi="Times New Roman" w:cs="Times New Roman"/>
                <w:sz w:val="24"/>
              </w:rPr>
              <w:lastRenderedPageBreak/>
              <w:t xml:space="preserve">предельное максимальное количество </w:t>
            </w:r>
            <w:r w:rsidRPr="00BF7D61">
              <w:rPr>
                <w:rFonts w:ascii="Times New Roman" w:hAnsi="Times New Roman" w:cs="Times New Roman"/>
                <w:sz w:val="24"/>
              </w:rPr>
              <w:br/>
              <w:t>этажей – 3 надземных этажа.</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 xml:space="preserve">Минимальные отступы от границ земельных </w:t>
            </w:r>
            <w:r w:rsidRPr="00BF7D6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3 м – для многоярусных объектов;</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1,5 м – для отдельно стоящих гаражей;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0 м в случае размещения на смежном участке пристроенного здания.</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 xml:space="preserve">Размеры земельных участков: </w:t>
            </w:r>
          </w:p>
          <w:p w:rsidR="00F84434" w:rsidRPr="00BF7D61" w:rsidRDefault="00F84434" w:rsidP="00167FC1">
            <w:pPr>
              <w:jc w:val="both"/>
              <w:rPr>
                <w:rFonts w:ascii="Times New Roman" w:hAnsi="Times New Roman" w:cs="Times New Roman"/>
              </w:rPr>
            </w:pPr>
            <w:r w:rsidRPr="00BF7D61">
              <w:rPr>
                <w:rFonts w:ascii="Times New Roman" w:hAnsi="Times New Roman" w:cs="Times New Roman"/>
                <w:sz w:val="24"/>
                <w:szCs w:val="24"/>
              </w:rPr>
              <w:t>минимальная площадь – 30 кв.м.; максимальная площадь  - 120  кв. м..</w:t>
            </w:r>
          </w:p>
          <w:p w:rsidR="00F84434" w:rsidRPr="00BF7D61" w:rsidRDefault="00F84434" w:rsidP="00167FC1">
            <w:pPr>
              <w:pStyle w:val="ConsPlusNormal"/>
              <w:ind w:right="-108" w:firstLine="34"/>
              <w:jc w:val="both"/>
              <w:rPr>
                <w:rFonts w:ascii="Times New Roman" w:hAnsi="Times New Roman" w:cs="Times New Roman"/>
                <w:sz w:val="24"/>
                <w:szCs w:val="24"/>
              </w:rPr>
            </w:pPr>
            <w:r w:rsidRPr="00BF7D6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F7D61" w:rsidRDefault="00F84434" w:rsidP="00167FC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p>
          <w:p w:rsidR="00F84434" w:rsidRPr="00BF7D61" w:rsidRDefault="00F84434" w:rsidP="00167FC1">
            <w:pPr>
              <w:pStyle w:val="ConsPlusNormal"/>
              <w:ind w:right="-108" w:firstLine="0"/>
              <w:jc w:val="center"/>
              <w:rPr>
                <w:rFonts w:ascii="Times New Roman" w:hAnsi="Times New Roman" w:cs="Times New Roman"/>
                <w:sz w:val="24"/>
                <w:szCs w:val="24"/>
              </w:rPr>
            </w:pPr>
            <w:r w:rsidRPr="00BF7D6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BF7D61" w:rsidRDefault="00F84434" w:rsidP="00167FC1">
            <w:pPr>
              <w:rPr>
                <w:rFonts w:ascii="Times New Roman" w:hAnsi="Times New Roman" w:cs="Times New Roman"/>
                <w:sz w:val="23"/>
                <w:szCs w:val="23"/>
              </w:rPr>
            </w:pPr>
          </w:p>
          <w:p w:rsidR="00F84434" w:rsidRPr="00BF7D61" w:rsidRDefault="00F84434" w:rsidP="00167FC1">
            <w:pPr>
              <w:rPr>
                <w:rFonts w:ascii="Times New Roman" w:hAnsi="Times New Roman" w:cs="Times New Roman"/>
                <w:sz w:val="23"/>
                <w:szCs w:val="23"/>
              </w:rPr>
            </w:pPr>
          </w:p>
          <w:p w:rsidR="00F84434" w:rsidRPr="00BF7D61" w:rsidRDefault="00F84434" w:rsidP="00167FC1">
            <w:pPr>
              <w:rPr>
                <w:rFonts w:ascii="Times New Roman" w:hAnsi="Times New Roman" w:cs="Times New Roman"/>
                <w:sz w:val="23"/>
                <w:szCs w:val="23"/>
              </w:rPr>
            </w:pPr>
          </w:p>
          <w:p w:rsidR="00F84434" w:rsidRPr="00BF7D61" w:rsidRDefault="00F84434" w:rsidP="00167FC1">
            <w:pPr>
              <w:rPr>
                <w:rFonts w:ascii="Times New Roman" w:hAnsi="Times New Roman" w:cs="Times New Roman"/>
                <w:sz w:val="23"/>
                <w:szCs w:val="23"/>
              </w:rPr>
            </w:pPr>
          </w:p>
          <w:p w:rsidR="00F84434" w:rsidRPr="00BF7D61" w:rsidRDefault="00F84434" w:rsidP="00167FC1">
            <w:pPr>
              <w:rPr>
                <w:rFonts w:ascii="Times New Roman" w:hAnsi="Times New Roman" w:cs="Times New Roman"/>
                <w:sz w:val="23"/>
                <w:szCs w:val="23"/>
              </w:rPr>
            </w:pPr>
          </w:p>
          <w:p w:rsidR="00F84434" w:rsidRPr="00BF7D61" w:rsidRDefault="00F84434" w:rsidP="00167FC1">
            <w:pPr>
              <w:rPr>
                <w:rFonts w:ascii="Times New Roman" w:hAnsi="Times New Roman" w:cs="Times New Roman"/>
              </w:rPr>
            </w:pPr>
            <w:r w:rsidRPr="00BF7D61">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Социальное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w:t>
            </w:r>
            <w:r w:rsidRPr="00BD6FC0">
              <w:rPr>
                <w:iCs/>
                <w:sz w:val="24"/>
                <w:lang w:eastAsia="en-US" w:bidi="en-US"/>
              </w:rPr>
              <w:lastRenderedPageBreak/>
              <w:t>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t>Здравоохранение</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w:t>
            </w:r>
            <w:r w:rsidRPr="00BD6FC0">
              <w:rPr>
                <w:rFonts w:ascii="Times New Roman" w:hAnsi="Times New Roman" w:cs="Times New Roman"/>
                <w:sz w:val="24"/>
                <w:szCs w:val="24"/>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BD6FC0">
                <w:rPr>
                  <w:rStyle w:val="afffffff9"/>
                  <w:rFonts w:ascii="Times New Roman" w:hAnsi="Times New Roman" w:cs="Times New Roman"/>
                  <w:sz w:val="24"/>
                  <w:szCs w:val="24"/>
                </w:rPr>
                <w:t>кодами 3.4.1 - 3.4.2</w:t>
              </w:r>
            </w:hyperlink>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S"/>
              <w:ind w:firstLine="461"/>
              <w:rPr>
                <w:iCs/>
                <w:sz w:val="24"/>
                <w:lang w:eastAsia="en-US" w:bidi="en-US"/>
              </w:rPr>
            </w:pPr>
            <w:r w:rsidRPr="00BD6FC0">
              <w:rPr>
                <w:b/>
                <w:iCs/>
                <w:sz w:val="24"/>
                <w:lang w:eastAsia="en-US" w:bidi="en-US"/>
              </w:rPr>
              <w:lastRenderedPageBreak/>
              <w:t>Отступ линии застройки от красной линии улиц и дорог</w:t>
            </w:r>
            <w:r w:rsidRPr="00BD6FC0">
              <w:rPr>
                <w:iCs/>
                <w:sz w:val="24"/>
                <w:lang w:eastAsia="en-US" w:bidi="en-US"/>
              </w:rPr>
              <w:t xml:space="preserve"> общественные здания </w:t>
            </w:r>
            <w:r w:rsidRPr="00BD6FC0">
              <w:rPr>
                <w:iCs/>
                <w:sz w:val="24"/>
                <w:lang w:eastAsia="en-US" w:bidi="en-US"/>
              </w:rPr>
              <w:lastRenderedPageBreak/>
              <w:t>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pStyle w:val="ConsPlusNormal"/>
              <w:ind w:right="-108" w:firstLine="79"/>
              <w:jc w:val="both"/>
              <w:rPr>
                <w:rFonts w:ascii="Times New Roman" w:hAnsi="Times New Roman" w:cs="Times New Roman"/>
                <w:sz w:val="24"/>
                <w:szCs w:val="24"/>
              </w:rPr>
            </w:pPr>
            <w:r w:rsidRPr="00BD6FC0">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3.4</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bookmarkStart w:id="26" w:name="sub_10343"/>
            <w:r w:rsidRPr="00BD6FC0">
              <w:rPr>
                <w:rFonts w:ascii="Times New Roman" w:hAnsi="Times New Roman" w:cs="Times New Roman"/>
              </w:rPr>
              <w:t>Медицинские организации особого назначения</w:t>
            </w:r>
            <w:bookmarkEnd w:id="26"/>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79"/>
              <w:jc w:val="both"/>
              <w:rPr>
                <w:rFonts w:ascii="Times New Roman" w:eastAsia="Calibri" w:hAnsi="Times New Roman" w:cs="Times New Roman"/>
                <w:bCs/>
                <w:sz w:val="24"/>
                <w:szCs w:val="24"/>
              </w:rPr>
            </w:pPr>
            <w:r w:rsidRPr="00BD6FC0">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3.4.3</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Обеспечение научной деятельности</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BD6FC0">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pPr>
            <w:r w:rsidRPr="00BD6FC0">
              <w:lastRenderedPageBreak/>
              <w:t xml:space="preserve">предельное максимальное количество </w:t>
            </w:r>
            <w:r w:rsidRPr="00BD6FC0">
              <w:br/>
              <w:t>этажей – 10 надземных этажей.</w:t>
            </w:r>
          </w:p>
          <w:p w:rsidR="00F84434" w:rsidRPr="00BD6FC0" w:rsidRDefault="00F84434" w:rsidP="00167FC1">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pStyle w:val="af6"/>
              <w:jc w:val="both"/>
            </w:pPr>
            <w:r w:rsidRPr="00BD6FC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lastRenderedPageBreak/>
              <w:t>сооружений, не подлежат установлению.</w:t>
            </w:r>
          </w:p>
          <w:p w:rsidR="00F84434" w:rsidRPr="00BD6FC0" w:rsidRDefault="00F84434" w:rsidP="00167FC1">
            <w:pPr>
              <w:pStyle w:val="af6"/>
              <w:jc w:val="both"/>
            </w:pPr>
            <w:r w:rsidRPr="00BD6FC0">
              <w:t>Размеры земельных участков не подлежат установлению.</w:t>
            </w:r>
          </w:p>
          <w:p w:rsidR="00F84434" w:rsidRPr="00BD6FC0" w:rsidRDefault="00F84434" w:rsidP="00167FC1">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pStyle w:val="af6"/>
              <w:jc w:val="both"/>
            </w:pPr>
            <w:r w:rsidRPr="00BD6FC0">
              <w:t>Минимальный процент озеленения – 15.</w:t>
            </w:r>
          </w:p>
          <w:p w:rsidR="00F84434" w:rsidRPr="00BD6FC0" w:rsidRDefault="00F84434" w:rsidP="00167FC1">
            <w:pPr>
              <w:pStyle w:val="af6"/>
              <w:jc w:val="both"/>
            </w:pPr>
            <w:r w:rsidRPr="00BD6FC0">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3.9</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Деловое управление</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10 надземных этажа.</w:t>
            </w:r>
          </w:p>
          <w:p w:rsidR="00F84434" w:rsidRPr="00BD6FC0" w:rsidRDefault="00F84434" w:rsidP="00167FC1">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4.1</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Общее пользование водными объектами</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BD6FC0">
              <w:lastRenderedPageBreak/>
              <w:t>предназначенных для отдыха на водных объектах, водопой, если соответствующие запреты не установлены законодательством)</w:t>
            </w:r>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ЦС1</w:t>
            </w:r>
          </w:p>
        </w:tc>
      </w:tr>
    </w:tbl>
    <w:p w:rsidR="00F84434" w:rsidRPr="00BD6FC0" w:rsidRDefault="00F84434" w:rsidP="00167FC1">
      <w:pPr>
        <w:pStyle w:val="41"/>
        <w:jc w:val="center"/>
      </w:pPr>
      <w:r w:rsidRPr="00BD6FC0">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443"/>
        <w:gridCol w:w="738"/>
      </w:tblGrid>
      <w:tr w:rsidR="00F84434" w:rsidRPr="00BD6FC0" w:rsidTr="00167FC1">
        <w:trPr>
          <w:tblHeade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1</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4</w:t>
            </w: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w:t>
            </w:r>
          </w:p>
        </w:tc>
        <w:tc>
          <w:tcPr>
            <w:tcW w:w="73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BD6FC0">
              <w:lastRenderedPageBreak/>
              <w:t>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rPr>
                <w:rFonts w:ascii="Times New Roman" w:hAnsi="Times New Roman" w:cs="Times New Roman"/>
                <w:iCs/>
                <w:sz w:val="24"/>
                <w:lang w:bidi="en-US"/>
              </w:rPr>
            </w:pPr>
            <w:r w:rsidRPr="00BD6FC0">
              <w:rPr>
                <w:rFonts w:ascii="Times New Roman" w:hAnsi="Times New Roman" w:cs="Times New Roman"/>
                <w:b/>
                <w:iCs/>
                <w:sz w:val="24"/>
                <w:szCs w:val="24"/>
                <w:lang w:bidi="en-US"/>
              </w:rPr>
              <w:lastRenderedPageBreak/>
              <w:t xml:space="preserve">Предельные площади земельных участков </w:t>
            </w:r>
            <w:r w:rsidRPr="00BD6FC0">
              <w:rPr>
                <w:rFonts w:ascii="Times New Roman" w:hAnsi="Times New Roman" w:cs="Times New Roman"/>
                <w:iCs/>
                <w:sz w:val="24"/>
                <w:lang w:bidi="en-US"/>
              </w:rPr>
              <w:t>для</w:t>
            </w:r>
            <w:r w:rsidRPr="00BD6FC0">
              <w:rPr>
                <w:rFonts w:ascii="Times New Roman" w:hAnsi="Times New Roman" w:cs="Times New Roman"/>
                <w:b/>
                <w:iCs/>
                <w:sz w:val="24"/>
                <w:lang w:bidi="en-US"/>
              </w:rPr>
              <w:t xml:space="preserve"> </w:t>
            </w:r>
            <w:r w:rsidRPr="00BD6FC0">
              <w:rPr>
                <w:rFonts w:ascii="Times New Roman" w:hAnsi="Times New Roman" w:cs="Times New Roman"/>
                <w:iCs/>
                <w:sz w:val="24"/>
                <w:lang w:bidi="en-US"/>
              </w:rPr>
              <w:t>существующих</w:t>
            </w:r>
            <w:r w:rsidRPr="00BD6FC0">
              <w:rPr>
                <w:rFonts w:ascii="Times New Roman" w:hAnsi="Times New Roman" w:cs="Times New Roman"/>
                <w:b/>
                <w:iCs/>
                <w:sz w:val="24"/>
                <w:lang w:bidi="en-US"/>
              </w:rPr>
              <w:t xml:space="preserve"> </w:t>
            </w:r>
            <w:r w:rsidRPr="00BD6FC0">
              <w:rPr>
                <w:rFonts w:ascii="Times New Roman" w:hAnsi="Times New Roman" w:cs="Times New Roman"/>
                <w:iCs/>
                <w:sz w:val="24"/>
                <w:lang w:bidi="en-US"/>
              </w:rPr>
              <w:t>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до 300 кв.м под одну квартиру</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Количество этажей / предельная высота </w:t>
            </w:r>
            <w:r w:rsidRPr="00BD6FC0">
              <w:rPr>
                <w:rFonts w:ascii="Times New Roman" w:hAnsi="Times New Roman" w:cs="Times New Roman"/>
                <w:b/>
                <w:iCs/>
                <w:sz w:val="24"/>
                <w:szCs w:val="24"/>
                <w:lang w:bidi="en-US"/>
              </w:rPr>
              <w:lastRenderedPageBreak/>
              <w:t>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w:t>
            </w:r>
            <w:r w:rsidRPr="00BD6FC0">
              <w:rPr>
                <w:rFonts w:ascii="Times New Roman" w:hAnsi="Times New Roman" w:cs="Times New Roman"/>
                <w:iCs/>
                <w:sz w:val="24"/>
                <w:szCs w:val="24"/>
                <w:lang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Бытовое обслуживание</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r>
            <w:r w:rsidRPr="00BD6FC0">
              <w:rPr>
                <w:rFonts w:eastAsia="Calibri"/>
              </w:rPr>
              <w:lastRenderedPageBreak/>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rPr>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Магазины</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машино-места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4.4</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right="-108"/>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4.6</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r w:rsidRPr="00BD6FC0">
              <w:rPr>
                <w:rFonts w:ascii="Times New Roman" w:hAnsi="Times New Roman" w:cs="Times New Roman"/>
              </w:rPr>
              <w:t>Служебные гаражи</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w:t>
            </w:r>
            <w:r w:rsidRPr="00BD6FC0">
              <w:rPr>
                <w:rFonts w:ascii="Times New Roman" w:hAnsi="Times New Roman" w:cs="Times New Roman"/>
                <w:sz w:val="24"/>
                <w:szCs w:val="24"/>
              </w:rPr>
              <w:lastRenderedPageBreak/>
              <w:t xml:space="preserve">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4.9</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167FC1">
            <w:pPr>
              <w:pStyle w:val="af6"/>
              <w:jc w:val="both"/>
            </w:pPr>
            <w:r w:rsidRPr="00BD6FC0">
              <w:t xml:space="preserve">Минимальное количество мест для стоянки автомобилей – </w:t>
            </w:r>
            <w:r w:rsidRPr="00BD6FC0">
              <w:rPr>
                <w:rFonts w:eastAsia="Calibri"/>
              </w:rPr>
              <w:t xml:space="preserve">30 машино-мест на 100 мест </w:t>
            </w:r>
            <w:r w:rsidRPr="00BD6FC0">
              <w:rPr>
                <w:rFonts w:eastAsia="Calibri"/>
              </w:rPr>
              <w:lastRenderedPageBreak/>
              <w:t>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t>5.1</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ЦС1</w:t>
            </w:r>
          </w:p>
        </w:tc>
      </w:tr>
      <w:tr w:rsidR="00F84434" w:rsidRPr="00BD6FC0" w:rsidTr="00167FC1">
        <w:trPr>
          <w:jc w:val="center"/>
        </w:trPr>
        <w:tc>
          <w:tcPr>
            <w:tcW w:w="1306"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167FC1">
            <w:pPr>
              <w:pStyle w:val="af6"/>
              <w:tabs>
                <w:tab w:val="left" w:pos="3007"/>
              </w:tabs>
              <w:ind w:firstLine="709"/>
              <w:jc w:val="both"/>
            </w:pPr>
            <w:r w:rsidRPr="00BD6FC0">
              <w:t>- минимальный – не устанавливается;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167FC1">
            <w:pPr>
              <w:pStyle w:val="ConsPlusNormal"/>
              <w:ind w:firstLine="0"/>
              <w:jc w:val="both"/>
              <w:rPr>
                <w:rFonts w:ascii="Times New Roman" w:hAnsi="Times New Roman" w:cs="Times New Roman"/>
                <w:sz w:val="24"/>
                <w:szCs w:val="24"/>
              </w:rPr>
            </w:pPr>
          </w:p>
          <w:p w:rsidR="00F84434" w:rsidRPr="00BD6FC0" w:rsidRDefault="00F84434" w:rsidP="00167FC1">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
              <w:spacing w:before="0" w:beforeAutospacing="0" w:after="0" w:afterAutospacing="0"/>
              <w:jc w:val="both"/>
            </w:pPr>
            <w:r w:rsidRPr="00BD6FC0">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13.1</w:t>
            </w:r>
          </w:p>
        </w:tc>
        <w:tc>
          <w:tcPr>
            <w:tcW w:w="738"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ЦС1</w:t>
            </w:r>
          </w:p>
        </w:tc>
      </w:tr>
    </w:tbl>
    <w:p w:rsidR="00F84434" w:rsidRDefault="00F84434">
      <w:pPr>
        <w:rPr>
          <w:rFonts w:ascii="Times New Roman" w:eastAsia="Times New Roman" w:hAnsi="Times New Roman" w:cs="Times New Roman"/>
          <w:b/>
          <w:sz w:val="28"/>
          <w:szCs w:val="28"/>
        </w:rPr>
      </w:pPr>
      <w:r>
        <w:rPr>
          <w:szCs w:val="28"/>
        </w:rPr>
        <w:br w:type="page"/>
      </w:r>
    </w:p>
    <w:p w:rsidR="00F84434" w:rsidRPr="00BD6FC0" w:rsidRDefault="00F84434" w:rsidP="00167FC1">
      <w:pPr>
        <w:pStyle w:val="41"/>
        <w:spacing w:line="240" w:lineRule="auto"/>
        <w:rPr>
          <w:szCs w:val="28"/>
        </w:rPr>
      </w:pPr>
      <w:r w:rsidRPr="00BD6FC0">
        <w:rPr>
          <w:szCs w:val="28"/>
        </w:rPr>
        <w:lastRenderedPageBreak/>
        <w:t>Вспомогательные виды разрешенного использования</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здравоохранения;</w:t>
      </w:r>
    </w:p>
    <w:p w:rsidR="00F84434" w:rsidRPr="00BD6FC0" w:rsidRDefault="00F84434" w:rsidP="00167FC1">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площадки детские, спортивные, хозяйственные, для отдыха;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для служебного автотранспорта;</w:t>
      </w:r>
    </w:p>
    <w:p w:rsidR="00F84434" w:rsidRPr="00BD6FC0" w:rsidRDefault="00F84434" w:rsidP="00167FC1">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жилищно-эксплуатационные и аварийно-диспетчерские службы.</w:t>
      </w:r>
    </w:p>
    <w:p w:rsidR="00F84434" w:rsidRPr="00BD6FC0" w:rsidRDefault="00F84434" w:rsidP="00167FC1">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167FC1">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p w:rsidR="00F84434" w:rsidRPr="00BD6FC0"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167FC1">
      <w:pPr>
        <w:pStyle w:val="af3"/>
        <w:spacing w:before="120" w:after="120"/>
        <w:ind w:left="0"/>
        <w:jc w:val="center"/>
        <w:rPr>
          <w:b/>
        </w:rPr>
      </w:pPr>
      <w:r w:rsidRPr="00BD6FC0">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167FC1">
        <w:trPr>
          <w:trHeight w:val="20"/>
        </w:trPr>
        <w:tc>
          <w:tcPr>
            <w:tcW w:w="858"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Вид объекта</w:t>
            </w:r>
          </w:p>
        </w:tc>
        <w:tc>
          <w:tcPr>
            <w:tcW w:w="3247" w:type="pct"/>
            <w:gridSpan w:val="2"/>
            <w:shd w:val="clear" w:color="auto" w:fill="auto"/>
            <w:vAlign w:val="center"/>
          </w:tcPr>
          <w:p w:rsidR="00F84434" w:rsidRPr="00BD6FC0" w:rsidRDefault="00F84434" w:rsidP="00167FC1">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 xml:space="preserve">Территориальная доступность объектов транспортной </w:t>
            </w:r>
            <w:r w:rsidRPr="00BD6FC0">
              <w:rPr>
                <w:sz w:val="24"/>
                <w:szCs w:val="22"/>
              </w:rPr>
              <w:br/>
              <w:t>инфраструктуры, м</w:t>
            </w:r>
          </w:p>
        </w:tc>
      </w:tr>
      <w:tr w:rsidR="00F84434" w:rsidRPr="00BD6FC0" w:rsidTr="00167FC1">
        <w:trPr>
          <w:trHeight w:val="20"/>
        </w:trPr>
        <w:tc>
          <w:tcPr>
            <w:tcW w:w="858"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r>
    </w:tbl>
    <w:p w:rsidR="00F84434" w:rsidRPr="00BD6FC0"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167FC1">
        <w:trPr>
          <w:trHeight w:val="20"/>
        </w:trPr>
        <w:tc>
          <w:tcPr>
            <w:tcW w:w="858" w:type="pct"/>
            <w:shd w:val="clear" w:color="auto" w:fill="auto"/>
            <w:vAlign w:val="center"/>
          </w:tcPr>
          <w:p w:rsidR="00F84434" w:rsidRPr="00BD6FC0" w:rsidRDefault="00F84434" w:rsidP="00167FC1">
            <w:pPr>
              <w:jc w:val="center"/>
              <w:rPr>
                <w:rFonts w:ascii="Times New Roman" w:hAnsi="Times New Roman" w:cs="Times New Roman"/>
                <w:b/>
                <w:sz w:val="24"/>
                <w:lang w:val="en-US"/>
              </w:rPr>
            </w:pPr>
            <w:r w:rsidRPr="00BD6FC0">
              <w:rPr>
                <w:rFonts w:ascii="Times New Roman" w:hAnsi="Times New Roman" w:cs="Times New Roman"/>
                <w:b/>
                <w:sz w:val="24"/>
                <w:lang w:val="en-US"/>
              </w:rPr>
              <w:t>1</w:t>
            </w:r>
          </w:p>
        </w:tc>
        <w:tc>
          <w:tcPr>
            <w:tcW w:w="2053" w:type="pct"/>
            <w:shd w:val="clear" w:color="auto" w:fill="auto"/>
            <w:vAlign w:val="center"/>
          </w:tcPr>
          <w:p w:rsidR="00F84434" w:rsidRPr="00BD6FC0" w:rsidRDefault="00F84434" w:rsidP="00167FC1">
            <w:pPr>
              <w:pStyle w:val="afffffffb"/>
              <w:rPr>
                <w:sz w:val="24"/>
                <w:szCs w:val="22"/>
                <w:lang w:val="en-US"/>
              </w:rPr>
            </w:pPr>
            <w:r w:rsidRPr="00BD6FC0">
              <w:rPr>
                <w:sz w:val="24"/>
                <w:szCs w:val="22"/>
                <w:lang w:val="en-US"/>
              </w:rPr>
              <w:t>2</w:t>
            </w:r>
          </w:p>
        </w:tc>
        <w:tc>
          <w:tcPr>
            <w:tcW w:w="1194" w:type="pct"/>
            <w:shd w:val="clear" w:color="auto" w:fill="auto"/>
            <w:vAlign w:val="center"/>
          </w:tcPr>
          <w:p w:rsidR="00F84434" w:rsidRPr="00BD6FC0" w:rsidRDefault="00F84434" w:rsidP="00167FC1">
            <w:pPr>
              <w:pStyle w:val="afffffffb"/>
              <w:rPr>
                <w:sz w:val="24"/>
                <w:szCs w:val="22"/>
                <w:lang w:val="en-US"/>
              </w:rPr>
            </w:pPr>
            <w:r w:rsidRPr="00BD6FC0">
              <w:rPr>
                <w:sz w:val="24"/>
                <w:szCs w:val="22"/>
                <w:lang w:val="en-US"/>
              </w:rPr>
              <w:t>3</w:t>
            </w:r>
          </w:p>
        </w:tc>
        <w:tc>
          <w:tcPr>
            <w:tcW w:w="895" w:type="pct"/>
            <w:shd w:val="clear" w:color="auto" w:fill="auto"/>
            <w:vAlign w:val="center"/>
          </w:tcPr>
          <w:p w:rsidR="00F84434" w:rsidRPr="00BD6FC0" w:rsidRDefault="00F84434" w:rsidP="00167FC1">
            <w:pPr>
              <w:jc w:val="center"/>
              <w:rPr>
                <w:rFonts w:ascii="Times New Roman" w:hAnsi="Times New Roman" w:cs="Times New Roman"/>
                <w:b/>
                <w:sz w:val="24"/>
                <w:lang w:val="en-US"/>
              </w:rPr>
            </w:pPr>
            <w:r w:rsidRPr="00BD6FC0">
              <w:rPr>
                <w:rFonts w:ascii="Times New Roman" w:hAnsi="Times New Roman" w:cs="Times New Roman"/>
                <w:b/>
                <w:sz w:val="24"/>
                <w:lang w:val="en-US"/>
              </w:rPr>
              <w:t>4</w:t>
            </w:r>
          </w:p>
        </w:tc>
      </w:tr>
      <w:tr w:rsidR="00F84434" w:rsidRPr="00BD6FC0" w:rsidTr="00167FC1">
        <w:trPr>
          <w:trHeight w:val="20"/>
        </w:trPr>
        <w:tc>
          <w:tcPr>
            <w:tcW w:w="858"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не подлежит установлению</w:t>
            </w:r>
          </w:p>
        </w:tc>
        <w:tc>
          <w:tcPr>
            <w:tcW w:w="895"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не нормируется</w:t>
            </w:r>
          </w:p>
        </w:tc>
      </w:tr>
    </w:tbl>
    <w:p w:rsidR="00F84434" w:rsidRPr="00BD6FC0" w:rsidRDefault="00F84434" w:rsidP="00167FC1">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pStyle w:val="4111"/>
        <w:spacing w:line="240" w:lineRule="auto"/>
        <w:outlineLvl w:val="4"/>
        <w:rPr>
          <w:szCs w:val="28"/>
        </w:rPr>
      </w:pPr>
      <w:bookmarkStart w:id="27" w:name="_Toc176942804"/>
      <w:r w:rsidRPr="00BD6FC0">
        <w:rPr>
          <w:szCs w:val="28"/>
        </w:rPr>
        <w:t>ЦС 2. Зона размещения рыночных комплексов</w:t>
      </w:r>
      <w:bookmarkEnd w:id="27"/>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размещения рыночных комплексов ЦС2 выделена для обеспечения правовых условий формирования комплексов зданий и сооружений торгового назначения, ориентированных на удовлетворение потребностей населения в товарах и услугах.</w:t>
      </w:r>
    </w:p>
    <w:p w:rsidR="00F84434" w:rsidRDefault="00F84434">
      <w:pPr>
        <w:rPr>
          <w:rFonts w:ascii="Times New Roman" w:eastAsia="Times New Roman" w:hAnsi="Times New Roman" w:cs="Times New Roman"/>
          <w:b/>
          <w:sz w:val="28"/>
        </w:rPr>
      </w:pPr>
      <w:r>
        <w:br w:type="page"/>
      </w:r>
    </w:p>
    <w:p w:rsidR="00F84434" w:rsidRPr="00BD6FC0" w:rsidRDefault="00F84434" w:rsidP="00167FC1">
      <w:pPr>
        <w:pStyle w:val="41"/>
        <w:jc w:val="center"/>
      </w:pPr>
      <w:r w:rsidRPr="00BD6FC0">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38"/>
        <w:gridCol w:w="743"/>
      </w:tblGrid>
      <w:tr w:rsidR="00F84434" w:rsidRPr="00BD6FC0" w:rsidTr="00167FC1">
        <w:trPr>
          <w:tblHeade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74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для жилых домов усадебного типа, площадь земельных участков которых не определена в ранее выданных документах.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600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w:t>
            </w:r>
            <w:r w:rsidRPr="00BD6FC0">
              <w:rPr>
                <w:rFonts w:ascii="Times New Roman" w:hAnsi="Times New Roman" w:cs="Times New Roman"/>
                <w:sz w:val="24"/>
                <w:szCs w:val="24"/>
              </w:rPr>
              <w:lastRenderedPageBreak/>
              <w:t>ирная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малоэтажных многоквартирных домов (многоквартирные дома высотой до </w:t>
            </w:r>
            <w:r w:rsidRPr="00BD6FC0">
              <w:rPr>
                <w:rFonts w:ascii="Times New Roman" w:hAnsi="Times New Roman" w:cs="Times New Roman"/>
                <w:sz w:val="24"/>
                <w:szCs w:val="24"/>
              </w:rPr>
              <w:lastRenderedPageBreak/>
              <w:t>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bCs/>
                <w:iCs/>
                <w:sz w:val="24"/>
                <w:szCs w:val="24"/>
              </w:rPr>
            </w:pPr>
            <w:r w:rsidRPr="00BD6FC0">
              <w:rPr>
                <w:rFonts w:ascii="Times New Roman" w:hAnsi="Times New Roman" w:cs="Times New Roman"/>
                <w:b/>
                <w:bCs/>
                <w:iCs/>
                <w:sz w:val="24"/>
                <w:szCs w:val="24"/>
                <w:lang w:bidi="en-US"/>
              </w:rPr>
              <w:t xml:space="preserve">Отступ линии застройки от красной </w:t>
            </w:r>
            <w:r w:rsidRPr="00BD6FC0">
              <w:rPr>
                <w:rFonts w:ascii="Times New Roman" w:hAnsi="Times New Roman" w:cs="Times New Roman"/>
                <w:b/>
                <w:bCs/>
                <w:iCs/>
                <w:sz w:val="24"/>
                <w:szCs w:val="24"/>
                <w:lang w:bidi="en-US"/>
              </w:rPr>
              <w:lastRenderedPageBreak/>
              <w:t>линии улиц и дорог</w:t>
            </w:r>
            <w:r w:rsidRPr="00BD6FC0">
              <w:rPr>
                <w:rFonts w:ascii="Times New Roman" w:hAnsi="Times New Roman" w:cs="Times New Roman"/>
                <w:b/>
                <w:bCs/>
                <w:iCs/>
                <w:sz w:val="26"/>
                <w:szCs w:val="26"/>
                <w:lang w:bidi="en-US"/>
              </w:rPr>
              <w:t xml:space="preserve"> </w:t>
            </w:r>
            <w:r w:rsidRPr="00BD6FC0">
              <w:rPr>
                <w:rFonts w:ascii="Times New Roman" w:hAnsi="Times New Roman" w:cs="Times New Roman"/>
                <w:bCs/>
                <w:iCs/>
                <w:sz w:val="24"/>
                <w:szCs w:val="24"/>
              </w:rPr>
              <w:t>для жилых многоквартирных зданий – 5 м</w:t>
            </w:r>
          </w:p>
          <w:p w:rsidR="00F84434" w:rsidRPr="00BD6FC0" w:rsidRDefault="00F84434" w:rsidP="00167FC1">
            <w:pPr>
              <w:jc w:val="both"/>
              <w:rPr>
                <w:rFonts w:ascii="Times New Roman" w:hAnsi="Times New Roman" w:cs="Times New Roman"/>
                <w:bCs/>
                <w:iCs/>
                <w:sz w:val="24"/>
                <w:szCs w:val="24"/>
              </w:rPr>
            </w:pPr>
            <w:r w:rsidRPr="00BD6FC0">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w:t>
            </w:r>
            <w:r w:rsidRPr="00BD6FC0">
              <w:rPr>
                <w:rFonts w:ascii="Times New Roman"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4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Среднеэтажная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lastRenderedPageBreak/>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lastRenderedPageBreak/>
              <w:t>этажей – 8 надземных этажей.</w:t>
            </w:r>
          </w:p>
          <w:p w:rsidR="00F84434" w:rsidRPr="00BD6FC0" w:rsidRDefault="00F84434" w:rsidP="00167FC1">
            <w:pPr>
              <w:jc w:val="both"/>
              <w:rPr>
                <w:rFonts w:ascii="Times New Roman" w:hAnsi="Times New Roman" w:cs="Times New Roman"/>
                <w:bCs/>
                <w:iCs/>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b/>
                <w:bCs/>
                <w:iCs/>
                <w:sz w:val="26"/>
                <w:szCs w:val="26"/>
                <w:lang w:bidi="en-US"/>
              </w:rPr>
              <w:t xml:space="preserve"> </w:t>
            </w:r>
            <w:r w:rsidRPr="00BD6FC0">
              <w:rPr>
                <w:rFonts w:ascii="Times New Roman" w:hAnsi="Times New Roman" w:cs="Times New Roman"/>
                <w:bCs/>
                <w:iCs/>
                <w:sz w:val="24"/>
                <w:szCs w:val="24"/>
              </w:rPr>
              <w:t>для жилых многоквартирных зданий – 5 м</w:t>
            </w:r>
          </w:p>
          <w:p w:rsidR="00F84434" w:rsidRPr="00BD6FC0" w:rsidRDefault="00F84434" w:rsidP="00167FC1">
            <w:pPr>
              <w:jc w:val="both"/>
              <w:rPr>
                <w:rFonts w:ascii="Times New Roman" w:hAnsi="Times New Roman" w:cs="Times New Roman"/>
                <w:bCs/>
                <w:iCs/>
                <w:sz w:val="24"/>
                <w:szCs w:val="24"/>
              </w:rPr>
            </w:pPr>
            <w:r w:rsidRPr="00BD6FC0">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w:t>
            </w:r>
            <w:r w:rsidRPr="00BD6FC0">
              <w:rPr>
                <w:rFonts w:ascii="Times New Roman" w:hAnsi="Times New Roman" w:cs="Times New Roman"/>
                <w:sz w:val="24"/>
                <w:szCs w:val="24"/>
              </w:rPr>
              <w:lastRenderedPageBreak/>
              <w:t>соответствии с требованиями СП 54.13330.2016 «СНиП 31-01-2003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lastRenderedPageBreak/>
              <w:t>2.5</w:t>
            </w:r>
          </w:p>
        </w:tc>
        <w:tc>
          <w:tcPr>
            <w:tcW w:w="74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F7D61" w:rsidRDefault="00F84434" w:rsidP="00167FC1">
            <w:pPr>
              <w:pStyle w:val="ConsPlusNormal"/>
              <w:ind w:left="-79" w:right="-108" w:firstLine="0"/>
              <w:jc w:val="both"/>
              <w:rPr>
                <w:rFonts w:ascii="Times New Roman" w:hAnsi="Times New Roman" w:cs="Times New Roman"/>
                <w:sz w:val="24"/>
                <w:szCs w:val="24"/>
              </w:rPr>
            </w:pPr>
          </w:p>
          <w:p w:rsidR="00F84434" w:rsidRPr="00BF7D61" w:rsidRDefault="00F84434" w:rsidP="00167FC1">
            <w:pPr>
              <w:pStyle w:val="ConsPlusNormal"/>
              <w:ind w:left="-79" w:right="-108" w:firstLine="0"/>
              <w:jc w:val="both"/>
              <w:rPr>
                <w:rFonts w:ascii="Times New Roman" w:hAnsi="Times New Roman" w:cs="Times New Roman"/>
                <w:sz w:val="24"/>
                <w:szCs w:val="24"/>
              </w:rPr>
            </w:pPr>
            <w:r w:rsidRPr="00BF7D61">
              <w:rPr>
                <w:rFonts w:ascii="Times New Roman" w:hAnsi="Times New Roman" w:cs="Times New Roman"/>
                <w:sz w:val="24"/>
                <w:szCs w:val="24"/>
              </w:rPr>
              <w:t xml:space="preserve">Хранение </w:t>
            </w:r>
            <w:r w:rsidRPr="00BF7D61">
              <w:rPr>
                <w:rFonts w:ascii="Times New Roman" w:hAnsi="Times New Roman" w:cs="Times New Roman"/>
                <w:sz w:val="24"/>
                <w:szCs w:val="24"/>
              </w:rPr>
              <w:lastRenderedPageBreak/>
              <w:t>автотранспорта</w:t>
            </w:r>
          </w:p>
          <w:p w:rsidR="00F84434" w:rsidRPr="00BF7D61" w:rsidRDefault="00F84434" w:rsidP="00167FC1">
            <w:pPr>
              <w:pStyle w:val="ConsPlusNormal"/>
              <w:ind w:left="-79" w:right="-108" w:firstLine="0"/>
              <w:jc w:val="both"/>
              <w:rPr>
                <w:rFonts w:ascii="Times New Roman" w:hAnsi="Times New Roman" w:cs="Times New Roman"/>
                <w:sz w:val="24"/>
                <w:szCs w:val="24"/>
              </w:rPr>
            </w:pP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167FC1">
            <w:pPr>
              <w:pStyle w:val="ConsPlusNormal"/>
              <w:ind w:firstLine="175"/>
              <w:jc w:val="both"/>
              <w:rPr>
                <w:rFonts w:ascii="Times New Roman" w:hAnsi="Times New Roman" w:cs="Times New Roman"/>
                <w:sz w:val="24"/>
                <w:szCs w:val="24"/>
              </w:rPr>
            </w:pPr>
            <w:r w:rsidRPr="00BF7D61">
              <w:rPr>
                <w:rFonts w:ascii="Times New Roman" w:hAnsi="Times New Roman" w:cs="Times New Roman"/>
                <w:sz w:val="24"/>
                <w:szCs w:val="24"/>
              </w:rPr>
              <w:lastRenderedPageBreak/>
              <w:t xml:space="preserve">Размещение отдельно стоящих и пристроенных гаражей, в том числе </w:t>
            </w:r>
            <w:r w:rsidRPr="00BF7D61">
              <w:rPr>
                <w:rFonts w:ascii="Times New Roman" w:hAnsi="Times New Roman" w:cs="Times New Roman"/>
                <w:sz w:val="24"/>
                <w:szCs w:val="24"/>
              </w:rPr>
              <w:lastRenderedPageBreak/>
              <w:t xml:space="preserve">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F7D6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rPr>
              <w:lastRenderedPageBreak/>
              <w:t xml:space="preserve">предельное максимальное количество </w:t>
            </w:r>
            <w:r w:rsidRPr="00BF7D61">
              <w:rPr>
                <w:rFonts w:ascii="Times New Roman" w:hAnsi="Times New Roman" w:cs="Times New Roman"/>
                <w:sz w:val="24"/>
              </w:rPr>
              <w:br/>
            </w:r>
            <w:r w:rsidRPr="00BF7D61">
              <w:rPr>
                <w:rFonts w:ascii="Times New Roman" w:hAnsi="Times New Roman" w:cs="Times New Roman"/>
                <w:sz w:val="24"/>
                <w:szCs w:val="24"/>
              </w:rPr>
              <w:t>этажей – 3 надземных этажа.</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3 м – для многоярусных объектов;</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1,5 м – для отдельно стоящих гаражей;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0 м в случае размещения на смежном участке пристроенного здания.</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Размеры земельных участков:</w:t>
            </w:r>
          </w:p>
          <w:p w:rsidR="00F84434" w:rsidRPr="00BF7D61" w:rsidRDefault="00F84434" w:rsidP="00167FC1">
            <w:pPr>
              <w:jc w:val="both"/>
              <w:rPr>
                <w:rFonts w:ascii="Times New Roman" w:hAnsi="Times New Roman" w:cs="Times New Roman"/>
                <w:sz w:val="24"/>
                <w:szCs w:val="24"/>
              </w:rPr>
            </w:pPr>
            <w:r w:rsidRPr="00BF7D61">
              <w:rPr>
                <w:rFonts w:ascii="Times New Roman" w:hAnsi="Times New Roman" w:cs="Times New Roman"/>
                <w:sz w:val="24"/>
                <w:szCs w:val="24"/>
              </w:rPr>
              <w:t xml:space="preserve"> минимальная площадь – 30 кв.м.; максимальная площадь  - 120  кв. м..</w:t>
            </w:r>
          </w:p>
          <w:p w:rsidR="00F84434" w:rsidRPr="00BF7D61" w:rsidRDefault="00F84434" w:rsidP="00167FC1">
            <w:pPr>
              <w:pStyle w:val="ConsPlusNormal"/>
              <w:ind w:right="-108" w:firstLine="34"/>
              <w:jc w:val="both"/>
              <w:rPr>
                <w:rFonts w:ascii="Times New Roman" w:hAnsi="Times New Roman" w:cs="Times New Roman"/>
                <w:sz w:val="24"/>
                <w:szCs w:val="24"/>
              </w:rPr>
            </w:pPr>
            <w:r w:rsidRPr="00BF7D6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F7D61" w:rsidRDefault="00F84434" w:rsidP="00167FC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F7D61" w:rsidRDefault="00F84434" w:rsidP="00167FC1">
            <w:pPr>
              <w:pStyle w:val="ConsPlusNormal"/>
              <w:ind w:right="-108" w:firstLine="0"/>
              <w:jc w:val="center"/>
              <w:rPr>
                <w:rFonts w:ascii="Times New Roman" w:hAnsi="Times New Roman" w:cs="Times New Roman"/>
                <w:sz w:val="24"/>
                <w:szCs w:val="24"/>
              </w:rPr>
            </w:pPr>
            <w:r w:rsidRPr="00BF7D61">
              <w:rPr>
                <w:rFonts w:ascii="Times New Roman" w:hAnsi="Times New Roman" w:cs="Times New Roman"/>
                <w:sz w:val="24"/>
                <w:szCs w:val="24"/>
              </w:rPr>
              <w:t>2.7.1</w:t>
            </w:r>
          </w:p>
        </w:tc>
        <w:tc>
          <w:tcPr>
            <w:tcW w:w="743" w:type="dxa"/>
            <w:tcBorders>
              <w:top w:val="single" w:sz="4" w:space="0" w:color="auto"/>
              <w:left w:val="single" w:sz="4" w:space="0" w:color="auto"/>
              <w:bottom w:val="single" w:sz="4" w:space="0" w:color="auto"/>
            </w:tcBorders>
          </w:tcPr>
          <w:p w:rsidR="00F84434" w:rsidRPr="00BF7D61" w:rsidRDefault="00F84434" w:rsidP="00167FC1">
            <w:pPr>
              <w:rPr>
                <w:rFonts w:ascii="Times New Roman" w:hAnsi="Times New Roman" w:cs="Times New Roman"/>
              </w:rPr>
            </w:pPr>
            <w:r w:rsidRPr="00BF7D61">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BD6FC0">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74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Бытовое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w:t>
            </w:r>
            <w:r w:rsidRPr="00BD6FC0">
              <w:lastRenderedPageBreak/>
              <w:t>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rPr>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Религиозное использование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BD6FC0">
              <w:lastRenderedPageBreak/>
              <w:t xml:space="preserve">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lastRenderedPageBreak/>
              <w:t>предельная максимальная высота здания – 30 м.</w:t>
            </w:r>
          </w:p>
          <w:p w:rsidR="00F84434" w:rsidRPr="00BD6FC0" w:rsidRDefault="00F84434" w:rsidP="00167FC1">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 xml:space="preserve">общественные здания городского значения, посещаемые большим </w:t>
            </w:r>
            <w:r w:rsidRPr="00BD6FC0">
              <w:rPr>
                <w:bCs/>
                <w:iCs/>
                <w:sz w:val="24"/>
                <w:lang w:eastAsia="en-US" w:bidi="en-US"/>
              </w:rPr>
              <w:lastRenderedPageBreak/>
              <w:t>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167FC1">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машино-мест на 100 единовременных посетителей, но не менее 1 </w:t>
            </w:r>
            <w:r w:rsidRPr="00BD6FC0">
              <w:rPr>
                <w:rFonts w:ascii="Times New Roman" w:hAnsi="Times New Roman" w:cs="Times New Roman"/>
                <w:sz w:val="24"/>
              </w:rPr>
              <w:lastRenderedPageBreak/>
              <w:t>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3.7</w:t>
            </w:r>
          </w:p>
        </w:tc>
        <w:tc>
          <w:tcPr>
            <w:tcW w:w="743"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Деловое управление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167FC1">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4.1</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Объекты торговли (торговые центры, торгово-развлекательные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BD6FC0">
                <w:rPr>
                  <w:rStyle w:val="afffffff9"/>
                </w:rPr>
                <w:t>кодами 4.5 - 4.8.2</w:t>
              </w:r>
            </w:hyperlink>
            <w:r w:rsidRPr="00BD6FC0">
              <w:t>;</w:t>
            </w:r>
          </w:p>
          <w:p w:rsidR="00F84434" w:rsidRPr="00BD6FC0" w:rsidRDefault="00F84434" w:rsidP="00167FC1">
            <w:pPr>
              <w:pStyle w:val="af5"/>
              <w:ind w:firstLine="175"/>
            </w:pPr>
            <w:r w:rsidRPr="00BD6FC0">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pStyle w:val="S"/>
              <w:ind w:firstLine="311"/>
              <w:rPr>
                <w:bCs/>
                <w:iCs/>
                <w:sz w:val="24"/>
                <w:lang w:eastAsia="en-US" w:bidi="en-US"/>
              </w:rPr>
            </w:pPr>
            <w:r w:rsidRPr="00BD6FC0">
              <w:rPr>
                <w:sz w:val="24"/>
              </w:rPr>
              <w:t>м</w:t>
            </w:r>
            <w:r w:rsidRPr="00BD6FC0">
              <w:rPr>
                <w:b/>
                <w:bCs/>
                <w:iCs/>
                <w:sz w:val="24"/>
                <w:lang w:eastAsia="en-US" w:bidi="en-US"/>
              </w:rPr>
              <w:t xml:space="preserve"> 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r>
            <w:r w:rsidRPr="00BD6FC0">
              <w:rPr>
                <w:rFonts w:ascii="Times New Roman" w:hAnsi="Times New Roman" w:cs="Times New Roman"/>
                <w:sz w:val="24"/>
              </w:rPr>
              <w:lastRenderedPageBreak/>
              <w:t>500 кв. м.</w:t>
            </w:r>
          </w:p>
          <w:p w:rsidR="00F84434" w:rsidRPr="00BD6FC0" w:rsidRDefault="00F84434" w:rsidP="00167FC1">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w:t>
            </w:r>
          </w:p>
          <w:p w:rsidR="00F84434" w:rsidRPr="00BD6FC0" w:rsidRDefault="00F84434" w:rsidP="00167FC1">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rPr>
              <w:t>Вспомогательные строения размещать со стороны улиц не допускается.</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4.2</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Рынки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BD6FC0" w:rsidRDefault="00F84434" w:rsidP="00167FC1">
            <w:pPr>
              <w:pStyle w:val="af5"/>
              <w:ind w:firstLine="17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4.3</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3"/>
              <w:ind w:left="357"/>
              <w:jc w:val="both"/>
              <w:rPr>
                <w:sz w:val="24"/>
                <w:szCs w:val="24"/>
              </w:rPr>
            </w:pPr>
            <w:r w:rsidRPr="00BD6FC0">
              <w:rPr>
                <w:sz w:val="24"/>
                <w:szCs w:val="24"/>
              </w:rPr>
              <w:t xml:space="preserve">Минимальное количество мест для стоянки автомобилей: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машино-места на </w:t>
            </w:r>
            <w:r w:rsidRPr="00BD6FC0">
              <w:rPr>
                <w:sz w:val="24"/>
                <w:szCs w:val="24"/>
              </w:rPr>
              <w:br/>
              <w:t xml:space="preserve">1 объект; </w:t>
            </w:r>
          </w:p>
          <w:p w:rsidR="00F84434" w:rsidRPr="00BD6FC0" w:rsidRDefault="00F84434" w:rsidP="00167FC1">
            <w:pPr>
              <w:ind w:left="459" w:hanging="459"/>
              <w:jc w:val="both"/>
              <w:rPr>
                <w:rFonts w:ascii="Times New Roman" w:hAnsi="Times New Roman" w:cs="Times New Roman"/>
                <w:sz w:val="24"/>
                <w:szCs w:val="24"/>
              </w:rPr>
            </w:pPr>
            <w:r w:rsidRPr="00BD6FC0">
              <w:rPr>
                <w:rFonts w:ascii="Times New Roman" w:hAnsi="Times New Roman" w:cs="Times New Roman"/>
                <w:sz w:val="24"/>
                <w:szCs w:val="24"/>
              </w:rPr>
              <w:t>-   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4.4</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Банковская и страховая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167FC1">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4.5</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Выставочно-ярмарочная деятельност</w:t>
            </w:r>
            <w:r w:rsidRPr="00BD6FC0">
              <w:rPr>
                <w:rFonts w:ascii="Times New Roman" w:hAnsi="Times New Roman" w:cs="Times New Roman"/>
                <w:sz w:val="24"/>
                <w:szCs w:val="24"/>
              </w:rPr>
              <w:lastRenderedPageBreak/>
              <w:t>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lastRenderedPageBreak/>
              <w:t xml:space="preserve">Размещение объектов капитального строительства, сооружений, предназначенных для </w:t>
            </w:r>
            <w:r w:rsidRPr="00BD6FC0">
              <w:lastRenderedPageBreak/>
              <w:t>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w:t>
            </w:r>
            <w:r w:rsidRPr="00BD6FC0">
              <w:rPr>
                <w:rFonts w:ascii="Times New Roman" w:hAnsi="Times New Roman" w:cs="Times New Roman"/>
                <w:sz w:val="24"/>
                <w:szCs w:val="24"/>
              </w:rPr>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4.10</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Связь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D6FC0">
                <w:rPr>
                  <w:rStyle w:val="afffffff9"/>
                </w:rPr>
                <w:t>кодами 3.1.1</w:t>
              </w:r>
            </w:hyperlink>
            <w:r w:rsidRPr="00BD6FC0">
              <w:t xml:space="preserve">, </w:t>
            </w:r>
            <w:hyperlink w:anchor="sub_1323" w:history="1">
              <w:r w:rsidRPr="00BD6FC0">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6.8</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BD6FC0">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BD6FC0">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lastRenderedPageBreak/>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w:t>
            </w:r>
            <w:r w:rsidRPr="00BD6FC0">
              <w:rPr>
                <w:rFonts w:ascii="Times New Roman" w:eastAsia="Calibri" w:hAnsi="Times New Roman" w:cs="Times New Roman"/>
                <w:sz w:val="24"/>
                <w:szCs w:val="24"/>
              </w:rPr>
              <w:lastRenderedPageBreak/>
              <w:t>защитной зоне и на территории объектов других отраслей промышленности.</w:t>
            </w:r>
          </w:p>
          <w:p w:rsidR="00F84434" w:rsidRPr="00BD6FC0" w:rsidRDefault="00F84434" w:rsidP="00167FC1">
            <w:pPr>
              <w:pStyle w:val="af6"/>
              <w:ind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lastRenderedPageBreak/>
              <w:t>6.9</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BD6FC0">
              <w:lastRenderedPageBreak/>
              <w:t>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BD6FC0">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8.3</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w:t>
            </w:r>
            <w:r w:rsidRPr="00BD6FC0">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w:t>
            </w:r>
            <w:r w:rsidRPr="00BD6FC0">
              <w:rPr>
                <w:rFonts w:ascii="Times New Roman" w:hAnsi="Times New Roman" w:cs="Times New Roman"/>
                <w:sz w:val="24"/>
                <w:szCs w:val="24"/>
              </w:rPr>
              <w:lastRenderedPageBreak/>
              <w:t>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438"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lastRenderedPageBreak/>
              <w:t>9.3</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Общее пользование водными объектами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11.1</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12.0</w:t>
            </w:r>
          </w:p>
        </w:tc>
        <w:tc>
          <w:tcPr>
            <w:tcW w:w="74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bl>
    <w:p w:rsidR="00F84434" w:rsidRPr="00BD6FC0" w:rsidRDefault="00F84434" w:rsidP="00167FC1">
      <w:pPr>
        <w:pStyle w:val="41"/>
        <w:jc w:val="center"/>
      </w:pPr>
      <w:r w:rsidRPr="00BD6FC0">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18"/>
        <w:gridCol w:w="763"/>
      </w:tblGrid>
      <w:tr w:rsidR="00F84434" w:rsidRPr="00BD6FC0" w:rsidTr="00167FC1">
        <w:trPr>
          <w:tblHeade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1</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BD6FC0" w:rsidRDefault="00F84434" w:rsidP="00167FC1">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до 300 кв.м под одну квартиру</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pStyle w:val="af6"/>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jc w:val="both"/>
              <w:rPr>
                <w:rFonts w:ascii="Times New Roman" w:hAnsi="Times New Roman" w:cs="Times New Roman"/>
                <w:sz w:val="24"/>
                <w:szCs w:val="24"/>
              </w:rPr>
            </w:pPr>
            <w:r w:rsidRPr="00BD6FC0">
              <w:rPr>
                <w:rFonts w:ascii="Times New Roman" w:hAnsi="Times New Roman" w:cs="Times New Roman"/>
                <w:sz w:val="24"/>
                <w:szCs w:val="24"/>
              </w:rPr>
              <w:lastRenderedPageBreak/>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3.5</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Общественное питание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 –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4.6</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Гостиничное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eastAsia="Calibri" w:hAnsi="Times New Roman" w:cs="Times New Roman"/>
                <w:sz w:val="24"/>
              </w:rPr>
            </w:pPr>
            <w:r w:rsidRPr="00BD6FC0">
              <w:rPr>
                <w:rFonts w:ascii="Times New Roman" w:hAnsi="Times New Roman" w:cs="Times New Roman"/>
                <w:sz w:val="24"/>
              </w:rPr>
              <w:lastRenderedPageBreak/>
              <w:t xml:space="preserve">Минимальное количество мест для стоянки автомобилей – </w:t>
            </w:r>
            <w:r w:rsidRPr="00BD6FC0">
              <w:rPr>
                <w:rFonts w:ascii="Times New Roman" w:eastAsia="Calibri" w:hAnsi="Times New Roman" w:cs="Times New Roman"/>
                <w:sz w:val="24"/>
              </w:rPr>
              <w:t>1 машино-место на 200 кв. м общей площади, но не менее 1 машино-место на 5 номеров</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4.7</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Развлечения</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зданий и сооружений, предназначенных для развлечения.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BD6FC0">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jc w:val="both"/>
              <w:rPr>
                <w:rFonts w:ascii="Times New Roman" w:hAnsi="Times New Roman" w:cs="Times New Roman"/>
                <w:sz w:val="24"/>
              </w:rPr>
            </w:pPr>
            <w:r w:rsidRPr="00BD6FC0">
              <w:rPr>
                <w:rFonts w:ascii="Times New Roman" w:hAnsi="Times New Roman" w:cs="Times New Roman"/>
                <w:sz w:val="24"/>
              </w:rPr>
              <w:t>для цирков, концертных залов – не менее 5000 кв. м;</w:t>
            </w:r>
          </w:p>
          <w:p w:rsidR="00F84434" w:rsidRPr="00BD6FC0" w:rsidRDefault="00F84434" w:rsidP="00F84434">
            <w:pPr>
              <w:numPr>
                <w:ilvl w:val="0"/>
                <w:numId w:val="35"/>
              </w:numPr>
              <w:spacing w:after="0" w:line="240" w:lineRule="auto"/>
              <w:jc w:val="both"/>
              <w:rPr>
                <w:rFonts w:ascii="Times New Roman" w:hAnsi="Times New Roman" w:cs="Times New Roman"/>
                <w:sz w:val="24"/>
              </w:rPr>
            </w:pPr>
            <w:r w:rsidRPr="00BD6FC0">
              <w:rPr>
                <w:rFonts w:ascii="Times New Roman" w:hAnsi="Times New Roman" w:cs="Times New Roman"/>
                <w:sz w:val="24"/>
              </w:rPr>
              <w:t xml:space="preserve">для прочих объектов – не менее </w:t>
            </w:r>
            <w:r w:rsidRPr="00BD6FC0">
              <w:rPr>
                <w:rFonts w:ascii="Times New Roman" w:hAnsi="Times New Roman" w:cs="Times New Roman"/>
                <w:sz w:val="24"/>
              </w:rPr>
              <w:br/>
              <w:t>500 кв. м.</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rPr>
              <w:lastRenderedPageBreak/>
              <w:t xml:space="preserve">объекта – 75. </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167FC1">
            <w:pPr>
              <w:jc w:val="both"/>
              <w:rPr>
                <w:rFonts w:ascii="Times New Roman" w:hAnsi="Times New Roman" w:cs="Times New Roman"/>
                <w:sz w:val="24"/>
              </w:rPr>
            </w:pPr>
            <w:r w:rsidRPr="00BD6FC0">
              <w:rPr>
                <w:rFonts w:ascii="Times New Roman" w:hAnsi="Times New Roman" w:cs="Times New Roman"/>
                <w:sz w:val="24"/>
              </w:rPr>
              <w:t>Минимальное количество мест для стоянки автомобилей – 25 машино-мест на 100 мест или единовременных посетителей</w:t>
            </w:r>
          </w:p>
          <w:p w:rsidR="00F84434" w:rsidRPr="00BD6FC0" w:rsidRDefault="00F84434" w:rsidP="00167FC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4.8</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этажей.</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lastRenderedPageBreak/>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afffffffa"/>
              <w:rPr>
                <w:rFonts w:ascii="Times New Roman" w:hAnsi="Times New Roman" w:cs="Times New Roman"/>
              </w:rPr>
            </w:pPr>
            <w:bookmarkStart w:id="28" w:name="sub_10491"/>
            <w:r w:rsidRPr="00BD6FC0">
              <w:rPr>
                <w:rFonts w:ascii="Times New Roman" w:hAnsi="Times New Roman" w:cs="Times New Roman"/>
              </w:rPr>
              <w:t>Объекты дорожного сервиса</w:t>
            </w:r>
            <w:bookmarkEnd w:id="28"/>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питания – 10 машино-мест на 30 мест, но не менее </w:t>
            </w:r>
            <w:r w:rsidRPr="00BD6FC0">
              <w:rPr>
                <w:sz w:val="24"/>
                <w:szCs w:val="24"/>
              </w:rPr>
              <w:br/>
              <w:t>2 машино-мест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для объектов торговли – 2 машино-места на 100 кв. м торговой площади, но не менее 2 машино-мест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BD6FC0">
              <w:rPr>
                <w:sz w:val="24"/>
                <w:szCs w:val="24"/>
              </w:rPr>
              <w:br/>
              <w:t>3 номера;</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придорожного сервиса, связанных ремонтом и обслуживанием автомобилей – </w:t>
            </w:r>
            <w:r w:rsidRPr="00BD6FC0">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4.9.1</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167FC1">
        <w:trPr>
          <w:jc w:val="center"/>
        </w:trPr>
        <w:tc>
          <w:tcPr>
            <w:tcW w:w="1318"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xml:space="preserve">- Хозяйственные постройки, </w:t>
            </w:r>
            <w:r w:rsidRPr="00BD6FC0">
              <w:rPr>
                <w:rFonts w:ascii="Times New Roman" w:hAnsi="Times New Roman" w:cs="Times New Roman"/>
                <w:sz w:val="24"/>
                <w:szCs w:val="24"/>
              </w:rPr>
              <w:lastRenderedPageBreak/>
              <w:t>размещать со стороны улиц не допускается.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167FC1">
            <w:pPr>
              <w:pStyle w:val="af6"/>
              <w:tabs>
                <w:tab w:val="left" w:pos="3007"/>
              </w:tabs>
              <w:ind w:firstLine="709"/>
              <w:jc w:val="both"/>
            </w:pPr>
            <w:r w:rsidRPr="00BD6FC0">
              <w:t>- минимальный – не устанавливается;</w:t>
            </w:r>
          </w:p>
          <w:p w:rsidR="00F84434" w:rsidRPr="00BD6FC0" w:rsidRDefault="00F84434" w:rsidP="00167FC1">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167FC1">
            <w:pPr>
              <w:pStyle w:val="ConsPlusNormal"/>
              <w:ind w:firstLine="0"/>
              <w:jc w:val="both"/>
              <w:rPr>
                <w:rFonts w:ascii="Times New Roman" w:hAnsi="Times New Roman" w:cs="Times New Roman"/>
                <w:sz w:val="24"/>
                <w:szCs w:val="24"/>
              </w:rPr>
            </w:pPr>
          </w:p>
          <w:p w:rsidR="00F84434" w:rsidRPr="00BD6FC0" w:rsidRDefault="00F84434" w:rsidP="00167FC1">
            <w:pPr>
              <w:pStyle w:val="ConsPlusNormal"/>
              <w:ind w:right="33"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w:t>
            </w:r>
            <w:r w:rsidRPr="00BD6FC0">
              <w:lastRenderedPageBreak/>
              <w:t>предусмотренном действующим законодательством порядке.</w:t>
            </w:r>
          </w:p>
          <w:p w:rsidR="00F84434" w:rsidRPr="00BD6FC0"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763"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sz w:val="24"/>
                <w:szCs w:val="24"/>
              </w:rPr>
              <w:t>ЦС-2</w:t>
            </w:r>
          </w:p>
        </w:tc>
      </w:tr>
    </w:tbl>
    <w:p w:rsidR="00F84434" w:rsidRPr="00BD6FC0" w:rsidRDefault="00F84434" w:rsidP="00167FC1">
      <w:pPr>
        <w:pStyle w:val="41"/>
        <w:spacing w:line="240" w:lineRule="auto"/>
        <w:rPr>
          <w:szCs w:val="28"/>
        </w:rPr>
      </w:pPr>
    </w:p>
    <w:p w:rsidR="00F84434" w:rsidRPr="00BD6FC0" w:rsidRDefault="00F84434" w:rsidP="00167FC1">
      <w:pPr>
        <w:pStyle w:val="41"/>
        <w:spacing w:line="240" w:lineRule="auto"/>
        <w:rPr>
          <w:szCs w:val="28"/>
        </w:rPr>
      </w:pPr>
      <w:r w:rsidRPr="00BD6FC0">
        <w:rPr>
          <w:szCs w:val="28"/>
        </w:rPr>
        <w:t>Вспомогательные виды разрешенного использования</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сооружения и помещения, необходимые для осуществления предпринимательской   деятельности и эксплуатации рынков;</w:t>
      </w:r>
    </w:p>
    <w:p w:rsidR="00F84434" w:rsidRPr="00BD6FC0"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гостиницы, дома приема гостей;</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информационные центры, справочные бюро, радиоузлы;</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w:t>
      </w:r>
    </w:p>
    <w:p w:rsidR="00F84434" w:rsidRPr="00BD6FC0"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для служебного автотранспорта;</w:t>
      </w:r>
    </w:p>
    <w:p w:rsidR="00F84434" w:rsidRPr="00BD6FC0"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автостоянки закрытого  типа для автомобилей специального назначения;</w:t>
      </w:r>
    </w:p>
    <w:p w:rsidR="00F84434" w:rsidRPr="00BD6FC0" w:rsidRDefault="00F84434" w:rsidP="00167FC1">
      <w:pPr>
        <w:tabs>
          <w:tab w:val="left" w:pos="0"/>
        </w:tabs>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сооружения для размещения служб охраны.</w:t>
      </w:r>
    </w:p>
    <w:p w:rsidR="00F84434" w:rsidRPr="00BD6FC0" w:rsidRDefault="00F84434" w:rsidP="00167FC1">
      <w:pPr>
        <w:tabs>
          <w:tab w:val="left" w:pos="0"/>
        </w:tabs>
        <w:spacing w:line="240" w:lineRule="auto"/>
        <w:ind w:firstLine="567"/>
        <w:jc w:val="both"/>
        <w:rPr>
          <w:rFonts w:ascii="Times New Roman" w:hAnsi="Times New Roman" w:cs="Times New Roman"/>
          <w:iCs/>
          <w:sz w:val="28"/>
          <w:szCs w:val="28"/>
          <w:lang w:bidi="en-US"/>
        </w:rPr>
      </w:pPr>
    </w:p>
    <w:p w:rsidR="00F84434" w:rsidRPr="00BD6FC0" w:rsidRDefault="00F84434" w:rsidP="00167FC1">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BD6FC0">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167FC1">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p w:rsidR="00F84434" w:rsidRPr="00BD6FC0"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167FC1">
      <w:pPr>
        <w:pStyle w:val="af3"/>
        <w:spacing w:before="120" w:after="120"/>
        <w:ind w:left="0"/>
        <w:jc w:val="center"/>
        <w:rPr>
          <w:b/>
        </w:rPr>
      </w:pPr>
      <w:r w:rsidRPr="00BD6FC0">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167FC1">
        <w:trPr>
          <w:trHeight w:val="20"/>
        </w:trPr>
        <w:tc>
          <w:tcPr>
            <w:tcW w:w="858"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Вид объекта</w:t>
            </w:r>
          </w:p>
        </w:tc>
        <w:tc>
          <w:tcPr>
            <w:tcW w:w="3247" w:type="pct"/>
            <w:gridSpan w:val="2"/>
            <w:shd w:val="clear" w:color="auto" w:fill="auto"/>
            <w:vAlign w:val="center"/>
          </w:tcPr>
          <w:p w:rsidR="00F84434" w:rsidRPr="00BD6FC0" w:rsidRDefault="00F84434" w:rsidP="00167FC1">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167FC1">
            <w:pPr>
              <w:pStyle w:val="afffffffb"/>
              <w:rPr>
                <w:sz w:val="24"/>
                <w:szCs w:val="22"/>
              </w:rPr>
            </w:pPr>
            <w:r w:rsidRPr="00BD6FC0">
              <w:rPr>
                <w:sz w:val="24"/>
                <w:szCs w:val="22"/>
              </w:rPr>
              <w:t xml:space="preserve">Территориальная доступность объектов транспортной </w:t>
            </w:r>
            <w:r w:rsidRPr="00BD6FC0">
              <w:rPr>
                <w:sz w:val="24"/>
                <w:szCs w:val="22"/>
              </w:rPr>
              <w:br/>
              <w:t>инфраструктуры, м</w:t>
            </w:r>
          </w:p>
        </w:tc>
      </w:tr>
      <w:tr w:rsidR="00F84434" w:rsidRPr="00BD6FC0" w:rsidTr="00167FC1">
        <w:trPr>
          <w:trHeight w:val="20"/>
        </w:trPr>
        <w:tc>
          <w:tcPr>
            <w:tcW w:w="858"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167FC1">
            <w:pPr>
              <w:pStyle w:val="afffffffb"/>
              <w:rPr>
                <w:sz w:val="24"/>
                <w:szCs w:val="22"/>
              </w:rPr>
            </w:pPr>
            <w:r w:rsidRPr="00BD6FC0">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BD6FC0" w:rsidRDefault="00F84434" w:rsidP="00167FC1">
            <w:pPr>
              <w:jc w:val="center"/>
              <w:rPr>
                <w:rFonts w:ascii="Times New Roman" w:hAnsi="Times New Roman" w:cs="Times New Roman"/>
                <w:b/>
                <w:sz w:val="24"/>
              </w:rPr>
            </w:pPr>
          </w:p>
        </w:tc>
      </w:tr>
    </w:tbl>
    <w:p w:rsidR="00F84434" w:rsidRPr="00BD6FC0"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167FC1">
        <w:trPr>
          <w:trHeight w:val="20"/>
        </w:trPr>
        <w:tc>
          <w:tcPr>
            <w:tcW w:w="858" w:type="pct"/>
            <w:shd w:val="clear" w:color="auto" w:fill="auto"/>
            <w:vAlign w:val="center"/>
          </w:tcPr>
          <w:p w:rsidR="00F84434" w:rsidRPr="00BD6FC0" w:rsidRDefault="00F84434" w:rsidP="00167FC1">
            <w:pPr>
              <w:jc w:val="center"/>
              <w:rPr>
                <w:rFonts w:ascii="Times New Roman" w:hAnsi="Times New Roman" w:cs="Times New Roman"/>
                <w:b/>
                <w:sz w:val="24"/>
                <w:lang w:val="en-US"/>
              </w:rPr>
            </w:pPr>
            <w:r w:rsidRPr="00BD6FC0">
              <w:rPr>
                <w:rFonts w:ascii="Times New Roman" w:hAnsi="Times New Roman" w:cs="Times New Roman"/>
                <w:b/>
                <w:sz w:val="24"/>
                <w:lang w:val="en-US"/>
              </w:rPr>
              <w:t>1</w:t>
            </w:r>
          </w:p>
        </w:tc>
        <w:tc>
          <w:tcPr>
            <w:tcW w:w="2053" w:type="pct"/>
            <w:shd w:val="clear" w:color="auto" w:fill="auto"/>
            <w:vAlign w:val="center"/>
          </w:tcPr>
          <w:p w:rsidR="00F84434" w:rsidRPr="00BD6FC0" w:rsidRDefault="00F84434" w:rsidP="00167FC1">
            <w:pPr>
              <w:pStyle w:val="afffffffb"/>
              <w:rPr>
                <w:sz w:val="24"/>
                <w:szCs w:val="22"/>
                <w:lang w:val="en-US"/>
              </w:rPr>
            </w:pPr>
            <w:r w:rsidRPr="00BD6FC0">
              <w:rPr>
                <w:sz w:val="24"/>
                <w:szCs w:val="22"/>
                <w:lang w:val="en-US"/>
              </w:rPr>
              <w:t>2</w:t>
            </w:r>
          </w:p>
        </w:tc>
        <w:tc>
          <w:tcPr>
            <w:tcW w:w="1194" w:type="pct"/>
            <w:shd w:val="clear" w:color="auto" w:fill="auto"/>
            <w:vAlign w:val="center"/>
          </w:tcPr>
          <w:p w:rsidR="00F84434" w:rsidRPr="00BD6FC0" w:rsidRDefault="00F84434" w:rsidP="00167FC1">
            <w:pPr>
              <w:pStyle w:val="afffffffb"/>
              <w:rPr>
                <w:sz w:val="24"/>
                <w:szCs w:val="22"/>
                <w:lang w:val="en-US"/>
              </w:rPr>
            </w:pPr>
            <w:r w:rsidRPr="00BD6FC0">
              <w:rPr>
                <w:sz w:val="24"/>
                <w:szCs w:val="22"/>
                <w:lang w:val="en-US"/>
              </w:rPr>
              <w:t>3</w:t>
            </w:r>
          </w:p>
        </w:tc>
        <w:tc>
          <w:tcPr>
            <w:tcW w:w="895" w:type="pct"/>
            <w:shd w:val="clear" w:color="auto" w:fill="auto"/>
            <w:vAlign w:val="center"/>
          </w:tcPr>
          <w:p w:rsidR="00F84434" w:rsidRPr="00BD6FC0" w:rsidRDefault="00F84434" w:rsidP="00167FC1">
            <w:pPr>
              <w:jc w:val="center"/>
              <w:rPr>
                <w:rFonts w:ascii="Times New Roman" w:hAnsi="Times New Roman" w:cs="Times New Roman"/>
                <w:b/>
                <w:sz w:val="24"/>
                <w:lang w:val="en-US"/>
              </w:rPr>
            </w:pPr>
            <w:r w:rsidRPr="00BD6FC0">
              <w:rPr>
                <w:rFonts w:ascii="Times New Roman" w:hAnsi="Times New Roman" w:cs="Times New Roman"/>
                <w:b/>
                <w:sz w:val="24"/>
                <w:lang w:val="en-US"/>
              </w:rPr>
              <w:t>4</w:t>
            </w:r>
          </w:p>
        </w:tc>
      </w:tr>
      <w:tr w:rsidR="00F84434" w:rsidRPr="00BD6FC0" w:rsidTr="00167FC1">
        <w:trPr>
          <w:trHeight w:val="20"/>
        </w:trPr>
        <w:tc>
          <w:tcPr>
            <w:tcW w:w="858"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не подлежит установлению</w:t>
            </w:r>
          </w:p>
        </w:tc>
        <w:tc>
          <w:tcPr>
            <w:tcW w:w="895" w:type="pct"/>
            <w:shd w:val="clear" w:color="auto" w:fill="auto"/>
          </w:tcPr>
          <w:p w:rsidR="00F84434" w:rsidRPr="00BD6FC0" w:rsidRDefault="00F84434" w:rsidP="00167FC1">
            <w:pPr>
              <w:rPr>
                <w:rFonts w:ascii="Times New Roman" w:hAnsi="Times New Roman" w:cs="Times New Roman"/>
                <w:sz w:val="24"/>
              </w:rPr>
            </w:pPr>
            <w:r w:rsidRPr="00BD6FC0">
              <w:rPr>
                <w:rFonts w:ascii="Times New Roman" w:hAnsi="Times New Roman" w:cs="Times New Roman"/>
                <w:sz w:val="24"/>
              </w:rPr>
              <w:t>не нормируется</w:t>
            </w:r>
          </w:p>
        </w:tc>
      </w:tr>
    </w:tbl>
    <w:p w:rsidR="00F84434" w:rsidRPr="00BD6FC0" w:rsidRDefault="00F84434" w:rsidP="00167FC1">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167FC1">
      <w:pPr>
        <w:tabs>
          <w:tab w:val="left" w:pos="0"/>
        </w:tabs>
        <w:spacing w:line="240" w:lineRule="auto"/>
        <w:ind w:firstLine="567"/>
        <w:jc w:val="both"/>
        <w:rPr>
          <w:rFonts w:ascii="Times New Roman" w:hAnsi="Times New Roman" w:cs="Times New Roman"/>
          <w:iCs/>
          <w:sz w:val="28"/>
          <w:szCs w:val="28"/>
          <w:lang w:bidi="en-US"/>
        </w:rPr>
      </w:pPr>
    </w:p>
    <w:p w:rsidR="00F84434" w:rsidRPr="00BD6FC0" w:rsidRDefault="00F84434" w:rsidP="00167FC1">
      <w:pPr>
        <w:pStyle w:val="4111"/>
        <w:spacing w:line="240" w:lineRule="auto"/>
        <w:outlineLvl w:val="4"/>
        <w:rPr>
          <w:szCs w:val="28"/>
        </w:rPr>
      </w:pPr>
      <w:bookmarkStart w:id="29" w:name="_Toc176942805"/>
      <w:r w:rsidRPr="00BD6FC0">
        <w:rPr>
          <w:szCs w:val="28"/>
        </w:rPr>
        <w:t>ЦС 3. Зона размещения физкультурно-спортивных комплексов и спортивно-зрелищных сооружений</w:t>
      </w:r>
      <w:bookmarkEnd w:id="29"/>
    </w:p>
    <w:p w:rsidR="00F84434" w:rsidRPr="00BD6FC0" w:rsidRDefault="00F84434" w:rsidP="00167FC1">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размещения физкультурно-спортивных комплексов и спортивно–зрелищных сооружений ЦС3 выделена для обеспечения правовых условий формирования комплексов зданий и сооружений с целью проведения повседневных и периодических физкультурно-оздоровительных занятий населения, спортивно-зрелищных и официальных физкультурных и спортивных мероприятий.</w:t>
      </w:r>
    </w:p>
    <w:p w:rsidR="00F84434" w:rsidRDefault="00F84434">
      <w:pPr>
        <w:rPr>
          <w:rFonts w:ascii="Times New Roman" w:eastAsia="Times New Roman" w:hAnsi="Times New Roman" w:cs="Times New Roman"/>
          <w:b/>
          <w:sz w:val="28"/>
        </w:rPr>
      </w:pPr>
      <w:r>
        <w:br w:type="page"/>
      </w:r>
    </w:p>
    <w:p w:rsidR="00F84434" w:rsidRPr="00BD6FC0" w:rsidRDefault="00F84434" w:rsidP="00167FC1">
      <w:pPr>
        <w:pStyle w:val="41"/>
        <w:jc w:val="center"/>
      </w:pPr>
      <w:r w:rsidRPr="00BD6FC0">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167FC1">
        <w:trPr>
          <w:trHeight w:val="20"/>
          <w:tblHeader/>
          <w:jc w:val="center"/>
        </w:trPr>
        <w:tc>
          <w:tcPr>
            <w:tcW w:w="1737" w:type="pct"/>
            <w:gridSpan w:val="2"/>
            <w:vAlign w:val="center"/>
          </w:tcPr>
          <w:p w:rsidR="00F84434" w:rsidRPr="00BD6FC0" w:rsidRDefault="00F84434" w:rsidP="00167FC1">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167FC1">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167FC1">
            <w:pPr>
              <w:pStyle w:val="afffffffb"/>
              <w:rPr>
                <w:sz w:val="24"/>
                <w:szCs w:val="22"/>
              </w:rPr>
            </w:pPr>
            <w:r w:rsidRPr="00BD6FC0">
              <w:rPr>
                <w:sz w:val="24"/>
                <w:szCs w:val="22"/>
              </w:rPr>
              <w:t xml:space="preserve">Ограничения </w:t>
            </w:r>
          </w:p>
          <w:p w:rsidR="00F84434" w:rsidRPr="00BD6FC0" w:rsidRDefault="00F84434" w:rsidP="00167FC1">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167FC1">
            <w:pPr>
              <w:pStyle w:val="afffffffb"/>
              <w:rPr>
                <w:sz w:val="22"/>
                <w:szCs w:val="22"/>
              </w:rPr>
            </w:pPr>
            <w:r w:rsidRPr="00BD6FC0">
              <w:rPr>
                <w:sz w:val="22"/>
                <w:szCs w:val="22"/>
              </w:rPr>
              <w:t xml:space="preserve">Код вида </w:t>
            </w:r>
          </w:p>
          <w:p w:rsidR="00F84434" w:rsidRPr="00BD6FC0" w:rsidRDefault="00F84434" w:rsidP="00167FC1">
            <w:pPr>
              <w:pStyle w:val="afffffffb"/>
              <w:rPr>
                <w:sz w:val="22"/>
                <w:szCs w:val="22"/>
              </w:rPr>
            </w:pPr>
            <w:r w:rsidRPr="00BD6FC0">
              <w:rPr>
                <w:sz w:val="22"/>
                <w:szCs w:val="22"/>
              </w:rPr>
              <w:t>разрешён-</w:t>
            </w:r>
          </w:p>
          <w:p w:rsidR="00F84434" w:rsidRPr="00BD6FC0" w:rsidRDefault="00F84434" w:rsidP="00167FC1">
            <w:pPr>
              <w:pStyle w:val="afffffffb"/>
              <w:rPr>
                <w:sz w:val="22"/>
                <w:szCs w:val="22"/>
              </w:rPr>
            </w:pPr>
            <w:r w:rsidRPr="00BD6FC0">
              <w:rPr>
                <w:sz w:val="22"/>
                <w:szCs w:val="22"/>
              </w:rPr>
              <w:t>ного</w:t>
            </w:r>
          </w:p>
          <w:p w:rsidR="00F84434" w:rsidRPr="00BD6FC0" w:rsidRDefault="00F84434" w:rsidP="00167FC1">
            <w:pPr>
              <w:pStyle w:val="afffffffb"/>
              <w:rPr>
                <w:sz w:val="22"/>
                <w:szCs w:val="22"/>
              </w:rPr>
            </w:pPr>
            <w:r w:rsidRPr="00BD6FC0">
              <w:rPr>
                <w:sz w:val="22"/>
                <w:szCs w:val="22"/>
              </w:rPr>
              <w:t xml:space="preserve"> использо-вания </w:t>
            </w:r>
          </w:p>
          <w:p w:rsidR="00F84434" w:rsidRPr="00BD6FC0" w:rsidRDefault="00F84434" w:rsidP="00167FC1">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167FC1">
            <w:pPr>
              <w:pStyle w:val="afffffffb"/>
              <w:rPr>
                <w:sz w:val="24"/>
                <w:szCs w:val="22"/>
              </w:rPr>
            </w:pPr>
            <w:r w:rsidRPr="00BD6FC0">
              <w:rPr>
                <w:sz w:val="22"/>
                <w:szCs w:val="22"/>
              </w:rPr>
              <w:t>Зона</w:t>
            </w:r>
          </w:p>
        </w:tc>
      </w:tr>
      <w:tr w:rsidR="00F84434" w:rsidRPr="00BD6FC0" w:rsidTr="00167FC1">
        <w:trPr>
          <w:trHeight w:val="1261"/>
          <w:tblHeader/>
          <w:jc w:val="center"/>
        </w:trPr>
        <w:tc>
          <w:tcPr>
            <w:tcW w:w="417" w:type="pct"/>
            <w:vAlign w:val="center"/>
          </w:tcPr>
          <w:p w:rsidR="00F84434" w:rsidRPr="00BD6FC0" w:rsidRDefault="00F84434" w:rsidP="00167FC1">
            <w:pPr>
              <w:pStyle w:val="afffffffb"/>
              <w:rPr>
                <w:sz w:val="24"/>
                <w:szCs w:val="22"/>
              </w:rPr>
            </w:pPr>
            <w:r w:rsidRPr="00BD6FC0">
              <w:rPr>
                <w:sz w:val="24"/>
                <w:szCs w:val="22"/>
              </w:rPr>
              <w:t>Наимено-вание вида использо-вания</w:t>
            </w:r>
          </w:p>
        </w:tc>
        <w:tc>
          <w:tcPr>
            <w:tcW w:w="1320" w:type="pct"/>
            <w:vAlign w:val="center"/>
          </w:tcPr>
          <w:p w:rsidR="00F84434" w:rsidRPr="00BD6FC0" w:rsidRDefault="00F84434" w:rsidP="00167FC1">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167FC1">
            <w:pPr>
              <w:pStyle w:val="afffffffb"/>
              <w:rPr>
                <w:sz w:val="24"/>
                <w:szCs w:val="22"/>
              </w:rPr>
            </w:pPr>
          </w:p>
        </w:tc>
        <w:tc>
          <w:tcPr>
            <w:tcW w:w="978" w:type="pct"/>
            <w:vMerge/>
            <w:vAlign w:val="center"/>
          </w:tcPr>
          <w:p w:rsidR="00F84434" w:rsidRPr="00BD6FC0" w:rsidRDefault="00F84434" w:rsidP="00167FC1">
            <w:pPr>
              <w:pStyle w:val="afffffffb"/>
              <w:rPr>
                <w:sz w:val="24"/>
                <w:szCs w:val="22"/>
              </w:rPr>
            </w:pPr>
          </w:p>
        </w:tc>
        <w:tc>
          <w:tcPr>
            <w:tcW w:w="436" w:type="pct"/>
            <w:vMerge/>
          </w:tcPr>
          <w:p w:rsidR="00F84434" w:rsidRPr="00BD6FC0" w:rsidRDefault="00F84434" w:rsidP="00167FC1">
            <w:pPr>
              <w:pStyle w:val="afffffffb"/>
              <w:rPr>
                <w:sz w:val="24"/>
                <w:szCs w:val="22"/>
              </w:rPr>
            </w:pPr>
          </w:p>
        </w:tc>
        <w:tc>
          <w:tcPr>
            <w:tcW w:w="271" w:type="pct"/>
            <w:vMerge/>
          </w:tcPr>
          <w:p w:rsidR="00F84434" w:rsidRPr="00BD6FC0" w:rsidRDefault="00F84434" w:rsidP="00167FC1">
            <w:pPr>
              <w:pStyle w:val="afffffffb"/>
              <w:rPr>
                <w:sz w:val="24"/>
                <w:szCs w:val="22"/>
              </w:rPr>
            </w:pPr>
          </w:p>
        </w:tc>
      </w:tr>
    </w:tbl>
    <w:p w:rsidR="00F84434" w:rsidRPr="00BD6FC0" w:rsidRDefault="00F84434" w:rsidP="00167FC1">
      <w:pPr>
        <w:pStyle w:val="41"/>
        <w:spacing w:before="0" w:line="240" w:lineRule="auto"/>
        <w:jc w:val="center"/>
        <w:rPr>
          <w:sz w:val="14"/>
          <w:szCs w:val="1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F84434" w:rsidRPr="00BD6FC0" w:rsidTr="00167FC1">
        <w:trPr>
          <w:tblHeade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6"/>
            </w:pPr>
            <w:r w:rsidRPr="00BD6FC0">
              <w:t>1</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6</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167FC1">
            <w:pPr>
              <w:pStyle w:val="af5"/>
            </w:pPr>
            <w:r w:rsidRPr="00BD6FC0">
              <w:t>выращивание сельскохозяйственных культур;</w:t>
            </w:r>
          </w:p>
          <w:p w:rsidR="00F84434" w:rsidRPr="00BD6FC0" w:rsidRDefault="00F84434" w:rsidP="00167FC1">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максимальная 600 кв.м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минимальная 300 кв.м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7FC1">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167FC1">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7FC1">
            <w:pPr>
              <w:jc w:val="both"/>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BD6FC0" w:rsidRDefault="00F84434" w:rsidP="00167FC1">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w:t>
            </w:r>
            <w:r w:rsidRPr="00BD6FC0">
              <w:rPr>
                <w:rFonts w:ascii="Times New Roman" w:hAnsi="Times New Roman" w:cs="Times New Roman"/>
                <w:sz w:val="24"/>
                <w:szCs w:val="24"/>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pStyle w:val="S"/>
              <w:ind w:firstLine="28"/>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167FC1">
            <w:pPr>
              <w:pStyle w:val="S"/>
              <w:ind w:firstLine="28"/>
              <w:rPr>
                <w:iCs/>
                <w:sz w:val="24"/>
                <w:lang w:eastAsia="en-US" w:bidi="en-US"/>
              </w:rPr>
            </w:pPr>
            <w:r w:rsidRPr="00BD6FC0">
              <w:rPr>
                <w:iCs/>
                <w:sz w:val="24"/>
                <w:lang w:eastAsia="en-US" w:bidi="en-US"/>
              </w:rPr>
              <w:t xml:space="preserve">здания смешанного использования с </w:t>
            </w:r>
            <w:r w:rsidRPr="00BD6FC0">
              <w:rPr>
                <w:iCs/>
                <w:sz w:val="24"/>
                <w:lang w:eastAsia="en-US" w:bidi="en-US"/>
              </w:rPr>
              <w:lastRenderedPageBreak/>
              <w:t>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объекта – 80. Максимальный коэффициент плотности застройки жилыми домами – 1,7.</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w:t>
            </w:r>
            <w:r w:rsidRPr="00BD6FC0">
              <w:rPr>
                <w:rFonts w:ascii="Times New Roman" w:hAnsi="Times New Roman" w:cs="Times New Roman"/>
                <w:sz w:val="24"/>
                <w:szCs w:val="24"/>
              </w:rPr>
              <w:lastRenderedPageBreak/>
              <w:t>01-2003 Здания жилые 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Среднеэтажная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многоквартирных домов этажностью не выше восьми этажей;</w:t>
            </w:r>
          </w:p>
          <w:p w:rsidR="00F84434" w:rsidRPr="00BD6FC0" w:rsidRDefault="00F84434" w:rsidP="00167FC1">
            <w:pPr>
              <w:pStyle w:val="af5"/>
            </w:pPr>
            <w:r w:rsidRPr="00BD6FC0">
              <w:t>благоустройство и озеленение;</w:t>
            </w:r>
          </w:p>
          <w:p w:rsidR="00F84434" w:rsidRPr="00BD6FC0" w:rsidRDefault="00F84434" w:rsidP="00167FC1">
            <w:pPr>
              <w:pStyle w:val="af5"/>
            </w:pPr>
            <w:r w:rsidRPr="00BD6FC0">
              <w:t>размещение подземных гаражей и автостоянок;</w:t>
            </w:r>
          </w:p>
          <w:p w:rsidR="00F84434" w:rsidRPr="00BD6FC0" w:rsidRDefault="00F84434" w:rsidP="00167FC1">
            <w:pPr>
              <w:pStyle w:val="af5"/>
            </w:pPr>
            <w:r w:rsidRPr="00BD6FC0">
              <w:t>обустройство спортивных и детских площадок, площадок для отдыха;</w:t>
            </w:r>
          </w:p>
          <w:p w:rsidR="00F84434" w:rsidRPr="00BD6FC0" w:rsidRDefault="00F84434" w:rsidP="00167FC1">
            <w:pPr>
              <w:pStyle w:val="af5"/>
            </w:pPr>
            <w:r w:rsidRPr="00BD6FC0">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167FC1">
            <w:pPr>
              <w:pStyle w:val="S"/>
              <w:ind w:firstLine="28"/>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167FC1">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для жилых многоквартирных зданий – 5 м</w:t>
            </w:r>
          </w:p>
          <w:p w:rsidR="00F84434" w:rsidRPr="00BD6FC0" w:rsidRDefault="00F84434" w:rsidP="00167FC1">
            <w:pPr>
              <w:pStyle w:val="S"/>
              <w:ind w:firstLine="28"/>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обеспечивающие функционирование объекта – 70. Максимальный коэффициент плотности застройки жилыми домами – 2.</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54.13330.2016 «СНиП 31-01-2003 Здания жилые </w:t>
            </w:r>
            <w:r w:rsidRPr="00BD6FC0">
              <w:rPr>
                <w:rFonts w:ascii="Times New Roman" w:hAnsi="Times New Roman" w:cs="Times New Roman"/>
                <w:sz w:val="24"/>
                <w:szCs w:val="24"/>
              </w:rPr>
              <w:lastRenderedPageBreak/>
              <w:t>многоквартирные».</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right="-108"/>
            </w:pPr>
            <w:r w:rsidRPr="00BD6FC0">
              <w:lastRenderedPageBreak/>
              <w:t>2.5</w:t>
            </w:r>
          </w:p>
        </w:tc>
        <w:tc>
          <w:tcPr>
            <w:tcW w:w="905"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0,5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rPr>
            </w:pPr>
            <w:r w:rsidRPr="00BD6FC0">
              <w:rPr>
                <w:rFonts w:ascii="Times New Roman" w:hAnsi="Times New Roman" w:cs="Times New Roman"/>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Бытовое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BD6FC0">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jc w:val="both"/>
            </w:pPr>
            <w:r w:rsidRPr="00BD6FC0">
              <w:t xml:space="preserve">Минимальное количество мест для стоянки автомобилей </w:t>
            </w:r>
            <w:r w:rsidRPr="00BD6FC0">
              <w:rPr>
                <w:rFonts w:eastAsia="Calibri"/>
              </w:rPr>
              <w:t xml:space="preserve">– 5 машино-мест на 100 кв. м общей площади, но не менее </w:t>
            </w:r>
            <w:r w:rsidRPr="00BD6FC0">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jc w:val="left"/>
            </w:pPr>
            <w:r w:rsidRPr="00BD6FC0">
              <w:t>Образование и просвещение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3.5</w:t>
            </w:r>
          </w:p>
        </w:tc>
        <w:tc>
          <w:tcPr>
            <w:tcW w:w="905" w:type="dxa"/>
            <w:tcBorders>
              <w:top w:val="single" w:sz="4" w:space="0" w:color="auto"/>
              <w:left w:val="single" w:sz="4" w:space="0" w:color="auto"/>
              <w:bottom w:val="single" w:sz="4" w:space="0" w:color="auto"/>
            </w:tcBorders>
          </w:tcPr>
          <w:p w:rsidR="00F84434" w:rsidRPr="00BD6FC0" w:rsidRDefault="00F84434" w:rsidP="00167FC1">
            <w:pPr>
              <w:jc w:val="cente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lastRenderedPageBreak/>
              <w:t>Гостиничное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1000 кв.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167FC1">
            <w:pPr>
              <w:pStyle w:val="af6"/>
            </w:pPr>
            <w:r w:rsidRPr="00BD6FC0">
              <w:t xml:space="preserve">Минимальное количество мест для стоянки автомобилей – </w:t>
            </w:r>
            <w:r w:rsidRPr="00BD6FC0">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pPr>
            <w:r w:rsidRPr="00BD6FC0">
              <w:t>4.7</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Отдых (рекреация)</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Обустройство мест для занятия спортом, физической культурой, </w:t>
            </w:r>
            <w:r w:rsidRPr="00BD6FC0">
              <w:lastRenderedPageBreak/>
              <w:t>пешими или верховыми прогулками, отдыха и туризма, наблюдения за природой, пикников, охоты, рыбалки и иной деятельности;</w:t>
            </w:r>
          </w:p>
          <w:p w:rsidR="00F84434" w:rsidRPr="00BD6FC0" w:rsidRDefault="00F84434" w:rsidP="00167FC1">
            <w:pPr>
              <w:pStyle w:val="af5"/>
            </w:pPr>
            <w:r w:rsidRPr="00BD6FC0">
              <w:t>создание и уход за городскими лесами, скверами, прудами, озерами, водохранилищами, пляжами, а также обустройство мест отдыха в них.</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BD6FC0">
                <w:rPr>
                  <w:rStyle w:val="afffffff9"/>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79"/>
              <w:jc w:val="both"/>
              <w:rPr>
                <w:rFonts w:ascii="Times New Roman" w:hAnsi="Times New Roman" w:cs="Times New Roman"/>
                <w:sz w:val="24"/>
                <w:szCs w:val="24"/>
              </w:rPr>
            </w:pPr>
            <w:r w:rsidRPr="00BD6FC0">
              <w:rPr>
                <w:rFonts w:ascii="Times New Roman" w:eastAsia="Calibri" w:hAnsi="Times New Roman" w:cs="Times New Roman"/>
                <w:bCs/>
                <w:sz w:val="24"/>
                <w:szCs w:val="24"/>
              </w:rPr>
              <w:lastRenderedPageBreak/>
              <w:t xml:space="preserve">предельные (минимальные и (или) максимальные) размеры земельных участков, </w:t>
            </w:r>
            <w:r w:rsidRPr="00BD6FC0">
              <w:rPr>
                <w:rFonts w:ascii="Times New Roman" w:eastAsia="Calibri" w:hAnsi="Times New Roman" w:cs="Times New Roman"/>
                <w:bCs/>
                <w:sz w:val="24"/>
                <w:szCs w:val="24"/>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5.0</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79" w:right="-108"/>
              <w:jc w:val="left"/>
            </w:pPr>
            <w:r w:rsidRPr="00BD6FC0">
              <w:t>Спорт</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100 кв. м.</w:t>
            </w:r>
          </w:p>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167FC1">
            <w:pPr>
              <w:pStyle w:val="af6"/>
              <w:jc w:val="both"/>
            </w:pPr>
            <w:r w:rsidRPr="00BD6FC0">
              <w:t xml:space="preserve">Минимальное количество мест для стоянки автомобилей – </w:t>
            </w:r>
            <w:r w:rsidRPr="00BD6FC0">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5.1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7E03DD" w:rsidRPr="00BD6FC0" w:rsidTr="00167FC1">
        <w:trPr>
          <w:jc w:val="center"/>
        </w:trPr>
        <w:tc>
          <w:tcPr>
            <w:tcW w:w="1307" w:type="dxa"/>
            <w:tcBorders>
              <w:top w:val="single" w:sz="4" w:space="0" w:color="auto"/>
              <w:bottom w:val="single" w:sz="4" w:space="0" w:color="auto"/>
              <w:right w:val="single" w:sz="4" w:space="0" w:color="auto"/>
            </w:tcBorders>
          </w:tcPr>
          <w:p w:rsidR="007E03DD" w:rsidRPr="00BD6FC0" w:rsidRDefault="007E03DD" w:rsidP="00167FC1">
            <w:pPr>
              <w:pStyle w:val="af5"/>
              <w:ind w:left="-79" w:right="-108"/>
              <w:jc w:val="left"/>
            </w:pPr>
            <w:r w:rsidRPr="007E03DD">
              <w:t>Обеспечение обороны и безопасности</w:t>
            </w:r>
          </w:p>
        </w:tc>
        <w:tc>
          <w:tcPr>
            <w:tcW w:w="4025" w:type="dxa"/>
            <w:tcBorders>
              <w:top w:val="single" w:sz="4" w:space="0" w:color="auto"/>
              <w:left w:val="single" w:sz="4" w:space="0" w:color="auto"/>
              <w:bottom w:val="single" w:sz="4" w:space="0" w:color="auto"/>
              <w:right w:val="single" w:sz="4" w:space="0" w:color="auto"/>
            </w:tcBorders>
            <w:vAlign w:val="center"/>
          </w:tcPr>
          <w:p w:rsidR="007E03DD" w:rsidRPr="00BD6FC0" w:rsidRDefault="007E03DD" w:rsidP="007E03DD">
            <w:pPr>
              <w:jc w:val="both"/>
              <w:rPr>
                <w:rFonts w:ascii="Times New Roman" w:hAnsi="Times New Roman" w:cs="Times New Roman"/>
                <w:sz w:val="24"/>
                <w:szCs w:val="24"/>
              </w:rPr>
            </w:pPr>
            <w:r w:rsidRPr="007E03D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w:t>
            </w:r>
            <w:r>
              <w:rPr>
                <w:rFonts w:ascii="Times New Roman" w:hAnsi="Times New Roman" w:cs="Times New Roman"/>
                <w:sz w:val="24"/>
                <w:szCs w:val="24"/>
              </w:rPr>
              <w:t xml:space="preserve">овности воинских частей; </w:t>
            </w:r>
            <w:r w:rsidRPr="007E03DD">
              <w:rPr>
                <w:rFonts w:ascii="Times New Roman" w:hAnsi="Times New Roman" w:cs="Times New Roman"/>
                <w:sz w:val="24"/>
                <w:szCs w:val="24"/>
              </w:rPr>
              <w:t xml:space="preserve">размещение зданий военных училищ, военных институтов, военных университетов, военных </w:t>
            </w:r>
            <w:r w:rsidRPr="007E03DD">
              <w:rPr>
                <w:rFonts w:ascii="Times New Roman" w:hAnsi="Times New Roman" w:cs="Times New Roman"/>
                <w:sz w:val="24"/>
                <w:szCs w:val="24"/>
              </w:rPr>
              <w:lastRenderedPageBreak/>
              <w:t>академий;</w:t>
            </w:r>
            <w:r>
              <w:rPr>
                <w:rFonts w:ascii="Times New Roman" w:hAnsi="Times New Roman" w:cs="Times New Roman"/>
                <w:sz w:val="24"/>
                <w:szCs w:val="24"/>
              </w:rPr>
              <w:t xml:space="preserve"> </w:t>
            </w:r>
            <w:r w:rsidRPr="007E03DD">
              <w:rPr>
                <w:rFonts w:ascii="Times New Roman" w:hAnsi="Times New Roman" w:cs="Times New Roman"/>
                <w:sz w:val="24"/>
                <w:szCs w:val="24"/>
              </w:rPr>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7E03DD" w:rsidRPr="00BD6FC0" w:rsidRDefault="007E03DD" w:rsidP="00167FC1">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7E03DD" w:rsidRPr="00BD6FC0" w:rsidRDefault="007E03DD" w:rsidP="00167FC1">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7E03DD" w:rsidRPr="00BD6FC0" w:rsidRDefault="007E03DD" w:rsidP="00167FC1">
            <w:pPr>
              <w:pStyle w:val="af6"/>
              <w:ind w:left="-108" w:right="-108"/>
            </w:pPr>
            <w:r>
              <w:t>8.0</w:t>
            </w:r>
          </w:p>
        </w:tc>
        <w:tc>
          <w:tcPr>
            <w:tcW w:w="905" w:type="dxa"/>
            <w:tcBorders>
              <w:top w:val="single" w:sz="4" w:space="0" w:color="auto"/>
              <w:left w:val="single" w:sz="4" w:space="0" w:color="auto"/>
              <w:bottom w:val="single" w:sz="4" w:space="0" w:color="auto"/>
            </w:tcBorders>
          </w:tcPr>
          <w:p w:rsidR="007E03DD" w:rsidRPr="00BD6FC0" w:rsidRDefault="007E03DD"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vAlign w:val="center"/>
          </w:tcPr>
          <w:p w:rsidR="00F84434" w:rsidRPr="00BD6FC0" w:rsidRDefault="00F84434" w:rsidP="00167FC1">
            <w:pPr>
              <w:pStyle w:val="af5"/>
              <w:jc w:val="left"/>
            </w:pPr>
            <w:r w:rsidRPr="00BD6FC0">
              <w:t>Историко-культурная деятельность</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BD6FC0" w:rsidRDefault="00F84434" w:rsidP="00167FC1">
            <w:pPr>
              <w:pStyle w:val="af6"/>
            </w:pPr>
            <w:r w:rsidRPr="00BD6FC0">
              <w:t>9.3</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ind w:left="-108" w:right="-108"/>
              <w:jc w:val="left"/>
            </w:pPr>
            <w:r w:rsidRPr="00BD6FC0">
              <w:t>Общее пользование водными объектами</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5"/>
            </w:pPr>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BD6FC0">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11.1</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167FC1">
        <w:trPr>
          <w:jc w:val="center"/>
        </w:trPr>
        <w:tc>
          <w:tcPr>
            <w:tcW w:w="1307" w:type="dxa"/>
            <w:tcBorders>
              <w:top w:val="single" w:sz="4" w:space="0" w:color="auto"/>
              <w:bottom w:val="single" w:sz="4" w:space="0" w:color="auto"/>
              <w:right w:val="single" w:sz="4" w:space="0" w:color="auto"/>
            </w:tcBorders>
          </w:tcPr>
          <w:p w:rsidR="00F84434" w:rsidRPr="00BD6FC0" w:rsidRDefault="00F84434" w:rsidP="00167FC1">
            <w:pPr>
              <w:pStyle w:val="af5"/>
            </w:pPr>
            <w:r w:rsidRPr="00BD6FC0">
              <w:t>Земельные участки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5"/>
            </w:pPr>
            <w:r w:rsidRPr="00BD6FC0">
              <w:t>Земельные участки общего пользования.</w:t>
            </w:r>
          </w:p>
          <w:p w:rsidR="00F84434" w:rsidRPr="00BD6FC0" w:rsidRDefault="00F84434" w:rsidP="00167FC1">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7FC1">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167FC1">
            <w:pPr>
              <w:pStyle w:val="af6"/>
              <w:ind w:left="-108" w:right="-108"/>
            </w:pPr>
            <w:r w:rsidRPr="00BD6FC0">
              <w:t>12.0</w:t>
            </w:r>
          </w:p>
        </w:tc>
        <w:tc>
          <w:tcPr>
            <w:tcW w:w="905" w:type="dxa"/>
            <w:tcBorders>
              <w:top w:val="single" w:sz="4" w:space="0" w:color="auto"/>
              <w:left w:val="single" w:sz="4" w:space="0" w:color="auto"/>
              <w:bottom w:val="single" w:sz="4" w:space="0" w:color="auto"/>
            </w:tcBorders>
          </w:tcPr>
          <w:p w:rsidR="00F84434" w:rsidRPr="00BD6FC0" w:rsidRDefault="00F84434" w:rsidP="00167FC1">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 xml:space="preserve">предельное максимальное количество </w:t>
            </w:r>
            <w:r w:rsidRPr="003D6D21">
              <w:rPr>
                <w:rFonts w:ascii="Times New Roman" w:hAnsi="Times New Roman" w:cs="Times New Roman"/>
                <w:sz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3D6D21">
              <w:rPr>
                <w:rFonts w:ascii="Times New Roman" w:hAnsi="Times New Roman" w:cs="Times New Roman"/>
                <w:sz w:val="24"/>
                <w:szCs w:val="24"/>
              </w:rPr>
              <w:lastRenderedPageBreak/>
              <w:t>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 30 кв.м.; максимальная площадь  - 120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rPr>
              <w:t>ЦС 3</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F84434" w:rsidRPr="003D6D21" w:rsidTr="00167FC1">
        <w:trPr>
          <w:tblHeade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79"/>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w:t>
            </w:r>
            <w:r w:rsidRPr="003D6D21">
              <w:lastRenderedPageBreak/>
              <w:t>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до 300 кв.м под одну </w:t>
            </w:r>
            <w:r w:rsidRPr="003D6D21">
              <w:rPr>
                <w:rFonts w:ascii="Times New Roman" w:hAnsi="Times New Roman" w:cs="Times New Roman"/>
                <w:iCs/>
                <w:sz w:val="24"/>
                <w:szCs w:val="24"/>
                <w:lang w:bidi="en-US"/>
              </w:rPr>
              <w:lastRenderedPageBreak/>
              <w:t>квартиру</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определяются проектом планировки</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подлежит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w:t>
            </w:r>
            <w:r w:rsidRPr="003D6D21">
              <w:rPr>
                <w:rFonts w:ascii="Times New Roman" w:hAnsi="Times New Roman" w:cs="Times New Roman"/>
                <w:iCs/>
                <w:sz w:val="24"/>
                <w:szCs w:val="24"/>
                <w:lang w:bidi="en-US"/>
              </w:rPr>
              <w:lastRenderedPageBreak/>
              <w:t xml:space="preserve">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pStyle w:val="af6"/>
              <w:jc w:val="both"/>
            </w:pPr>
            <w:r w:rsidRPr="003D6D21">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Магазины</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w:t>
            </w:r>
            <w:r w:rsidRPr="003D6D21">
              <w:rPr>
                <w:rFonts w:ascii="Times New Roman" w:hAnsi="Times New Roman" w:cs="Times New Roman"/>
                <w:sz w:val="24"/>
                <w:szCs w:val="24"/>
              </w:rPr>
              <w:lastRenderedPageBreak/>
              <w:t xml:space="preserve">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r>
            <w:r w:rsidRPr="003D6D21">
              <w:rPr>
                <w:rFonts w:ascii="Times New Roman" w:eastAsia="Calibri" w:hAnsi="Times New Roman" w:cs="Times New Roman"/>
                <w:sz w:val="24"/>
                <w:szCs w:val="24"/>
              </w:rPr>
              <w:lastRenderedPageBreak/>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постоянных или временных гаражей с несколькими стояночными местами, 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многоярусных объектов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Размеры земельных участков для гаража с одним стояночным местом: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минимальный – 25 кв. м;</w:t>
            </w:r>
          </w:p>
          <w:p w:rsidR="00F84434" w:rsidRPr="003D6D21" w:rsidRDefault="00F84434" w:rsidP="00F84434">
            <w:pPr>
              <w:pStyle w:val="af3"/>
              <w:numPr>
                <w:ilvl w:val="0"/>
                <w:numId w:val="37"/>
              </w:numPr>
              <w:spacing w:after="0" w:line="240" w:lineRule="auto"/>
              <w:ind w:left="357" w:hanging="357"/>
              <w:jc w:val="both"/>
              <w:rPr>
                <w:sz w:val="24"/>
                <w:szCs w:val="24"/>
              </w:rPr>
            </w:pPr>
            <w:r w:rsidRPr="003D6D21">
              <w:rPr>
                <w:sz w:val="24"/>
                <w:szCs w:val="24"/>
              </w:rPr>
              <w:t>максимальный – 40 кв. м.</w:t>
            </w:r>
          </w:p>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3D6D21">
              <w:rPr>
                <w:rFonts w:ascii="Times New Roman" w:hAnsi="Times New Roman" w:cs="Times New Roman"/>
                <w:sz w:val="24"/>
                <w:szCs w:val="24"/>
              </w:rPr>
              <w:lastRenderedPageBreak/>
              <w:t xml:space="preserve">обеспечивающие функционирование объекта – 65.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машино-мест на 30 мест, но не менее </w:t>
            </w:r>
            <w:r w:rsidRPr="003D6D21">
              <w:rPr>
                <w:sz w:val="24"/>
                <w:szCs w:val="24"/>
              </w:rPr>
              <w:br/>
              <w:t>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для объектов торговли – 2 машино-места на 100 кв. м торговой площади, но не менее 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3D6D21">
              <w:rPr>
                <w:sz w:val="24"/>
                <w:szCs w:val="24"/>
              </w:rPr>
              <w:br/>
              <w:t>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придорожного сервиса, связанных ремонтом и обслуживанием автомобилей – </w:t>
            </w:r>
            <w:r w:rsidRPr="003D6D21">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w:t>
            </w:r>
            <w:r w:rsidRPr="003D6D21">
              <w:lastRenderedPageBreak/>
              <w:t>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rPr>
              <w:t>ЦС 3</w:t>
            </w:r>
          </w:p>
        </w:tc>
      </w:tr>
      <w:tr w:rsidR="00F84434" w:rsidRPr="003D6D21" w:rsidTr="00167FC1">
        <w:trPr>
          <w:jc w:val="center"/>
        </w:trPr>
        <w:tc>
          <w:tcPr>
            <w:tcW w:w="1307"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3D6D21">
              <w:rPr>
                <w:rFonts w:ascii="Times New Roman" w:hAnsi="Times New Roman" w:cs="Times New Roman"/>
                <w:sz w:val="24"/>
                <w:szCs w:val="24"/>
              </w:rPr>
              <w:lastRenderedPageBreak/>
              <w:t>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w:t>
            </w:r>
            <w:r w:rsidRPr="003D6D21">
              <w:rPr>
                <w:rFonts w:ascii="Times New Roman" w:hAnsi="Times New Roman" w:cs="Times New Roman"/>
                <w:sz w:val="24"/>
                <w:szCs w:val="24"/>
              </w:rPr>
              <w:lastRenderedPageBreak/>
              <w:t>строительство таких построек  – 3 м.</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167FC1">
            <w:pPr>
              <w:pStyle w:val="af6"/>
              <w:tabs>
                <w:tab w:val="left" w:pos="3007"/>
              </w:tabs>
              <w:ind w:firstLine="709"/>
              <w:jc w:val="both"/>
            </w:pPr>
            <w:r w:rsidRPr="003D6D21">
              <w:t>- минимальный – не устанавливается;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167FC1">
            <w:pPr>
              <w:pStyle w:val="ConsPlusNormal"/>
              <w:ind w:firstLine="0"/>
              <w:jc w:val="both"/>
              <w:rPr>
                <w:rFonts w:ascii="Times New Roman" w:hAnsi="Times New Roman" w:cs="Times New Roman"/>
                <w:sz w:val="24"/>
                <w:szCs w:val="24"/>
              </w:rPr>
            </w:pPr>
          </w:p>
          <w:p w:rsidR="00F84434" w:rsidRPr="003D6D21" w:rsidRDefault="00F84434" w:rsidP="00167FC1">
            <w:pPr>
              <w:pStyle w:val="ConsPlusNormal"/>
              <w:ind w:right="33"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
              <w:spacing w:before="0" w:beforeAutospacing="0" w:after="0" w:afterAutospacing="0"/>
              <w:jc w:val="both"/>
            </w:pPr>
            <w:r w:rsidRPr="003D6D21">
              <w:lastRenderedPageBreak/>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w:t>
            </w:r>
            <w:r w:rsidRPr="003D6D21">
              <w:lastRenderedPageBreak/>
              <w:t>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13.1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ЦС3</w:t>
            </w:r>
          </w:p>
        </w:tc>
      </w:tr>
    </w:tbl>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встроено-пристроенные в здания гаражи;</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детские, хозяйственные, для отдыха;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аварийно-диспетчерские службы.</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w:t>
      </w:r>
      <w:r w:rsidRPr="003D6D21">
        <w:rPr>
          <w:rFonts w:ascii="Times New Roman" w:hAnsi="Times New Roman" w:cs="Times New Roman"/>
          <w:sz w:val="28"/>
          <w:szCs w:val="28"/>
        </w:rPr>
        <w:lastRenderedPageBreak/>
        <w:t>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167FC1">
      <w:pPr>
        <w:pStyle w:val="af3"/>
        <w:spacing w:before="120" w:after="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spacing w:line="240" w:lineRule="auto"/>
        <w:outlineLvl w:val="4"/>
        <w:rPr>
          <w:szCs w:val="28"/>
        </w:rPr>
      </w:pPr>
      <w:bookmarkStart w:id="30" w:name="_Toc176942806"/>
      <w:r w:rsidRPr="003D6D21">
        <w:rPr>
          <w:szCs w:val="28"/>
        </w:rPr>
        <w:t>ЦС 4. Зона центров обслуживания производственно-коммунальных районов</w:t>
      </w:r>
      <w:bookmarkEnd w:id="30"/>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центров обслуживания производственно–коммунальных районов ЦС4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br w:type="page"/>
      </w:r>
    </w:p>
    <w:p w:rsidR="00F84434" w:rsidRPr="003D6D21" w:rsidRDefault="00F84434" w:rsidP="00167FC1">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F84434" w:rsidRPr="003D6D21" w:rsidTr="00167FC1">
        <w:trPr>
          <w:tblHeade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600 кв.м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3D6D21">
              <w:rPr>
                <w:rFonts w:ascii="Times New Roman" w:hAnsi="Times New Roman" w:cs="Times New Roman"/>
                <w:iCs/>
                <w:sz w:val="24"/>
                <w:szCs w:val="24"/>
                <w:lang w:bidi="en-US"/>
              </w:rPr>
              <w:lastRenderedPageBreak/>
              <w:t>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3D6D21">
              <w:rPr>
                <w:rFonts w:ascii="Times New Roman" w:hAnsi="Times New Roman" w:cs="Times New Roman"/>
                <w:sz w:val="24"/>
                <w:szCs w:val="24"/>
              </w:rPr>
              <w:lastRenderedPageBreak/>
              <w:t>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pStyle w:val="S"/>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жилых многоквартирных зданий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w:t>
            </w:r>
            <w:r w:rsidRPr="003D6D21">
              <w:rPr>
                <w:rFonts w:ascii="Times New Roman" w:hAnsi="Times New Roman" w:cs="Times New Roman"/>
                <w:iCs/>
                <w:sz w:val="24"/>
                <w:szCs w:val="24"/>
              </w:rPr>
              <w:lastRenderedPageBreak/>
              <w:t>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167FC1">
            <w:pPr>
              <w:ind w:firstLine="453"/>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1400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жилую застройку в </w:t>
            </w:r>
            <w:r w:rsidRPr="003D6D21">
              <w:rPr>
                <w:rFonts w:ascii="Times New Roman" w:hAnsi="Times New Roman" w:cs="Times New Roman"/>
                <w:sz w:val="24"/>
                <w:szCs w:val="24"/>
              </w:rPr>
              <w:lastRenderedPageBreak/>
              <w:t>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 xml:space="preserve">Коммунальное </w:t>
            </w:r>
            <w:r w:rsidRPr="003D6D21">
              <w:rPr>
                <w:rFonts w:ascii="Times New Roman" w:hAnsi="Times New Roman" w:cs="Times New Roman"/>
                <w:sz w:val="24"/>
                <w:szCs w:val="24"/>
              </w:rPr>
              <w:lastRenderedPageBreak/>
              <w:t>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зданий и сооружений в целях обеспечения физических и </w:t>
            </w:r>
            <w:r w:rsidRPr="003D6D21">
              <w:rPr>
                <w:rFonts w:ascii="Times New Roman" w:hAnsi="Times New Roman" w:cs="Times New Roman"/>
                <w:sz w:val="24"/>
                <w:szCs w:val="24"/>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Бытовое обслуживан</w:t>
            </w:r>
            <w:r w:rsidRPr="003D6D21">
              <w:lastRenderedPageBreak/>
              <w:t>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lastRenderedPageBreak/>
              <w:t xml:space="preserve">Размещение объектов капитального строительства, </w:t>
            </w:r>
            <w:r w:rsidRPr="003D6D2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w:t>
            </w:r>
            <w:r w:rsidRPr="003D6D21">
              <w:rPr>
                <w:rFonts w:ascii="Times New Roman" w:hAnsi="Times New Roman" w:cs="Times New Roman"/>
                <w:sz w:val="24"/>
                <w:szCs w:val="24"/>
              </w:rPr>
              <w:lastRenderedPageBreak/>
              <w:t xml:space="preserve">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jc w:val="both"/>
            </w:pPr>
            <w:r w:rsidRPr="003D6D21">
              <w:t xml:space="preserve">Минимальное количество мест для стоянки автомобилей </w:t>
            </w:r>
            <w:r w:rsidRPr="003D6D21">
              <w:rPr>
                <w:rFonts w:eastAsia="Calibri"/>
              </w:rPr>
              <w:t xml:space="preserve">– 5 машино-мест на 100 кв. м общей площади, но не менее </w:t>
            </w:r>
            <w:r w:rsidRPr="003D6D21">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30.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Магазины</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Банковская и страховая деятельность</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tabs>
                <w:tab w:val="left" w:pos="3204"/>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3D6D21">
              <w:rPr>
                <w:rFonts w:ascii="Times New Roman" w:hAnsi="Times New Roman" w:cs="Times New Roman"/>
                <w:sz w:val="24"/>
                <w:szCs w:val="24"/>
              </w:rPr>
              <w:lastRenderedPageBreak/>
              <w:t xml:space="preserve">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4.5</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Гостиничное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 xml:space="preserve">Минимальное количество мест для стоянки автомобилей – </w:t>
            </w:r>
            <w:r w:rsidRPr="003D6D21">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Склады</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3D6D21">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10.</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3D6D21">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склады продовольственного сырья и пищевых </w:t>
            </w:r>
            <w:r w:rsidRPr="003D6D21">
              <w:rPr>
                <w:rFonts w:ascii="Times New Roman" w:eastAsia="Calibri" w:hAnsi="Times New Roman" w:cs="Times New Roman"/>
                <w:sz w:val="24"/>
                <w:szCs w:val="24"/>
              </w:rPr>
              <w:lastRenderedPageBreak/>
              <w:t>продуктов в санитарно-защитной зоне и на территории объектов других отраслей промышленности.</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w:t>
            </w:r>
            <w:r w:rsidRPr="003D6D21">
              <w:lastRenderedPageBreak/>
              <w:t>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Охрана природных территорий</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3D6D21">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lastRenderedPageBreak/>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ЦС-4</w:t>
            </w:r>
          </w:p>
        </w:tc>
      </w:tr>
      <w:tr w:rsidR="00F84434" w:rsidRPr="003D6D21" w:rsidTr="00167FC1">
        <w:trPr>
          <w:jc w:val="center"/>
        </w:trPr>
        <w:tc>
          <w:tcPr>
            <w:tcW w:w="1296"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w:t>
            </w:r>
            <w:r w:rsidRPr="003D6D21">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w:t>
            </w:r>
            <w:r w:rsidRPr="003D6D21">
              <w:rPr>
                <w:rFonts w:ascii="Times New Roman" w:hAnsi="Times New Roman" w:cs="Times New Roman"/>
                <w:sz w:val="24"/>
                <w:szCs w:val="24"/>
              </w:rPr>
              <w:lastRenderedPageBreak/>
              <w:t>культуры) народов Российской Федерации».</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lastRenderedPageBreak/>
              <w:t>9.3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3D6D21">
              <w:rPr>
                <w:rFonts w:ascii="Times New Roman" w:hAnsi="Times New Roman" w:cs="Times New Roman"/>
                <w:sz w:val="24"/>
                <w:szCs w:val="24"/>
              </w:rPr>
              <w:lastRenderedPageBreak/>
              <w:t xml:space="preserve">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lastRenderedPageBreak/>
              <w:t xml:space="preserve">предельное максимальное количество </w:t>
            </w:r>
            <w:r w:rsidRPr="003D6D21">
              <w:rPr>
                <w:rFonts w:ascii="Times New Roman" w:hAnsi="Times New Roman" w:cs="Times New Roman"/>
                <w:sz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 30 кв.м.; максимальная площадь  - 120  кв. м.</w:t>
            </w:r>
          </w:p>
          <w:p w:rsidR="00F84434" w:rsidRPr="003D6D21" w:rsidRDefault="00F84434" w:rsidP="00167FC1">
            <w:pPr>
              <w:pStyle w:val="ConsPlusNormal"/>
              <w:ind w:right="-108" w:firstLine="34"/>
              <w:jc w:val="both"/>
              <w:rPr>
                <w:rFonts w:ascii="Times New Roman" w:hAnsi="Times New Roman" w:cs="Times New Roman"/>
                <w:sz w:val="28"/>
                <w:szCs w:val="28"/>
              </w:rPr>
            </w:pP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F84434" w:rsidRPr="003D6D21" w:rsidTr="00167FC1">
        <w:trPr>
          <w:tblHeade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Хранение и переработка сельскохозяйствен-ной продукции</w:t>
            </w:r>
          </w:p>
          <w:p w:rsidR="00F84434" w:rsidRPr="003D6D21" w:rsidRDefault="00F84434" w:rsidP="00167FC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rPr>
                <w:rFonts w:ascii="Times New Roman" w:hAnsi="Times New Roman" w:cs="Times New Roman"/>
              </w:rPr>
            </w:pPr>
            <w:r w:rsidRPr="003D6D21">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Обеспечение сельскохозяйственного производства</w:t>
            </w:r>
          </w:p>
          <w:p w:rsidR="00F84434" w:rsidRPr="003D6D21" w:rsidRDefault="00F84434" w:rsidP="00167FC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rPr>
                <w:rFonts w:ascii="Times New Roman" w:hAnsi="Times New Roman" w:cs="Times New Roman"/>
              </w:rPr>
            </w:pPr>
            <w:r w:rsidRPr="003D6D21">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rsidRPr="003D6D21">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до 300 кв.м под одну </w:t>
            </w:r>
            <w:r w:rsidRPr="003D6D21">
              <w:rPr>
                <w:rFonts w:ascii="Times New Roman" w:hAnsi="Times New Roman" w:cs="Times New Roman"/>
                <w:iCs/>
                <w:sz w:val="24"/>
                <w:szCs w:val="24"/>
                <w:lang w:bidi="en-US"/>
              </w:rPr>
              <w:lastRenderedPageBreak/>
              <w:t>квартиру</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pStyle w:val="af6"/>
            </w:pPr>
            <w:r w:rsidRPr="003D6D21">
              <w:rPr>
                <w:iCs/>
                <w:lang w:eastAsia="en-US" w:bidi="en-US"/>
              </w:rPr>
              <w:t xml:space="preserve">вспомогательные строения, за исключением гаража, размещать перед основным </w:t>
            </w:r>
            <w:r w:rsidRPr="003D6D21">
              <w:rPr>
                <w:iCs/>
                <w:lang w:eastAsia="en-US"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многоквартирных домов этажностью не выше восьми этажей;</w:t>
            </w:r>
          </w:p>
          <w:p w:rsidR="00F84434" w:rsidRPr="003D6D21" w:rsidRDefault="00F84434" w:rsidP="00167FC1">
            <w:pPr>
              <w:pStyle w:val="af5"/>
            </w:pPr>
            <w:r w:rsidRPr="003D6D21">
              <w:t>благоустройство и озеленение;</w:t>
            </w:r>
          </w:p>
          <w:p w:rsidR="00F84434" w:rsidRPr="003D6D21" w:rsidRDefault="00F84434" w:rsidP="00167FC1">
            <w:pPr>
              <w:pStyle w:val="af5"/>
            </w:pPr>
            <w:r w:rsidRPr="003D6D21">
              <w:t>размещение подземных гаражей и автостоянок;</w:t>
            </w:r>
          </w:p>
          <w:p w:rsidR="00F84434" w:rsidRPr="003D6D21" w:rsidRDefault="00F84434" w:rsidP="00167FC1">
            <w:pPr>
              <w:pStyle w:val="af5"/>
            </w:pPr>
            <w:r w:rsidRPr="003D6D21">
              <w:t>обустройство спортивных и детских площадок, площадок для отдыха;</w:t>
            </w:r>
          </w:p>
          <w:p w:rsidR="00F84434" w:rsidRPr="003D6D21" w:rsidRDefault="00F84434" w:rsidP="00167FC1">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максимальное количество этажей – 8 надземных этажей.</w:t>
            </w:r>
          </w:p>
          <w:p w:rsidR="00F84434" w:rsidRPr="003D6D21" w:rsidRDefault="00F84434" w:rsidP="00167FC1">
            <w:pPr>
              <w:pStyle w:val="S"/>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жилых многоквартирных зданий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3D6D21">
              <w:rPr>
                <w:rFonts w:ascii="Times New Roman" w:hAnsi="Times New Roman" w:cs="Times New Roman"/>
                <w:sz w:val="24"/>
                <w:szCs w:val="24"/>
              </w:rPr>
              <w:lastRenderedPageBreak/>
              <w:t xml:space="preserve">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2.5</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Среднее и высшее профессиональное образование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образовательные учреждения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3.5.2</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 xml:space="preserve">кодами 3.10.1 - </w:t>
              </w:r>
              <w:r w:rsidRPr="003D6D21">
                <w:rPr>
                  <w:rStyle w:val="afffffff9"/>
                  <w:rFonts w:ascii="Times New Roman" w:hAnsi="Times New Roman" w:cs="Times New Roman"/>
                  <w:sz w:val="24"/>
                  <w:szCs w:val="24"/>
                </w:rPr>
                <w:lastRenderedPageBreak/>
                <w:t>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10 машино-мест на 100 посещений, но не менее </w:t>
            </w:r>
            <w:r w:rsidRPr="003D6D21">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Рынки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3D6D21" w:rsidRDefault="00F84434" w:rsidP="00167FC1">
            <w:pPr>
              <w:pStyle w:val="af5"/>
              <w:ind w:firstLine="175"/>
            </w:pPr>
            <w:r w:rsidRPr="003D6D21">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 xml:space="preserve">для постоянных или временных гаражей с несколькими стояночными местами, </w:t>
            </w:r>
            <w:r w:rsidRPr="003D6D21">
              <w:rPr>
                <w:sz w:val="24"/>
                <w:szCs w:val="24"/>
              </w:rPr>
              <w:lastRenderedPageBreak/>
              <w:t>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многоярусных объектов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гаража с одним стояночным местом: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минимальный – 25 кв. м;</w:t>
            </w:r>
          </w:p>
          <w:p w:rsidR="00F84434" w:rsidRPr="003D6D21" w:rsidRDefault="00F84434" w:rsidP="00F84434">
            <w:pPr>
              <w:pStyle w:val="af3"/>
              <w:numPr>
                <w:ilvl w:val="0"/>
                <w:numId w:val="37"/>
              </w:numPr>
              <w:spacing w:after="0" w:line="240" w:lineRule="auto"/>
              <w:ind w:left="357" w:hanging="357"/>
              <w:jc w:val="both"/>
              <w:rPr>
                <w:sz w:val="24"/>
                <w:szCs w:val="24"/>
              </w:rPr>
            </w:pPr>
            <w:r w:rsidRPr="003D6D21">
              <w:rPr>
                <w:sz w:val="24"/>
                <w:szCs w:val="24"/>
              </w:rPr>
              <w:t>максимальный – 40 кв. м.</w:t>
            </w:r>
          </w:p>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машино-мест на 30 мест, но не менее </w:t>
            </w:r>
            <w:r w:rsidRPr="003D6D21">
              <w:rPr>
                <w:sz w:val="24"/>
                <w:szCs w:val="24"/>
              </w:rPr>
              <w:br/>
              <w:t>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для объектов торговли – 2 машино-места на 100 кв. м торговой площади, но не менее 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3D6D21">
              <w:rPr>
                <w:sz w:val="24"/>
                <w:szCs w:val="24"/>
              </w:rPr>
              <w:br/>
              <w:t>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придорожного сервиса, связанных ремонтом и обслуживанием автомобилей – </w:t>
            </w:r>
            <w:r w:rsidRPr="003D6D21">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167FC1">
        <w:trPr>
          <w:jc w:val="center"/>
        </w:trPr>
        <w:tc>
          <w:tcPr>
            <w:tcW w:w="129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bookmarkStart w:id="31" w:name="sub_1066"/>
            <w:r w:rsidRPr="003D6D21">
              <w:rPr>
                <w:rFonts w:ascii="Times New Roman" w:hAnsi="Times New Roman" w:cs="Times New Roman"/>
                <w:sz w:val="24"/>
                <w:szCs w:val="24"/>
              </w:rPr>
              <w:lastRenderedPageBreak/>
              <w:t>Строительная промышленность</w:t>
            </w:r>
            <w:bookmarkEnd w:id="31"/>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не подлежат установлению.</w:t>
            </w:r>
          </w:p>
          <w:p w:rsidR="00F84434" w:rsidRPr="003D6D21" w:rsidRDefault="00F84434" w:rsidP="00167FC1">
            <w:pPr>
              <w:tabs>
                <w:tab w:val="left" w:pos="3204"/>
              </w:tabs>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 – II класса вредности – 70;</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II</w:t>
            </w:r>
            <w:r w:rsidRPr="003D6D21">
              <w:rPr>
                <w:rFonts w:ascii="Times New Roman" w:eastAsia="Calibri" w:hAnsi="Times New Roman" w:cs="Times New Roman"/>
                <w:sz w:val="24"/>
                <w:szCs w:val="24"/>
                <w:lang w:val="en-US"/>
              </w:rPr>
              <w:t>I</w:t>
            </w:r>
            <w:r w:rsidRPr="003D6D21">
              <w:rPr>
                <w:rFonts w:ascii="Times New Roman" w:eastAsia="Calibri" w:hAnsi="Times New Roman" w:cs="Times New Roman"/>
                <w:sz w:val="24"/>
                <w:szCs w:val="24"/>
              </w:rPr>
              <w:t xml:space="preserve"> класса вредности – 75;</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для объектов </w:t>
            </w:r>
            <w:r w:rsidRPr="003D6D21">
              <w:rPr>
                <w:rFonts w:ascii="Times New Roman" w:eastAsia="Calibri" w:hAnsi="Times New Roman" w:cs="Times New Roman"/>
                <w:sz w:val="24"/>
                <w:szCs w:val="24"/>
                <w:lang w:val="en-US"/>
              </w:rPr>
              <w:t>IV</w:t>
            </w:r>
            <w:r w:rsidRPr="003D6D21">
              <w:rPr>
                <w:rFonts w:ascii="Times New Roman" w:eastAsia="Calibri" w:hAnsi="Times New Roman" w:cs="Times New Roman"/>
                <w:sz w:val="24"/>
                <w:szCs w:val="24"/>
              </w:rPr>
              <w:t xml:space="preserve">, </w:t>
            </w:r>
            <w:r w:rsidRPr="003D6D21">
              <w:rPr>
                <w:rFonts w:ascii="Times New Roman" w:eastAsia="Calibri" w:hAnsi="Times New Roman" w:cs="Times New Roman"/>
                <w:sz w:val="24"/>
                <w:szCs w:val="24"/>
                <w:lang w:val="en-US"/>
              </w:rPr>
              <w:t>V</w:t>
            </w:r>
            <w:r w:rsidRPr="003D6D21">
              <w:rPr>
                <w:rFonts w:ascii="Times New Roman" w:eastAsia="Calibri" w:hAnsi="Times New Roman" w:cs="Times New Roman"/>
                <w:sz w:val="24"/>
                <w:szCs w:val="24"/>
              </w:rPr>
              <w:t xml:space="preserve"> класса вредности – 80.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 – II класса вредности – 20;</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для объектов III класса вредности – 15;</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eastAsia="Calibri" w:hAnsi="Times New Roman" w:cs="Times New Roman"/>
                <w:sz w:val="24"/>
                <w:szCs w:val="24"/>
              </w:rPr>
              <w:t>для объектов IV, V класса вредности – 10.</w:t>
            </w:r>
          </w:p>
          <w:p w:rsidR="00F84434" w:rsidRPr="003D6D21" w:rsidRDefault="00F84434" w:rsidP="00167FC1">
            <w:pPr>
              <w:ind w:left="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25 машино-место на 100 работающих в двух смежных сменах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6.6</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4</w:t>
            </w:r>
          </w:p>
        </w:tc>
      </w:tr>
    </w:tbl>
    <w:p w:rsidR="00F84434" w:rsidRPr="003D6D21" w:rsidRDefault="00F84434" w:rsidP="00167FC1">
      <w:pPr>
        <w:pStyle w:val="41"/>
        <w:spacing w:before="0" w:line="240" w:lineRule="auto"/>
        <w:rPr>
          <w:szCs w:val="28"/>
        </w:rPr>
      </w:pPr>
    </w:p>
    <w:p w:rsidR="00F84434" w:rsidRPr="003D6D21" w:rsidRDefault="00F84434" w:rsidP="00167FC1">
      <w:pPr>
        <w:pStyle w:val="41"/>
        <w:spacing w:before="0"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встроенные и пристроенные в здания гаражи,  автостоянки;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p>
    <w:p w:rsidR="00F84434" w:rsidRPr="003D6D21" w:rsidRDefault="00F84434" w:rsidP="00167FC1">
      <w:pPr>
        <w:pStyle w:val="af3"/>
        <w:spacing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lastRenderedPageBreak/>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ind w:left="0"/>
        <w:jc w:val="center"/>
        <w:rPr>
          <w:b/>
        </w:rPr>
      </w:pPr>
    </w:p>
    <w:p w:rsidR="00F84434" w:rsidRPr="003D6D21" w:rsidRDefault="00F84434" w:rsidP="00167FC1">
      <w:pPr>
        <w:pStyle w:val="af3"/>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after="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pStyle w:val="4111"/>
        <w:spacing w:before="0" w:after="0"/>
        <w:outlineLvl w:val="4"/>
        <w:rPr>
          <w:szCs w:val="28"/>
        </w:rPr>
      </w:pPr>
      <w:bookmarkStart w:id="32" w:name="_Toc176942807"/>
      <w:r w:rsidRPr="003D6D21">
        <w:rPr>
          <w:szCs w:val="28"/>
        </w:rPr>
        <w:t>ЦС 5. Зона сельских центров</w:t>
      </w:r>
      <w:bookmarkEnd w:id="32"/>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сельских центров ЦС5 выделена для обеспечения правовых условий формирования сельских центров обслуживания работающих на предприятиях производственно – коммунального назначения и населения, проживающего в прилегающих жилых зонах.</w:t>
      </w: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pStyle w:val="41"/>
        <w:spacing w:before="0"/>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43"/>
        <w:gridCol w:w="738"/>
      </w:tblGrid>
      <w:tr w:rsidR="00F84434" w:rsidRPr="003D6D21" w:rsidTr="00167FC1">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73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600 кв.м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rPr>
                <w:rFonts w:ascii="Times New Roman" w:hAnsi="Times New Roman" w:cs="Times New Roman"/>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738"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3.1</w:t>
            </w:r>
          </w:p>
        </w:tc>
        <w:tc>
          <w:tcPr>
            <w:tcW w:w="738"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3.2</w:t>
            </w:r>
          </w:p>
        </w:tc>
        <w:tc>
          <w:tcPr>
            <w:tcW w:w="738"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3D6D21">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общественные здания, посещаемые большим количеством людей и </w:t>
            </w:r>
            <w:r w:rsidRPr="003D6D21">
              <w:rPr>
                <w:rFonts w:ascii="Times New Roman" w:hAnsi="Times New Roman" w:cs="Times New Roman"/>
                <w:iCs/>
                <w:sz w:val="24"/>
                <w:szCs w:val="24"/>
              </w:rPr>
              <w:lastRenderedPageBreak/>
              <w:t>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jc w:val="both"/>
            </w:pPr>
            <w:r w:rsidRPr="003D6D21">
              <w:t xml:space="preserve">Минимальное количество мест для стоянки автомобилей </w:t>
            </w:r>
            <w:r w:rsidRPr="003D6D21">
              <w:rPr>
                <w:rFonts w:eastAsia="Calibri"/>
              </w:rPr>
              <w:t xml:space="preserve">– 5 машино-мест на 100 кв. м общей площади, но не менее </w:t>
            </w:r>
            <w:r w:rsidRPr="003D6D21">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3.3</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Здравоохранение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Fonts w:ascii="Times New Roman" w:hAnsi="Times New Roman" w:cs="Times New Roman"/>
                  <w:sz w:val="24"/>
                  <w:szCs w:val="24"/>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pStyle w:val="ConsPlusNormal"/>
              <w:ind w:right="-108" w:firstLine="79"/>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3D6D21">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pStyle w:val="af6"/>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3.5</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зданий и сооружений, предназначенных для размещения объектов культуры. Содержание данного вида разрешенного </w:t>
            </w:r>
            <w:r w:rsidRPr="003D6D21">
              <w:lastRenderedPageBreak/>
              <w:t xml:space="preserve">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pStyle w:val="S"/>
              <w:ind w:firstLine="453"/>
              <w:rPr>
                <w:b/>
                <w:iCs/>
                <w:sz w:val="24"/>
                <w:lang w:eastAsia="en-US" w:bidi="en-US"/>
              </w:rPr>
            </w:pPr>
            <w:r w:rsidRPr="003D6D21">
              <w:rPr>
                <w:b/>
                <w:iCs/>
                <w:sz w:val="24"/>
                <w:lang w:eastAsia="en-US" w:bidi="en-US"/>
              </w:rPr>
              <w:t xml:space="preserve">Отступ линии застройки от красной </w:t>
            </w:r>
            <w:r w:rsidRPr="003D6D21">
              <w:rPr>
                <w:b/>
                <w:iCs/>
                <w:sz w:val="24"/>
                <w:lang w:eastAsia="en-US" w:bidi="en-US"/>
              </w:rPr>
              <w:lastRenderedPageBreak/>
              <w:t>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для цирков, концертных залов – </w:t>
            </w:r>
            <w:r w:rsidRPr="003D6D21">
              <w:rPr>
                <w:rFonts w:ascii="Times New Roman" w:eastAsia="Calibri" w:hAnsi="Times New Roman" w:cs="Times New Roman"/>
                <w:sz w:val="24"/>
                <w:szCs w:val="24"/>
              </w:rPr>
              <w:t>не менее 5000 кв. м;</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для прочих объектов – не менее </w:t>
            </w:r>
            <w:r w:rsidRPr="003D6D21">
              <w:rPr>
                <w:rFonts w:ascii="Times New Roman" w:eastAsia="Calibri"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Минимальный процент озеленения – 15.</w:t>
            </w:r>
          </w:p>
          <w:p w:rsidR="00F84434" w:rsidRPr="003D6D21" w:rsidRDefault="00F84434" w:rsidP="00167FC1">
            <w:pPr>
              <w:jc w:val="both"/>
              <w:rPr>
                <w:rFonts w:ascii="Times New Roman" w:hAnsi="Times New Roman" w:cs="Times New Roman"/>
                <w:strike/>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3.6</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 xml:space="preserve">Общественное управление </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3D6D21">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3.8</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167FC1">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4.1</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4.4</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738"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bl>
    <w:p w:rsidR="00F84434" w:rsidRPr="003D6D21" w:rsidRDefault="00F84434" w:rsidP="00167FC1">
      <w:pPr>
        <w:pStyle w:val="53"/>
      </w:pP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167FC1">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S"/>
              <w:ind w:firstLine="34"/>
              <w:rPr>
                <w:sz w:val="24"/>
              </w:rPr>
            </w:pPr>
            <w:r w:rsidRPr="003D6D21">
              <w:rPr>
                <w:sz w:val="24"/>
              </w:rPr>
              <w:t>Хранение и переработка сельскохозяйственной продукции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eastAsia="Calibri" w:hAnsi="Times New Roman" w:cs="Times New Roman"/>
                <w:bCs/>
                <w:sz w:val="24"/>
                <w:szCs w:val="24"/>
              </w:rPr>
              <w:t xml:space="preserve">предельное количество этажей не подлежит установлению.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3D6D21" w:rsidRDefault="00F84434" w:rsidP="00167FC1">
            <w:pPr>
              <w:jc w:val="both"/>
              <w:rPr>
                <w:rFonts w:ascii="Times New Roman" w:eastAsia="Calibri" w:hAnsi="Times New Roman" w:cs="Times New Roman"/>
                <w:bCs/>
                <w:sz w:val="24"/>
                <w:szCs w:val="24"/>
              </w:rPr>
            </w:pPr>
            <w:r w:rsidRPr="003D6D21">
              <w:rPr>
                <w:rFonts w:ascii="Times New Roman" w:eastAsia="Calibri" w:hAnsi="Times New Roman" w:cs="Times New Roman"/>
                <w:bCs/>
                <w:sz w:val="24"/>
                <w:szCs w:val="24"/>
              </w:rPr>
              <w:t>Размеры земельных участков – не менее 500 кв. м.</w:t>
            </w:r>
          </w:p>
          <w:p w:rsidR="00F84434" w:rsidRPr="003D6D21" w:rsidRDefault="00F84434" w:rsidP="00167FC1">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Максимальный процент застройки зданиями, строениями, сооружениями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3D6D21">
              <w:lastRenderedPageBreak/>
              <w:t>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167FC1">
            <w:pPr>
              <w:rPr>
                <w:rFonts w:ascii="Times New Roman" w:hAnsi="Times New Roman" w:cs="Times New Roman"/>
                <w:iCs/>
                <w:sz w:val="24"/>
                <w:lang w:bidi="en-US"/>
              </w:rPr>
            </w:pPr>
            <w:r w:rsidRPr="003D6D21">
              <w:rPr>
                <w:rFonts w:ascii="Times New Roman" w:hAnsi="Times New Roman" w:cs="Times New Roman"/>
                <w:iCs/>
                <w:sz w:val="24"/>
                <w:szCs w:val="24"/>
                <w:lang w:bidi="en-US"/>
              </w:rPr>
              <w:t xml:space="preserve">максимальная </w:t>
            </w:r>
            <w:r w:rsidRPr="003D6D21">
              <w:rPr>
                <w:rFonts w:ascii="Times New Roman" w:hAnsi="Times New Roman" w:cs="Times New Roman"/>
                <w:iCs/>
                <w:sz w:val="24"/>
                <w:lang w:bidi="en-US"/>
              </w:rPr>
              <w:t>1200 кв.м на один блок</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 на один блок</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жилой дом – не выше трех надземных этажей,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30</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должен отстоять от красной линии улиц не менее  чем на 5 м, от красной линии проездов – не менее чем на 3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167FC1">
            <w:pPr>
              <w:pStyle w:val="af6"/>
              <w:jc w:val="both"/>
              <w:rPr>
                <w:iCs/>
                <w:lang w:eastAsia="en-US" w:bidi="en-US"/>
              </w:rPr>
            </w:pPr>
            <w:r w:rsidRPr="003D6D21">
              <w:rPr>
                <w:iCs/>
                <w:lang w:eastAsia="en-US"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pStyle w:val="S"/>
              <w:rPr>
                <w:iCs/>
                <w:sz w:val="24"/>
                <w:lang w:eastAsia="en-US" w:bidi="en-US"/>
              </w:rPr>
            </w:pPr>
            <w:r w:rsidRPr="003D6D21">
              <w:rPr>
                <w:iCs/>
                <w:sz w:val="24"/>
                <w:lang w:eastAsia="en-US" w:bidi="en-US"/>
              </w:rPr>
              <w:lastRenderedPageBreak/>
              <w:t>от фронтальной границы участка до основного строения (жилого дома) –5 м;</w:t>
            </w:r>
          </w:p>
          <w:p w:rsidR="00F84434" w:rsidRPr="003D6D21" w:rsidRDefault="00F84434" w:rsidP="00167FC1">
            <w:pPr>
              <w:pStyle w:val="S"/>
              <w:rPr>
                <w:iCs/>
                <w:sz w:val="24"/>
                <w:lang w:eastAsia="en-US" w:bidi="en-US"/>
              </w:rPr>
            </w:pPr>
            <w:r w:rsidRPr="003D6D21">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3D6D21" w:rsidRDefault="00F84434" w:rsidP="00167FC1">
            <w:pPr>
              <w:pStyle w:val="S"/>
              <w:rPr>
                <w:iCs/>
                <w:sz w:val="24"/>
                <w:lang w:eastAsia="en-US" w:bidi="en-US"/>
              </w:rPr>
            </w:pPr>
            <w:r w:rsidRPr="003D6D21">
              <w:rPr>
                <w:iCs/>
                <w:sz w:val="24"/>
                <w:lang w:eastAsia="en-US" w:bidi="en-US"/>
              </w:rPr>
              <w:t xml:space="preserve">от основного строения (жилого дома) до  хозяйственных и прочих строений, отдельно стоящего гаража – </w:t>
            </w:r>
            <w:r w:rsidRPr="003D6D21">
              <w:rPr>
                <w:sz w:val="24"/>
              </w:rPr>
              <w:t xml:space="preserve">с учетом противопожарных </w:t>
            </w:r>
            <w:r w:rsidRPr="003D6D21">
              <w:rPr>
                <w:iCs/>
                <w:sz w:val="24"/>
                <w:lang w:eastAsia="en-US" w:bidi="en-US"/>
              </w:rPr>
              <w:t xml:space="preserve">требований  </w:t>
            </w:r>
          </w:p>
          <w:p w:rsidR="00F84434" w:rsidRPr="003D6D21" w:rsidRDefault="00F84434" w:rsidP="00167FC1">
            <w:pPr>
              <w:rPr>
                <w:rFonts w:ascii="Times New Roman" w:hAnsi="Times New Roman" w:cs="Times New Roman"/>
                <w:lang w:bidi="en-US"/>
              </w:rPr>
            </w:pPr>
            <w:r w:rsidRPr="003D6D21">
              <w:rPr>
                <w:rFonts w:ascii="Times New Roman" w:hAnsi="Times New Roman" w:cs="Times New Roman"/>
                <w:kern w:val="3"/>
                <w:sz w:val="24"/>
                <w:szCs w:val="24"/>
              </w:rPr>
              <w:t>СП</w:t>
            </w:r>
            <w:r w:rsidRPr="003D6D21">
              <w:rPr>
                <w:rFonts w:ascii="Times New Roman" w:eastAsia="Arial" w:hAnsi="Times New Roman" w:cs="Times New Roman"/>
                <w:kern w:val="3"/>
                <w:sz w:val="24"/>
                <w:szCs w:val="24"/>
              </w:rPr>
              <w:t xml:space="preserve"> 42.13330.2011 «</w:t>
            </w:r>
            <w:r w:rsidRPr="003D6D21">
              <w:rPr>
                <w:rFonts w:ascii="Times New Roman" w:hAnsi="Times New Roman" w:cs="Times New Roman"/>
                <w:kern w:val="3"/>
                <w:sz w:val="24"/>
                <w:szCs w:val="24"/>
              </w:rPr>
              <w:t>Градостроительство</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Планировка</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и</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застройка</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городских</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и</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сельских</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поселений</w:t>
            </w:r>
            <w:r w:rsidRPr="003D6D21">
              <w:rPr>
                <w:rFonts w:ascii="Times New Roman" w:eastAsia="Arial" w:hAnsi="Times New Roman" w:cs="Times New Roman"/>
                <w:kern w:val="3"/>
                <w:sz w:val="24"/>
                <w:szCs w:val="24"/>
              </w:rPr>
              <w:t>»</w:t>
            </w:r>
            <w:r w:rsidRPr="003D6D21">
              <w:rPr>
                <w:rFonts w:ascii="Times New Roman" w:hAnsi="Times New Roman" w:cs="Times New Roman"/>
                <w:sz w:val="24"/>
                <w:szCs w:val="24"/>
              </w:rPr>
              <w:t xml:space="preserve"> (</w:t>
            </w:r>
            <w:hyperlink r:id="rId13" w:history="1">
              <w:r w:rsidRPr="003D6D21">
                <w:rPr>
                  <w:rFonts w:ascii="Times New Roman" w:hAnsi="Times New Roman" w:cs="Times New Roman"/>
                  <w:sz w:val="24"/>
                  <w:szCs w:val="24"/>
                </w:rPr>
                <w:t>раздел 15</w:t>
              </w:r>
            </w:hyperlink>
            <w:r w:rsidRPr="003D6D21">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3D6D21">
              <w:rPr>
                <w:rFonts w:ascii="Times New Roman" w:hAnsi="Times New Roman" w:cs="Times New Roman"/>
                <w:sz w:val="24"/>
                <w:szCs w:val="24"/>
              </w:rPr>
              <w:lastRenderedPageBreak/>
              <w:t>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3D6D21">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предельная максимальная высота здания – 30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Размеры земельных участков не подлежат </w:t>
            </w:r>
            <w:r w:rsidRPr="003D6D21">
              <w:rPr>
                <w:rFonts w:ascii="Times New Roman" w:hAnsi="Times New Roman" w:cs="Times New Roman"/>
                <w:sz w:val="24"/>
              </w:rPr>
              <w:lastRenderedPageBreak/>
              <w:t>установлению.</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167FC1">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200 кв. м.</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3D6D21">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Склады</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3D6D21">
              <w:lastRenderedPageBreak/>
              <w:t>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500 кв. м</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10.</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3D6D21">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174"/>
              <w:rPr>
                <w:iCs/>
                <w:sz w:val="24"/>
                <w:lang w:eastAsia="en-US" w:bidi="en-US"/>
              </w:rPr>
            </w:pPr>
            <w:r w:rsidRPr="003D6D21">
              <w:rPr>
                <w:iCs/>
                <w:sz w:val="24"/>
                <w:lang w:eastAsia="en-US" w:bidi="en-US"/>
              </w:rPr>
              <w:lastRenderedPageBreak/>
              <w:t>от фронтальной границы участка до основного строения (жилого дома) –5 м;</w:t>
            </w:r>
          </w:p>
          <w:p w:rsidR="00F84434" w:rsidRPr="003D6D21" w:rsidRDefault="00F84434" w:rsidP="00167FC1">
            <w:pPr>
              <w:pStyle w:val="S"/>
              <w:ind w:firstLine="174"/>
              <w:rPr>
                <w:iCs/>
                <w:sz w:val="24"/>
                <w:lang w:eastAsia="en-US" w:bidi="en-US"/>
              </w:rPr>
            </w:pPr>
            <w:r w:rsidRPr="003D6D21">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3D6D21" w:rsidRDefault="00F84434" w:rsidP="00167FC1">
            <w:pPr>
              <w:pStyle w:val="S"/>
              <w:ind w:firstLine="174"/>
              <w:rPr>
                <w:iCs/>
                <w:sz w:val="24"/>
                <w:lang w:eastAsia="en-US" w:bidi="en-US"/>
              </w:rPr>
            </w:pPr>
            <w:r w:rsidRPr="003D6D21">
              <w:rPr>
                <w:iCs/>
                <w:sz w:val="24"/>
                <w:lang w:eastAsia="en-US" w:bidi="en-US"/>
              </w:rPr>
              <w:t xml:space="preserve">от основного строения (жилого дома) до  хозяйственных и прочих строений, отдельно стоящего гаража – </w:t>
            </w:r>
            <w:r w:rsidRPr="003D6D21">
              <w:rPr>
                <w:sz w:val="24"/>
              </w:rPr>
              <w:t xml:space="preserve">с учетом противопожарных </w:t>
            </w:r>
            <w:r w:rsidRPr="003D6D21">
              <w:rPr>
                <w:iCs/>
                <w:sz w:val="24"/>
                <w:lang w:eastAsia="en-US" w:bidi="en-US"/>
              </w:rPr>
              <w:t xml:space="preserve">требований  </w:t>
            </w:r>
          </w:p>
          <w:p w:rsidR="00F84434" w:rsidRPr="003D6D21" w:rsidRDefault="00F84434" w:rsidP="00167FC1">
            <w:pPr>
              <w:pStyle w:val="af6"/>
              <w:ind w:right="-108" w:firstLine="174"/>
            </w:pPr>
            <w:r w:rsidRPr="003D6D21">
              <w:rPr>
                <w:kern w:val="3"/>
              </w:rPr>
              <w:t>СП</w:t>
            </w:r>
            <w:r w:rsidRPr="003D6D21">
              <w:rPr>
                <w:rFonts w:eastAsia="Arial"/>
                <w:kern w:val="3"/>
              </w:rPr>
              <w:t xml:space="preserve"> 42.13330.2011 </w:t>
            </w:r>
            <w:r w:rsidRPr="003D6D21">
              <w:rPr>
                <w:rFonts w:eastAsia="Arial"/>
                <w:kern w:val="3"/>
              </w:rPr>
              <w:lastRenderedPageBreak/>
              <w:t>«</w:t>
            </w:r>
            <w:r w:rsidRPr="003D6D21">
              <w:rPr>
                <w:kern w:val="3"/>
              </w:rPr>
              <w:t>Градостроительство</w:t>
            </w:r>
            <w:r w:rsidRPr="003D6D21">
              <w:rPr>
                <w:rFonts w:eastAsia="Arial"/>
                <w:kern w:val="3"/>
              </w:rPr>
              <w:t xml:space="preserve">. </w:t>
            </w:r>
            <w:r w:rsidRPr="003D6D21">
              <w:rPr>
                <w:kern w:val="3"/>
              </w:rPr>
              <w:t>Планировка</w:t>
            </w:r>
            <w:r w:rsidRPr="003D6D21">
              <w:rPr>
                <w:rFonts w:eastAsia="Arial"/>
                <w:kern w:val="3"/>
              </w:rPr>
              <w:t xml:space="preserve"> </w:t>
            </w:r>
            <w:r w:rsidRPr="003D6D21">
              <w:rPr>
                <w:kern w:val="3"/>
              </w:rPr>
              <w:t>и</w:t>
            </w:r>
            <w:r w:rsidRPr="003D6D21">
              <w:rPr>
                <w:rFonts w:eastAsia="Arial"/>
                <w:kern w:val="3"/>
              </w:rPr>
              <w:t xml:space="preserve"> </w:t>
            </w:r>
            <w:r w:rsidRPr="003D6D21">
              <w:rPr>
                <w:kern w:val="3"/>
              </w:rPr>
              <w:t>застройка</w:t>
            </w:r>
            <w:r w:rsidRPr="003D6D21">
              <w:rPr>
                <w:rFonts w:eastAsia="Arial"/>
                <w:kern w:val="3"/>
              </w:rPr>
              <w:t xml:space="preserve"> </w:t>
            </w:r>
            <w:r w:rsidRPr="003D6D21">
              <w:rPr>
                <w:kern w:val="3"/>
              </w:rPr>
              <w:t>городских</w:t>
            </w:r>
            <w:r w:rsidRPr="003D6D21">
              <w:rPr>
                <w:rFonts w:eastAsia="Arial"/>
                <w:kern w:val="3"/>
              </w:rPr>
              <w:t xml:space="preserve"> </w:t>
            </w:r>
            <w:r w:rsidRPr="003D6D21">
              <w:rPr>
                <w:kern w:val="3"/>
              </w:rPr>
              <w:t>и</w:t>
            </w:r>
            <w:r w:rsidRPr="003D6D21">
              <w:rPr>
                <w:rFonts w:eastAsia="Arial"/>
                <w:kern w:val="3"/>
              </w:rPr>
              <w:t xml:space="preserve"> </w:t>
            </w:r>
            <w:r w:rsidRPr="003D6D21">
              <w:rPr>
                <w:kern w:val="3"/>
              </w:rPr>
              <w:t>сельских</w:t>
            </w:r>
            <w:r w:rsidRPr="003D6D21">
              <w:rPr>
                <w:rFonts w:eastAsia="Arial"/>
                <w:kern w:val="3"/>
              </w:rPr>
              <w:t xml:space="preserve"> </w:t>
            </w:r>
            <w:r w:rsidRPr="003D6D21">
              <w:rPr>
                <w:kern w:val="3"/>
              </w:rPr>
              <w:t>поселений</w:t>
            </w:r>
            <w:r w:rsidRPr="003D6D21">
              <w:rPr>
                <w:rFonts w:eastAsia="Arial"/>
                <w:kern w:val="3"/>
              </w:rPr>
              <w:t>»</w:t>
            </w:r>
            <w:r w:rsidRPr="003D6D21">
              <w:t xml:space="preserve"> (</w:t>
            </w:r>
            <w:hyperlink r:id="rId14" w:history="1">
              <w:r w:rsidRPr="003D6D21">
                <w:t>раздел 15</w:t>
              </w:r>
            </w:hyperlink>
            <w:r w:rsidRPr="003D6D21">
              <w:t>)</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3"/>
                <w:szCs w:val="23"/>
              </w:rPr>
            </w:pPr>
            <w:r w:rsidRPr="003D6D21">
              <w:rPr>
                <w:rFonts w:ascii="Times New Roman" w:hAnsi="Times New Roman" w:cs="Times New Roman"/>
                <w:sz w:val="23"/>
                <w:szCs w:val="23"/>
              </w:rPr>
              <w:t>ЦС 5</w:t>
            </w:r>
          </w:p>
        </w:tc>
      </w:tr>
    </w:tbl>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инженерно-технические объекты, сооружения и коммуникации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встроенные и пристроенные в здания гаражи,  автостоянки;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мусоросборников;</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after="120"/>
        <w:ind w:left="0"/>
        <w:jc w:val="center"/>
        <w:rPr>
          <w:b/>
        </w:rPr>
      </w:pPr>
      <w:r w:rsidRPr="003D6D21">
        <w:rPr>
          <w:b/>
        </w:rPr>
        <w:lastRenderedPageBreak/>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spacing w:before="0" w:after="0" w:line="360" w:lineRule="auto"/>
        <w:rPr>
          <w:szCs w:val="28"/>
        </w:rPr>
      </w:pPr>
      <w:bookmarkStart w:id="33" w:name="_Toc176942808"/>
      <w:r w:rsidRPr="003D6D21">
        <w:rPr>
          <w:szCs w:val="28"/>
        </w:rPr>
        <w:t>4 Производственные зоны</w:t>
      </w:r>
      <w:bookmarkEnd w:id="33"/>
    </w:p>
    <w:p w:rsidR="00F84434" w:rsidRPr="003D6D21" w:rsidRDefault="00F84434" w:rsidP="00167FC1">
      <w:pPr>
        <w:pStyle w:val="4111"/>
        <w:spacing w:before="0" w:after="0" w:line="360" w:lineRule="auto"/>
        <w:outlineLvl w:val="4"/>
        <w:rPr>
          <w:szCs w:val="28"/>
        </w:rPr>
      </w:pPr>
      <w:bookmarkStart w:id="34" w:name="_Toc176942809"/>
      <w:bookmarkStart w:id="35" w:name="_Toc344460974"/>
      <w:bookmarkStart w:id="36" w:name="_Toc433125835"/>
      <w:r w:rsidRPr="003D6D21">
        <w:rPr>
          <w:szCs w:val="28"/>
        </w:rPr>
        <w:t xml:space="preserve">П 1. Зона производственно-коммунальных объектов </w:t>
      </w:r>
      <w:r w:rsidRPr="003D6D21">
        <w:rPr>
          <w:szCs w:val="28"/>
          <w:lang w:val="en-US"/>
        </w:rPr>
        <w:t>I</w:t>
      </w:r>
      <w:r w:rsidRPr="003D6D21">
        <w:rPr>
          <w:szCs w:val="28"/>
        </w:rPr>
        <w:t>-</w:t>
      </w:r>
      <w:r w:rsidRPr="003D6D21">
        <w:rPr>
          <w:szCs w:val="28"/>
          <w:lang w:val="en-US"/>
        </w:rPr>
        <w:t>V</w:t>
      </w:r>
      <w:r w:rsidRPr="003D6D21">
        <w:rPr>
          <w:szCs w:val="28"/>
        </w:rPr>
        <w:t xml:space="preserve"> классов вредности</w:t>
      </w:r>
      <w:bookmarkEnd w:id="34"/>
      <w:r w:rsidRPr="003D6D21">
        <w:rPr>
          <w:szCs w:val="28"/>
        </w:rPr>
        <w:t xml:space="preserve"> </w:t>
      </w:r>
    </w:p>
    <w:p w:rsidR="00F84434" w:rsidRPr="003D6D21" w:rsidRDefault="00F84434" w:rsidP="00167FC1">
      <w:pPr>
        <w:numPr>
          <w:ilvl w:val="12"/>
          <w:numId w:val="0"/>
        </w:num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 П1</w:t>
      </w:r>
      <w:r w:rsidRPr="003D6D21">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1 класса и ниже </w:t>
      </w:r>
      <w:r w:rsidRPr="003D6D21">
        <w:rPr>
          <w:rFonts w:ascii="Times New Roman" w:hAnsi="Times New Roman" w:cs="Times New Roman"/>
          <w:iCs/>
          <w:sz w:val="28"/>
          <w:szCs w:val="28"/>
          <w:lang w:bidi="en-US"/>
        </w:rPr>
        <w:t>по санитарной классификации предприятий, сооружений и иных объектов</w:t>
      </w:r>
      <w:r w:rsidRPr="003D6D21">
        <w:rPr>
          <w:rFonts w:ascii="Times New Roman" w:hAnsi="Times New Roman" w:cs="Times New Roman"/>
          <w:sz w:val="28"/>
          <w:szCs w:val="28"/>
          <w:lang w:bidi="en-US"/>
        </w:rPr>
        <w:t xml:space="preserve">, деятельность которых связана с высокими уровнями шума, загрязнения, интенсивным </w:t>
      </w:r>
      <w:r w:rsidRPr="003D6D21">
        <w:rPr>
          <w:rFonts w:ascii="Times New Roman" w:hAnsi="Times New Roman" w:cs="Times New Roman"/>
          <w:sz w:val="28"/>
          <w:szCs w:val="28"/>
          <w:lang w:bidi="en-US"/>
        </w:rPr>
        <w:lastRenderedPageBreak/>
        <w:t>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167FC1">
      <w:pPr>
        <w:pStyle w:val="41"/>
        <w:spacing w:before="0"/>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2"/>
        <w:gridCol w:w="39"/>
        <w:gridCol w:w="4111"/>
        <w:gridCol w:w="4819"/>
        <w:gridCol w:w="2977"/>
        <w:gridCol w:w="1276"/>
        <w:gridCol w:w="905"/>
      </w:tblGrid>
      <w:tr w:rsidR="00F84434" w:rsidRPr="003D6D21" w:rsidTr="00167FC1">
        <w:trPr>
          <w:tblHeade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46032F" w:rsidRPr="003D6D21" w:rsidTr="00167FC1">
        <w:trPr>
          <w:jc w:val="center"/>
        </w:trPr>
        <w:tc>
          <w:tcPr>
            <w:tcW w:w="1182" w:type="dxa"/>
            <w:tcBorders>
              <w:top w:val="single" w:sz="4" w:space="0" w:color="auto"/>
              <w:bottom w:val="single" w:sz="4" w:space="0" w:color="auto"/>
              <w:right w:val="single" w:sz="4" w:space="0" w:color="auto"/>
            </w:tcBorders>
          </w:tcPr>
          <w:p w:rsidR="0046032F" w:rsidRPr="003D6D21" w:rsidRDefault="0046032F" w:rsidP="0046032F">
            <w:pPr>
              <w:pStyle w:val="ConsPlusNormal"/>
              <w:ind w:left="-79" w:right="-108" w:firstLine="0"/>
              <w:rPr>
                <w:rFonts w:ascii="Times New Roman" w:hAnsi="Times New Roman" w:cs="Times New Roman"/>
                <w:sz w:val="24"/>
                <w:szCs w:val="24"/>
              </w:rPr>
            </w:pPr>
            <w:r w:rsidRPr="000F59CC">
              <w:rPr>
                <w:rFonts w:ascii="Times New Roman" w:hAnsi="Times New Roman" w:cs="Times New Roman"/>
                <w:sz w:val="24"/>
                <w:szCs w:val="24"/>
              </w:rPr>
              <w:t>Среднеэтажная жилая застройка</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46032F" w:rsidRPr="000F59CC" w:rsidRDefault="0046032F" w:rsidP="0046032F">
            <w:pPr>
              <w:pStyle w:val="ConsPlusNormal"/>
              <w:ind w:firstLine="0"/>
              <w:jc w:val="both"/>
              <w:rPr>
                <w:rFonts w:ascii="Times New Roman" w:hAnsi="Times New Roman" w:cs="Times New Roman"/>
                <w:sz w:val="24"/>
                <w:szCs w:val="24"/>
              </w:rPr>
            </w:pPr>
            <w:r w:rsidRPr="000F59CC">
              <w:rPr>
                <w:rFonts w:ascii="Times New Roman" w:hAnsi="Times New Roman" w:cs="Times New Roman"/>
                <w:sz w:val="24"/>
                <w:szCs w:val="24"/>
              </w:rPr>
              <w:t>Размещение многоквартирных домов этажностью не выше восьми этажей;</w:t>
            </w:r>
          </w:p>
          <w:p w:rsidR="0046032F" w:rsidRPr="000F59CC" w:rsidRDefault="0046032F" w:rsidP="0046032F">
            <w:pPr>
              <w:pStyle w:val="ConsPlusNormal"/>
              <w:ind w:firstLine="0"/>
              <w:jc w:val="both"/>
              <w:rPr>
                <w:rFonts w:ascii="Times New Roman" w:hAnsi="Times New Roman" w:cs="Times New Roman"/>
                <w:sz w:val="24"/>
                <w:szCs w:val="24"/>
              </w:rPr>
            </w:pPr>
            <w:r w:rsidRPr="000F59CC">
              <w:rPr>
                <w:rFonts w:ascii="Times New Roman" w:hAnsi="Times New Roman" w:cs="Times New Roman"/>
                <w:sz w:val="24"/>
                <w:szCs w:val="24"/>
              </w:rPr>
              <w:t>благоустройство и озеленение;</w:t>
            </w:r>
          </w:p>
          <w:p w:rsidR="0046032F" w:rsidRPr="000F59CC" w:rsidRDefault="0046032F" w:rsidP="0046032F">
            <w:pPr>
              <w:pStyle w:val="ConsPlusNormal"/>
              <w:ind w:firstLine="0"/>
              <w:jc w:val="both"/>
              <w:rPr>
                <w:rFonts w:ascii="Times New Roman" w:hAnsi="Times New Roman" w:cs="Times New Roman"/>
                <w:sz w:val="24"/>
                <w:szCs w:val="24"/>
              </w:rPr>
            </w:pPr>
            <w:r w:rsidRPr="000F59CC">
              <w:rPr>
                <w:rFonts w:ascii="Times New Roman" w:hAnsi="Times New Roman" w:cs="Times New Roman"/>
                <w:sz w:val="24"/>
                <w:szCs w:val="24"/>
              </w:rPr>
              <w:t>размещение подземных гаражей и автостоянок;</w:t>
            </w:r>
          </w:p>
          <w:p w:rsidR="0046032F" w:rsidRPr="000F59CC" w:rsidRDefault="0046032F" w:rsidP="0046032F">
            <w:pPr>
              <w:pStyle w:val="ConsPlusNormal"/>
              <w:ind w:firstLine="0"/>
              <w:jc w:val="both"/>
              <w:rPr>
                <w:rFonts w:ascii="Times New Roman" w:hAnsi="Times New Roman" w:cs="Times New Roman"/>
                <w:sz w:val="24"/>
                <w:szCs w:val="24"/>
              </w:rPr>
            </w:pPr>
            <w:r w:rsidRPr="000F59CC">
              <w:rPr>
                <w:rFonts w:ascii="Times New Roman" w:hAnsi="Times New Roman" w:cs="Times New Roman"/>
                <w:sz w:val="24"/>
                <w:szCs w:val="24"/>
              </w:rPr>
              <w:t>обустройство спортивных и детских площадок, площадок для отдыха;</w:t>
            </w:r>
          </w:p>
          <w:p w:rsidR="0046032F" w:rsidRPr="003D6D21" w:rsidRDefault="0046032F" w:rsidP="0046032F">
            <w:pPr>
              <w:pStyle w:val="ConsPlusNormal"/>
              <w:ind w:firstLine="0"/>
              <w:jc w:val="both"/>
              <w:rPr>
                <w:rFonts w:ascii="Times New Roman" w:hAnsi="Times New Roman" w:cs="Times New Roman"/>
                <w:sz w:val="24"/>
                <w:szCs w:val="24"/>
              </w:rPr>
            </w:pPr>
            <w:r w:rsidRPr="000F59CC">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46032F" w:rsidRPr="00BD6FC0" w:rsidRDefault="0046032F" w:rsidP="0046032F">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46032F" w:rsidRPr="00BD6FC0" w:rsidRDefault="0046032F" w:rsidP="0046032F">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46032F" w:rsidRPr="00BD6FC0" w:rsidRDefault="0046032F" w:rsidP="0046032F">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46032F" w:rsidRPr="00BD6FC0" w:rsidRDefault="0046032F" w:rsidP="0046032F">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предприятия обслуживания могут размещаться в первых этажах</w:t>
            </w:r>
            <w:r w:rsidR="00C13B10">
              <w:rPr>
                <w:rFonts w:ascii="Times New Roman" w:hAnsi="Times New Roman" w:cs="Times New Roman"/>
                <w:iCs/>
                <w:sz w:val="24"/>
                <w:szCs w:val="24"/>
                <w:lang w:bidi="en-US"/>
              </w:rPr>
              <w:t xml:space="preserve"> </w:t>
            </w:r>
            <w:r w:rsidRPr="00BD6FC0">
              <w:rPr>
                <w:rFonts w:ascii="Times New Roman" w:hAnsi="Times New Roman" w:cs="Times New Roman"/>
                <w:iCs/>
                <w:sz w:val="24"/>
                <w:szCs w:val="24"/>
                <w:lang w:bidi="en-US"/>
              </w:rPr>
              <w:lastRenderedPageBreak/>
              <w:t>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32F" w:rsidRPr="00BD6FC0" w:rsidRDefault="0046032F" w:rsidP="0046032F">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46032F" w:rsidRPr="00BD6FC0" w:rsidRDefault="0046032F" w:rsidP="0046032F">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46032F" w:rsidRPr="00BD6FC0" w:rsidRDefault="0046032F" w:rsidP="0046032F">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46032F" w:rsidRPr="00BD6FC0" w:rsidRDefault="0046032F" w:rsidP="0046032F">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объекта – 70. Максимальный коэффициент плотности застройки жилыми домами – 2.</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46032F" w:rsidRPr="00BD6FC0" w:rsidRDefault="0046032F" w:rsidP="0046032F">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46032F" w:rsidRPr="00BD6FC0" w:rsidRDefault="0046032F" w:rsidP="0046032F">
            <w:pPr>
              <w:pStyle w:val="af6"/>
            </w:pPr>
          </w:p>
        </w:tc>
        <w:tc>
          <w:tcPr>
            <w:tcW w:w="1276" w:type="dxa"/>
            <w:tcBorders>
              <w:top w:val="single" w:sz="4" w:space="0" w:color="auto"/>
              <w:left w:val="single" w:sz="4" w:space="0" w:color="auto"/>
              <w:bottom w:val="single" w:sz="4" w:space="0" w:color="auto"/>
            </w:tcBorders>
          </w:tcPr>
          <w:p w:rsidR="0046032F" w:rsidRPr="003D6D21" w:rsidRDefault="0046032F" w:rsidP="0046032F">
            <w:pPr>
              <w:pStyle w:val="af6"/>
              <w:ind w:left="-108" w:right="-108"/>
            </w:pPr>
            <w:r w:rsidRPr="000F59CC">
              <w:lastRenderedPageBreak/>
              <w:t>2.5</w:t>
            </w:r>
          </w:p>
        </w:tc>
        <w:tc>
          <w:tcPr>
            <w:tcW w:w="905" w:type="dxa"/>
            <w:tcBorders>
              <w:top w:val="single" w:sz="4" w:space="0" w:color="auto"/>
              <w:left w:val="single" w:sz="4" w:space="0" w:color="auto"/>
              <w:bottom w:val="single" w:sz="4" w:space="0" w:color="auto"/>
            </w:tcBorders>
          </w:tcPr>
          <w:p w:rsidR="0046032F" w:rsidRPr="003D6D21" w:rsidRDefault="0046032F" w:rsidP="0046032F">
            <w:pPr>
              <w:jc w:val="center"/>
              <w:rPr>
                <w:rFonts w:ascii="Times New Roman" w:hAnsi="Times New Roman" w:cs="Times New Roman"/>
                <w:sz w:val="23"/>
                <w:szCs w:val="23"/>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Деловое управление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Магазины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221" w:type="dxa"/>
            <w:gridSpan w:val="2"/>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167FC1">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167FC1">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Недропользование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геологических изысканий;</w:t>
            </w:r>
          </w:p>
          <w:p w:rsidR="00F84434" w:rsidRPr="003D6D21" w:rsidRDefault="00F84434" w:rsidP="00167FC1">
            <w:pPr>
              <w:pStyle w:val="af5"/>
            </w:pPr>
            <w:r w:rsidRPr="003D6D21">
              <w:t>добыча полезных ископаемых открытым (карьеры, отвалы) и закрытым (шахты, скважины) способами;</w:t>
            </w:r>
          </w:p>
          <w:p w:rsidR="00F84434" w:rsidRPr="003D6D21" w:rsidRDefault="00F84434" w:rsidP="00167FC1">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167FC1">
            <w:pPr>
              <w:pStyle w:val="af5"/>
            </w:pPr>
            <w:r w:rsidRPr="003D6D21">
              <w:t>размещение объектов капитального строительства, необходимых для подготовки сырья к транспортировке и (или) промышленной переработке;</w:t>
            </w:r>
          </w:p>
          <w:p w:rsidR="00F84434" w:rsidRPr="003D6D21" w:rsidRDefault="00F84434" w:rsidP="00167FC1">
            <w:pPr>
              <w:pStyle w:val="af5"/>
            </w:pPr>
            <w:r w:rsidRPr="003D6D21">
              <w:t xml:space="preserve">размещение объектов капитального строительства, предназначенных для проживания в них сотрудников, </w:t>
            </w:r>
            <w:r w:rsidRPr="003D6D21">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Тяжелая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ind w:left="34"/>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Автомобилестроительная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3D6D21">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167FC1">
            <w:pPr>
              <w:ind w:left="34"/>
              <w:jc w:val="both"/>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Лёгкая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Фармацевтическая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Пищевая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Нефтехимическая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3D6D21">
              <w:lastRenderedPageBreak/>
              <w:t>промышленные предприятия</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Связь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3D6D21">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Склады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w:t>
            </w:r>
            <w:r w:rsidRPr="003D6D21">
              <w:lastRenderedPageBreak/>
              <w:t>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Автомобильный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автомобильного транспорта.</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w:t>
            </w:r>
            <w:r w:rsidRPr="003D6D21">
              <w:rPr>
                <w:rFonts w:ascii="Times New Roman" w:hAnsi="Times New Roman" w:cs="Times New Roman"/>
                <w:sz w:val="24"/>
                <w:szCs w:val="24"/>
              </w:rPr>
              <w:lastRenderedPageBreak/>
              <w:t>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Трубопроводный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616D3D" w:rsidRPr="003D6D21" w:rsidTr="00167FC1">
        <w:trPr>
          <w:jc w:val="center"/>
        </w:trPr>
        <w:tc>
          <w:tcPr>
            <w:tcW w:w="1182" w:type="dxa"/>
            <w:tcBorders>
              <w:top w:val="single" w:sz="4" w:space="0" w:color="auto"/>
              <w:bottom w:val="single" w:sz="4" w:space="0" w:color="auto"/>
              <w:right w:val="single" w:sz="4" w:space="0" w:color="auto"/>
            </w:tcBorders>
          </w:tcPr>
          <w:p w:rsidR="00616D3D" w:rsidRPr="00BD6FC0" w:rsidRDefault="00616D3D" w:rsidP="00616D3D">
            <w:pPr>
              <w:pStyle w:val="af5"/>
              <w:ind w:left="-79" w:right="-108"/>
              <w:jc w:val="left"/>
            </w:pPr>
            <w:r w:rsidRPr="007E03DD">
              <w:lastRenderedPageBreak/>
              <w:t>Обеспечение обороны и безопасности</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616D3D" w:rsidRPr="00BD6FC0" w:rsidRDefault="00616D3D" w:rsidP="00616D3D">
            <w:pPr>
              <w:jc w:val="both"/>
              <w:rPr>
                <w:rFonts w:ascii="Times New Roman" w:hAnsi="Times New Roman" w:cs="Times New Roman"/>
                <w:sz w:val="24"/>
                <w:szCs w:val="24"/>
              </w:rPr>
            </w:pPr>
            <w:r w:rsidRPr="007E03D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w:t>
            </w:r>
            <w:r>
              <w:rPr>
                <w:rFonts w:ascii="Times New Roman" w:hAnsi="Times New Roman" w:cs="Times New Roman"/>
                <w:sz w:val="24"/>
                <w:szCs w:val="24"/>
              </w:rPr>
              <w:t xml:space="preserve">овности воинских частей; </w:t>
            </w:r>
            <w:r w:rsidRPr="007E03DD">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r>
              <w:rPr>
                <w:rFonts w:ascii="Times New Roman" w:hAnsi="Times New Roman" w:cs="Times New Roman"/>
                <w:sz w:val="24"/>
                <w:szCs w:val="24"/>
              </w:rPr>
              <w:t xml:space="preserve"> </w:t>
            </w:r>
            <w:r w:rsidRPr="007E03DD">
              <w:rPr>
                <w:rFonts w:ascii="Times New Roman" w:hAnsi="Times New Roman" w:cs="Times New Roman"/>
                <w:sz w:val="24"/>
                <w:szCs w:val="24"/>
              </w:rPr>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616D3D" w:rsidRPr="00BD6FC0" w:rsidRDefault="00616D3D" w:rsidP="00616D3D">
            <w:pPr>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616D3D" w:rsidRPr="00BD6FC0" w:rsidRDefault="00616D3D" w:rsidP="00616D3D">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616D3D" w:rsidRPr="00BD6FC0" w:rsidRDefault="00616D3D" w:rsidP="00616D3D">
            <w:pPr>
              <w:pStyle w:val="af6"/>
              <w:ind w:left="-108" w:right="-108"/>
            </w:pPr>
            <w:r>
              <w:t>8.0</w:t>
            </w:r>
          </w:p>
        </w:tc>
        <w:tc>
          <w:tcPr>
            <w:tcW w:w="905" w:type="dxa"/>
            <w:tcBorders>
              <w:top w:val="single" w:sz="4" w:space="0" w:color="auto"/>
              <w:left w:val="single" w:sz="4" w:space="0" w:color="auto"/>
              <w:bottom w:val="single" w:sz="4" w:space="0" w:color="auto"/>
            </w:tcBorders>
          </w:tcPr>
          <w:p w:rsidR="00616D3D" w:rsidRPr="00BD6FC0" w:rsidRDefault="00730ADC" w:rsidP="00616D3D">
            <w:pPr>
              <w:rPr>
                <w:rFonts w:ascii="Times New Roman" w:hAnsi="Times New Roman" w:cs="Times New Roman"/>
                <w:sz w:val="24"/>
                <w:szCs w:val="24"/>
              </w:rPr>
            </w:pPr>
            <w:r>
              <w:rPr>
                <w:rFonts w:ascii="Times New Roman" w:hAnsi="Times New Roman" w:cs="Times New Roman"/>
                <w:sz w:val="23"/>
                <w:szCs w:val="23"/>
              </w:rPr>
              <w:t xml:space="preserve">   </w:t>
            </w: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3D6D21">
              <w:lastRenderedPageBreak/>
              <w:t>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10.4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w:t>
            </w:r>
            <w:r w:rsidRPr="003D6D21">
              <w:lastRenderedPageBreak/>
              <w:t>е водными объектами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Использование земельных участков, примыкающих к водным объектам способами, необходимыми для </w:t>
            </w:r>
            <w:r w:rsidRPr="003D6D21">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lastRenderedPageBreak/>
              <w:t xml:space="preserve">предельные (минимальные и (или) максимальные) размеры земельных участков, предельные параметры разрешенного </w:t>
            </w:r>
            <w:r w:rsidRPr="003D6D21">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182"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bl>
    <w:p w:rsidR="00F84434" w:rsidRPr="003D6D21" w:rsidRDefault="00F84434" w:rsidP="00167FC1">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955"/>
        <w:gridCol w:w="4832"/>
        <w:gridCol w:w="2994"/>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45"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292"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167FC1">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rPr>
                <w:rFonts w:ascii="Times New Roman" w:hAnsi="Times New Roman" w:cs="Times New Roman"/>
                <w:sz w:val="24"/>
                <w:szCs w:val="24"/>
              </w:rPr>
            </w:pPr>
            <w:r w:rsidRPr="003D6D21">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ConsPlusNormal"/>
              <w:rPr>
                <w:rFonts w:ascii="Times New Roman" w:hAnsi="Times New Roman" w:cs="Times New Roman"/>
                <w:sz w:val="24"/>
                <w:szCs w:val="24"/>
              </w:rPr>
            </w:pPr>
            <w:r w:rsidRPr="003D6D21">
              <w:rPr>
                <w:rFonts w:ascii="Times New Roman" w:hAnsi="Times New Roman" w:cs="Times New Roman"/>
                <w:sz w:val="24"/>
                <w:szCs w:val="24"/>
              </w:rPr>
              <w:t>выращивание сельскохозяйственных культур;</w:t>
            </w:r>
          </w:p>
          <w:p w:rsidR="00F84434" w:rsidRPr="003D6D21" w:rsidRDefault="00F84434" w:rsidP="00167FC1">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w:t>
            </w:r>
            <w:r w:rsidRPr="003D6D21">
              <w:rPr>
                <w:rFonts w:ascii="Times New Roman" w:hAnsi="Times New Roman" w:cs="Times New Roman"/>
                <w:iCs/>
                <w:sz w:val="24"/>
                <w:szCs w:val="24"/>
              </w:rPr>
              <w:lastRenderedPageBreak/>
              <w:t xml:space="preserve">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rPr>
            </w:pPr>
            <w:r w:rsidRPr="003D6D21">
              <w:rPr>
                <w:rFonts w:ascii="Times New Roman" w:hAnsi="Times New Roman" w:cs="Times New Roman"/>
                <w:b/>
                <w:lang w:bidi="en-US"/>
              </w:rPr>
              <w:lastRenderedPageBreak/>
              <w:t>(</w:t>
            </w:r>
            <w:r w:rsidRPr="003D6D21">
              <w:rPr>
                <w:rFonts w:ascii="Times New Roman" w:hAnsi="Times New Roman" w:cs="Times New Roman"/>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jc w:val="both"/>
              <w:rPr>
                <w:rFonts w:ascii="Times New Roman" w:hAnsi="Times New Roman" w:cs="Times New Roman"/>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jc w:val="both"/>
              <w:rPr>
                <w:rFonts w:ascii="Times New Roman" w:hAnsi="Times New Roman" w:cs="Times New Roman"/>
                <w:b/>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w:t>
            </w:r>
            <w:r w:rsidRPr="003D6D21">
              <w:rPr>
                <w:rFonts w:ascii="Times New Roman" w:hAnsi="Times New Roman" w:cs="Times New Roman"/>
                <w:sz w:val="24"/>
                <w:szCs w:val="24"/>
              </w:rPr>
              <w:lastRenderedPageBreak/>
              <w:t>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жилого дома, </w:t>
            </w:r>
            <w:r w:rsidRPr="003D6D21">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w:t>
            </w:r>
            <w:r w:rsidRPr="003D6D21">
              <w:rPr>
                <w:rFonts w:ascii="Times New Roman" w:hAnsi="Times New Roman" w:cs="Times New Roman"/>
                <w:b/>
                <w:iCs/>
                <w:sz w:val="24"/>
                <w:szCs w:val="24"/>
              </w:rPr>
              <w:lastRenderedPageBreak/>
              <w:t xml:space="preserve">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600 кв.м на один блок</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300 кв.м на один блок</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w:t>
            </w:r>
            <w:r w:rsidRPr="003D6D21">
              <w:rPr>
                <w:rFonts w:ascii="Times New Roman" w:hAnsi="Times New Roman" w:cs="Times New Roman"/>
                <w:iCs/>
                <w:sz w:val="24"/>
                <w:szCs w:val="24"/>
              </w:rPr>
              <w:lastRenderedPageBreak/>
              <w:t xml:space="preserve">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w:t>
            </w:r>
            <w:r w:rsidRPr="003D6D21">
              <w:rPr>
                <w:rFonts w:ascii="Times New Roman" w:hAnsi="Times New Roman" w:cs="Times New Roman"/>
                <w:iCs/>
                <w:sz w:val="24"/>
                <w:szCs w:val="24"/>
              </w:rPr>
              <w:lastRenderedPageBreak/>
              <w:t>(приложение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rPr>
            </w:pPr>
            <w:r w:rsidRPr="003D6D21">
              <w:rPr>
                <w:rFonts w:ascii="Times New Roman" w:hAnsi="Times New Roman" w:cs="Times New Roman"/>
                <w:b/>
              </w:rPr>
              <w:lastRenderedPageBreak/>
              <w:t xml:space="preserve">(для земельных участков и </w:t>
            </w:r>
            <w:r w:rsidRPr="003D6D21">
              <w:rPr>
                <w:rFonts w:ascii="Times New Roman" w:hAnsi="Times New Roman" w:cs="Times New Roman"/>
                <w:b/>
              </w:rPr>
              <w:lastRenderedPageBreak/>
              <w:t xml:space="preserve">объектов капитального строительства, размещенных на территории зоны до  </w:t>
            </w:r>
          </w:p>
          <w:p w:rsidR="00F84434" w:rsidRPr="003D6D21" w:rsidRDefault="00F84434" w:rsidP="00167FC1">
            <w:pPr>
              <w:jc w:val="both"/>
              <w:rPr>
                <w:rFonts w:ascii="Times New Roman" w:hAnsi="Times New Roman" w:cs="Times New Roman"/>
                <w:b/>
              </w:rPr>
            </w:pPr>
            <w:r w:rsidRPr="003D6D21">
              <w:rPr>
                <w:rFonts w:ascii="Times New Roman" w:hAnsi="Times New Roman" w:cs="Times New Roman"/>
                <w:b/>
              </w:rPr>
              <w:t>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допускается со стороны красной линии улиц.</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 xml:space="preserve">Объекты </w:t>
            </w:r>
            <w:r w:rsidRPr="003D6D21">
              <w:rPr>
                <w:rFonts w:ascii="Times New Roman" w:hAnsi="Times New Roman" w:cs="Times New Roman"/>
              </w:rPr>
              <w:lastRenderedPageBreak/>
              <w:t>дорожного сервиса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зданий и сооружений </w:t>
            </w:r>
            <w:r w:rsidRPr="003D6D21">
              <w:lastRenderedPageBreak/>
              <w:t xml:space="preserve">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 1</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Специальная деятельность</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1</w:t>
            </w:r>
          </w:p>
        </w:tc>
      </w:tr>
    </w:tbl>
    <w:p w:rsidR="00F84434" w:rsidRPr="003D6D21" w:rsidRDefault="00F84434" w:rsidP="00167FC1">
      <w:pPr>
        <w:pStyle w:val="41"/>
        <w:spacing w:before="0" w:line="240" w:lineRule="auto"/>
        <w:rPr>
          <w:szCs w:val="28"/>
        </w:rPr>
      </w:pPr>
    </w:p>
    <w:p w:rsidR="00F84434" w:rsidRPr="003D6D21" w:rsidRDefault="00F84434" w:rsidP="00167FC1">
      <w:pPr>
        <w:pStyle w:val="41"/>
        <w:spacing w:before="0"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гаражи для специализированного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p>
    <w:p w:rsidR="00F84434" w:rsidRPr="003D6D21" w:rsidRDefault="00F84434" w:rsidP="00167FC1">
      <w:pPr>
        <w:spacing w:line="240" w:lineRule="auto"/>
        <w:ind w:firstLine="567"/>
        <w:contextualSpacing/>
        <w:jc w:val="both"/>
        <w:rPr>
          <w:rFonts w:ascii="Times New Roman" w:hAnsi="Times New Roman" w:cs="Times New Roman"/>
          <w:b/>
          <w:iCs/>
          <w:sz w:val="16"/>
          <w:szCs w:val="16"/>
          <w:lang w:bidi="en-US"/>
        </w:rPr>
      </w:pP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af3"/>
        <w:spacing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lastRenderedPageBreak/>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spacing w:line="240" w:lineRule="auto"/>
        <w:outlineLvl w:val="4"/>
        <w:rPr>
          <w:szCs w:val="28"/>
        </w:rPr>
      </w:pPr>
      <w:bookmarkStart w:id="37" w:name="_Toc176942810"/>
      <w:r w:rsidRPr="003D6D21">
        <w:rPr>
          <w:szCs w:val="28"/>
        </w:rPr>
        <w:t xml:space="preserve">П2. Зона производственно-коммунальных объектов </w:t>
      </w:r>
      <w:r w:rsidRPr="003D6D21">
        <w:rPr>
          <w:szCs w:val="28"/>
          <w:lang w:val="en-US"/>
        </w:rPr>
        <w:t>III</w:t>
      </w:r>
      <w:r w:rsidRPr="003D6D21">
        <w:rPr>
          <w:szCs w:val="28"/>
        </w:rPr>
        <w:t>-</w:t>
      </w:r>
      <w:r w:rsidRPr="003D6D21">
        <w:rPr>
          <w:szCs w:val="28"/>
          <w:lang w:val="en-US"/>
        </w:rPr>
        <w:t>V</w:t>
      </w:r>
      <w:r w:rsidRPr="003D6D21">
        <w:rPr>
          <w:szCs w:val="28"/>
        </w:rPr>
        <w:t xml:space="preserve"> класса </w:t>
      </w:r>
      <w:bookmarkEnd w:id="35"/>
      <w:bookmarkEnd w:id="36"/>
      <w:r w:rsidRPr="003D6D21">
        <w:rPr>
          <w:szCs w:val="28"/>
        </w:rPr>
        <w:t>вредности</w:t>
      </w:r>
      <w:bookmarkEnd w:id="37"/>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 П2</w:t>
      </w:r>
      <w:r w:rsidRPr="003D6D21">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3 класса и ниже </w:t>
      </w:r>
      <w:r w:rsidRPr="003D6D21">
        <w:rPr>
          <w:rFonts w:ascii="Times New Roman" w:hAnsi="Times New Roman" w:cs="Times New Roman"/>
          <w:iCs/>
          <w:sz w:val="28"/>
          <w:szCs w:val="28"/>
          <w:lang w:bidi="en-US"/>
        </w:rPr>
        <w:t>по санитарной классификации предприятий, сооружений и иных объектов</w:t>
      </w:r>
      <w:r w:rsidRPr="003D6D21">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Размеще-ние гаражей </w:t>
            </w:r>
          </w:p>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lastRenderedPageBreak/>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167FC1">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0"/>
              <w:rPr>
                <w:rFonts w:ascii="Times New Roman" w:hAnsi="Times New Roman" w:cs="Times New Roman"/>
              </w:rPr>
            </w:pPr>
          </w:p>
          <w:p w:rsidR="00F84434" w:rsidRPr="003D6D21" w:rsidRDefault="00F84434" w:rsidP="00167FC1">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 xml:space="preserve">Служебные </w:t>
            </w:r>
            <w:r w:rsidRPr="003D6D21">
              <w:rPr>
                <w:rFonts w:ascii="Times New Roman" w:hAnsi="Times New Roman" w:cs="Times New Roman"/>
              </w:rPr>
              <w:lastRenderedPageBreak/>
              <w:t>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постоянных или временных гаражей, стоянок для </w:t>
            </w:r>
            <w:r w:rsidRPr="003D6D21">
              <w:lastRenderedPageBreak/>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геологических изысканий;</w:t>
            </w:r>
          </w:p>
          <w:p w:rsidR="00F84434" w:rsidRPr="003D6D21" w:rsidRDefault="00F84434" w:rsidP="00167FC1">
            <w:pPr>
              <w:pStyle w:val="af5"/>
            </w:pPr>
            <w:r w:rsidRPr="003D6D21">
              <w:t>добыча полезных ископаемых открытым (карьеры, отвалы) и закрытым (шахты, скважины) способами;</w:t>
            </w:r>
          </w:p>
          <w:p w:rsidR="00F84434" w:rsidRPr="003D6D21" w:rsidRDefault="00F84434" w:rsidP="00167FC1">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167FC1">
            <w:pPr>
              <w:pStyle w:val="af5"/>
            </w:pPr>
            <w:r w:rsidRPr="003D6D21">
              <w:t>размещение объектов капитального строительства, необходимых для подготовки сырья к транспортировке и (или) промышленной переработке;</w:t>
            </w:r>
          </w:p>
          <w:p w:rsidR="00F84434" w:rsidRPr="003D6D21" w:rsidRDefault="00F84434" w:rsidP="00167FC1">
            <w:pPr>
              <w:pStyle w:val="af5"/>
            </w:pPr>
            <w:r w:rsidRPr="003D6D21">
              <w:t xml:space="preserve">размещение объектов капитального </w:t>
            </w:r>
            <w:r w:rsidRPr="003D6D21">
              <w:lastRenderedPageBreak/>
              <w:t>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w:t>
            </w:r>
            <w:r w:rsidRPr="003D6D21">
              <w:rPr>
                <w:rFonts w:ascii="Times New Roman" w:hAnsi="Times New Roman" w:cs="Times New Roman"/>
                <w:sz w:val="24"/>
                <w:szCs w:val="24"/>
              </w:rPr>
              <w:lastRenderedPageBreak/>
              <w:t>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w:t>
            </w:r>
            <w:r w:rsidRPr="003D6D21">
              <w:lastRenderedPageBreak/>
              <w:t>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3D6D21">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w:t>
            </w:r>
            <w:r w:rsidRPr="003D6D21">
              <w:rPr>
                <w:rFonts w:ascii="Times New Roman" w:hAnsi="Times New Roman" w:cs="Times New Roman"/>
                <w:sz w:val="24"/>
                <w:szCs w:val="24"/>
              </w:rPr>
              <w:lastRenderedPageBreak/>
              <w:t xml:space="preserve">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F84434" w:rsidRPr="003D6D21"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 xml:space="preserve">использование земельных участков осуществлять в соответствии с Постановлением Правительства РФ от </w:t>
            </w:r>
            <w:r w:rsidRPr="003D6D21">
              <w:lastRenderedPageBreak/>
              <w:t>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автомобильного транспорта.</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w:t>
            </w:r>
            <w:r w:rsidRPr="003D6D21">
              <w:rPr>
                <w:rFonts w:ascii="Times New Roman" w:hAnsi="Times New Roman" w:cs="Times New Roman"/>
                <w:sz w:val="24"/>
                <w:szCs w:val="24"/>
              </w:rPr>
              <w:lastRenderedPageBreak/>
              <w:t>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w:t>
            </w:r>
            <w:r w:rsidRPr="003D6D21">
              <w:rPr>
                <w:rFonts w:ascii="Times New Roman" w:eastAsia="Calibri" w:hAnsi="Times New Roman" w:cs="Times New Roman"/>
                <w:sz w:val="24"/>
              </w:rPr>
              <w:lastRenderedPageBreak/>
              <w:t>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bl>
    <w:p w:rsidR="00F84434" w:rsidRPr="003D6D21" w:rsidRDefault="00F84434" w:rsidP="00167FC1">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3D6D21">
              <w:lastRenderedPageBreak/>
              <w:t>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t>размещение индивидуальных гаражей и хозяйственных построек</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w:t>
            </w:r>
            <w:r w:rsidRPr="003D6D21">
              <w:rPr>
                <w:rFonts w:ascii="Times New Roman" w:hAnsi="Times New Roman" w:cs="Times New Roman"/>
                <w:iCs/>
                <w:sz w:val="24"/>
                <w:szCs w:val="24"/>
              </w:rPr>
              <w:lastRenderedPageBreak/>
              <w:t>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w:t>
            </w:r>
            <w:r w:rsidRPr="003D6D21">
              <w:rPr>
                <w:rFonts w:ascii="Times New Roman" w:hAnsi="Times New Roman" w:cs="Times New Roman"/>
                <w:iCs/>
                <w:sz w:val="24"/>
                <w:szCs w:val="24"/>
              </w:rPr>
              <w:lastRenderedPageBreak/>
              <w:t>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w:t>
            </w:r>
            <w:r w:rsidRPr="003D6D21">
              <w:rPr>
                <w:rFonts w:ascii="Times New Roman" w:hAnsi="Times New Roman" w:cs="Times New Roman"/>
                <w:b/>
                <w:sz w:val="24"/>
                <w:szCs w:val="24"/>
              </w:rPr>
              <w:lastRenderedPageBreak/>
              <w:t xml:space="preserve">землепользования и застройки Партизанского городского округа»)   </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 xml:space="preserve">2. 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w:t>
            </w:r>
            <w:r w:rsidRPr="003D6D21">
              <w:rPr>
                <w:rFonts w:ascii="Times New Roman" w:hAnsi="Times New Roman" w:cs="Times New Roman"/>
                <w:b/>
                <w:sz w:val="24"/>
                <w:szCs w:val="24"/>
              </w:rPr>
              <w:lastRenderedPageBreak/>
              <w:t>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jc w:val="both"/>
              <w:rPr>
                <w:rFonts w:ascii="Times New Roman" w:hAnsi="Times New Roman" w:cs="Times New Roman"/>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2.1</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rPr>
                <w:bCs/>
              </w:rPr>
              <w:lastRenderedPageBreak/>
              <w:t>Для ведения личного подсобного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указанного в описании вида разрешенного использования с </w:t>
            </w:r>
            <w:hyperlink w:anchor="sub_1021" w:history="1">
              <w:r w:rsidRPr="003D6D21">
                <w:rPr>
                  <w:rStyle w:val="afffffff9"/>
                </w:rPr>
                <w:t>кодом 2.1</w:t>
              </w:r>
            </w:hyperlink>
            <w:r w:rsidRPr="003D6D21">
              <w:t>;</w:t>
            </w:r>
          </w:p>
          <w:p w:rsidR="00F84434" w:rsidRPr="003D6D21" w:rsidRDefault="00F84434" w:rsidP="00167FC1">
            <w:pPr>
              <w:pStyle w:val="af5"/>
            </w:pPr>
            <w:r w:rsidRPr="003D6D21">
              <w:t>производство сельскохозяйственной продукции;</w:t>
            </w:r>
          </w:p>
          <w:p w:rsidR="00F84434" w:rsidRPr="003D6D21" w:rsidRDefault="00F84434" w:rsidP="00167FC1">
            <w:pPr>
              <w:pStyle w:val="af5"/>
            </w:pPr>
            <w:r w:rsidRPr="003D6D21">
              <w:t xml:space="preserve">размещение гаража и иных </w:t>
            </w:r>
            <w:r w:rsidRPr="003D6D21">
              <w:lastRenderedPageBreak/>
              <w:t>вспомогательных сооружений;</w:t>
            </w:r>
          </w:p>
          <w:p w:rsidR="00F84434" w:rsidRPr="003D6D21" w:rsidRDefault="00F84434" w:rsidP="00167FC1">
            <w:pPr>
              <w:pStyle w:val="af5"/>
            </w:pPr>
            <w:r w:rsidRPr="003D6D21">
              <w:t>содержание сельскохозяйственных животных</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 xml:space="preserve">(для земельных участков, предоставленных гражданам в безвозмездное срочное </w:t>
            </w:r>
            <w:r w:rsidRPr="003D6D21">
              <w:rPr>
                <w:rFonts w:ascii="Times New Roman" w:hAnsi="Times New Roman" w:cs="Times New Roman"/>
                <w:b/>
                <w:sz w:val="24"/>
                <w:szCs w:val="24"/>
              </w:rPr>
              <w:lastRenderedPageBreak/>
              <w:t xml:space="preserve">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w:t>
            </w:r>
            <w:r w:rsidRPr="003D6D21">
              <w:rPr>
                <w:rFonts w:ascii="Times New Roman" w:hAnsi="Times New Roman" w:cs="Times New Roman"/>
                <w:b/>
                <w:sz w:val="24"/>
                <w:szCs w:val="24"/>
              </w:rPr>
              <w:lastRenderedPageBreak/>
              <w:t>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2.2</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79" w:right="-108"/>
              <w:jc w:val="left"/>
              <w:rPr>
                <w:bCs/>
              </w:rPr>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600 кв.м на один блок</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300 кв.м на один блок</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jc w:val="both"/>
              <w:rPr>
                <w:rFonts w:ascii="Times New Roman" w:hAnsi="Times New Roman" w:cs="Times New Roman"/>
                <w:b/>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2.3</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3D6D21">
              <w:lastRenderedPageBreak/>
              <w:t>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eastAsia="Calibri"/>
                <w:bCs/>
              </w:rPr>
              <w:lastRenderedPageBreak/>
              <w:t>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3.3</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4.6</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 2</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pPr>
            <w:r w:rsidRPr="003D6D21">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w:t>
            </w:r>
            <w:r w:rsidRPr="003D6D21">
              <w:rPr>
                <w:rFonts w:ascii="Times New Roman" w:hAnsi="Times New Roman" w:cs="Times New Roman"/>
                <w:sz w:val="24"/>
                <w:szCs w:val="24"/>
              </w:rPr>
              <w:lastRenderedPageBreak/>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12.2</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 2</w:t>
            </w:r>
          </w:p>
        </w:tc>
      </w:tr>
    </w:tbl>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для специализированного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краткосрочного хранения транспорта, площадки транзитного транспорта с местами хранения автобусов, грузовиков, легковых автомобилей.</w:t>
      </w:r>
    </w:p>
    <w:p w:rsidR="00F84434" w:rsidRPr="003D6D21" w:rsidRDefault="00F84434" w:rsidP="00167FC1">
      <w:pPr>
        <w:spacing w:line="240" w:lineRule="auto"/>
        <w:ind w:firstLine="567"/>
        <w:contextualSpacing/>
        <w:jc w:val="both"/>
        <w:rPr>
          <w:rFonts w:ascii="Times New Roman" w:hAnsi="Times New Roman" w:cs="Times New Roman"/>
          <w:iCs/>
          <w:sz w:val="16"/>
          <w:szCs w:val="16"/>
          <w:lang w:bidi="en-US"/>
        </w:rPr>
      </w:pP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lastRenderedPageBreak/>
        <w:br w:type="page"/>
      </w:r>
    </w:p>
    <w:p w:rsidR="00F84434" w:rsidRPr="003D6D21" w:rsidRDefault="00F84434" w:rsidP="00167FC1">
      <w:pPr>
        <w:pStyle w:val="af3"/>
        <w:spacing w:before="120" w:after="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outlineLvl w:val="4"/>
      </w:pPr>
      <w:bookmarkStart w:id="38" w:name="_Toc176942811"/>
      <w:r w:rsidRPr="003D6D21">
        <w:t xml:space="preserve">П3. Зона производственно-коммунальных объектов </w:t>
      </w:r>
      <w:r w:rsidRPr="003D6D21">
        <w:rPr>
          <w:lang w:val="en-US"/>
        </w:rPr>
        <w:t>IV</w:t>
      </w:r>
      <w:r w:rsidRPr="003D6D21">
        <w:t>-</w:t>
      </w:r>
      <w:r w:rsidRPr="003D6D21">
        <w:rPr>
          <w:lang w:val="en-US"/>
        </w:rPr>
        <w:t>V</w:t>
      </w:r>
      <w:r w:rsidRPr="003D6D21">
        <w:t xml:space="preserve"> класса вредности</w:t>
      </w:r>
      <w:bookmarkEnd w:id="38"/>
    </w:p>
    <w:p w:rsidR="00F84434" w:rsidRPr="003D6D21" w:rsidRDefault="00F84434" w:rsidP="00167FC1">
      <w:pPr>
        <w:pStyle w:val="41"/>
        <w:rPr>
          <w:b w:val="0"/>
        </w:rPr>
      </w:pPr>
      <w:r w:rsidRPr="003D6D21">
        <w:rPr>
          <w:b w:val="0"/>
          <w:iCs/>
        </w:rPr>
        <w:t>Территориальная зона П3</w:t>
      </w:r>
      <w:r w:rsidRPr="003D6D21">
        <w:rPr>
          <w:b w:val="0"/>
        </w:rPr>
        <w:t xml:space="preserve"> выделена для обеспечения правовых условий формирования промышленных и производственно-коммунальных предприятий 4-5 класса </w:t>
      </w:r>
      <w:r w:rsidRPr="003D6D21">
        <w:rPr>
          <w:b w:val="0"/>
          <w:iCs/>
        </w:rPr>
        <w:t>по санитарной классификации предприятий, сооружений и иных объектов</w:t>
      </w:r>
      <w:r w:rsidRPr="003D6D21">
        <w:rPr>
          <w:b w:val="0"/>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167FC1">
      <w:pPr>
        <w:pStyle w:val="41"/>
        <w:rPr>
          <w:b w:val="0"/>
        </w:rPr>
      </w:pP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Размеще-ние гаражей </w:t>
            </w:r>
          </w:p>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167FC1">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0"/>
              <w:rPr>
                <w:rFonts w:ascii="Times New Roman" w:hAnsi="Times New Roman" w:cs="Times New Roman"/>
              </w:rPr>
            </w:pPr>
          </w:p>
          <w:p w:rsidR="00F84434" w:rsidRPr="003D6D21" w:rsidRDefault="00F84434" w:rsidP="00167FC1">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подлежит установлению не подлежит </w:t>
            </w:r>
            <w:r w:rsidRPr="003D6D21">
              <w:rPr>
                <w:rFonts w:ascii="Times New Roman" w:hAnsi="Times New Roman" w:cs="Times New Roman"/>
                <w:sz w:val="24"/>
                <w:szCs w:val="24"/>
              </w:rPr>
              <w:lastRenderedPageBreak/>
              <w:t>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Здравоохранение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Fonts w:eastAsiaTheme="majorEastAsia"/>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spacing w:after="0" w:line="240" w:lineRule="auto"/>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spacing w:after="0" w:line="240" w:lineRule="auto"/>
              <w:jc w:val="both"/>
              <w:rPr>
                <w:rFonts w:ascii="Times New Roman" w:hAnsi="Times New Roman" w:cs="Times New Roman"/>
                <w:iCs/>
                <w:sz w:val="24"/>
                <w:szCs w:val="24"/>
              </w:rPr>
            </w:pPr>
            <w:r w:rsidRPr="003D6D21">
              <w:rPr>
                <w:rFonts w:ascii="Times New Roman" w:hAnsi="Times New Roman" w:cs="Times New Roman"/>
                <w:iCs/>
                <w:sz w:val="24"/>
                <w:szCs w:val="24"/>
              </w:rPr>
              <w:t xml:space="preserve">   -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5 м.</w:t>
            </w:r>
          </w:p>
          <w:p w:rsidR="00F84434" w:rsidRPr="003D6D21" w:rsidRDefault="00F84434" w:rsidP="00167FC1">
            <w:pPr>
              <w:spacing w:after="0" w:line="240" w:lineRule="auto"/>
              <w:ind w:firstLine="359"/>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D6D21">
              <w:rPr>
                <w:rFonts w:ascii="Times New Roman" w:hAnsi="Times New Roman" w:cs="Times New Roman"/>
                <w:sz w:val="24"/>
                <w:szCs w:val="24"/>
              </w:rPr>
              <w:lastRenderedPageBreak/>
              <w:t>строений, сооружений – 3 м.</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Минимальный процент озеленения – 30.</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spacing w:after="0"/>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Только для территориальной зоны П3, установленной для села Углекаменск Партизанского городского округа, со стороны юго-западной границы села Углекаменск.</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16"/>
                <w:szCs w:val="16"/>
              </w:rPr>
            </w:pPr>
          </w:p>
          <w:p w:rsidR="00F84434" w:rsidRPr="003D6D21" w:rsidRDefault="00F84434" w:rsidP="00167FC1">
            <w:pPr>
              <w:pStyle w:val="ConsPlusNormal"/>
              <w:ind w:right="-108" w:firstLine="34"/>
              <w:jc w:val="center"/>
              <w:rPr>
                <w:rFonts w:ascii="Times New Roman" w:hAnsi="Times New Roman" w:cs="Times New Roman"/>
                <w:sz w:val="16"/>
                <w:szCs w:val="16"/>
              </w:rPr>
            </w:pPr>
          </w:p>
          <w:p w:rsidR="00F84434" w:rsidRPr="003D6D21" w:rsidRDefault="00F84434" w:rsidP="00167FC1">
            <w:pPr>
              <w:pStyle w:val="ConsPlusNormal"/>
              <w:ind w:right="-108" w:firstLine="34"/>
              <w:jc w:val="center"/>
              <w:rPr>
                <w:rFonts w:ascii="Times New Roman" w:hAnsi="Times New Roman" w:cs="Times New Roman"/>
                <w:sz w:val="16"/>
                <w:szCs w:val="16"/>
              </w:rPr>
            </w:pP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 xml:space="preserve">предельные параметры разрешенного строительства, реконструкции объектов </w:t>
            </w:r>
            <w:r w:rsidRPr="003D6D21">
              <w:rPr>
                <w:rFonts w:ascii="Times New Roman" w:hAnsi="Times New Roman" w:cs="Times New Roman"/>
                <w:b/>
                <w:sz w:val="24"/>
                <w:szCs w:val="24"/>
              </w:rPr>
              <w:lastRenderedPageBreak/>
              <w:t>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65.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машино-мест на 30 мест, но не менее </w:t>
            </w:r>
            <w:r w:rsidRPr="003D6D21">
              <w:rPr>
                <w:sz w:val="24"/>
                <w:szCs w:val="24"/>
              </w:rPr>
              <w:br/>
              <w:t>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для объектов торговли – 2 машино-места на 100 кв. м торговой площади, но не менее 2 машино-мест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для объектов, предоставляющих гостиничные услуги – 1 машино-место на 200 кв. м общей площади, но не менее 1 машино-места на 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Производственная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w:t>
            </w:r>
            <w:r w:rsidRPr="003D6D21">
              <w:rPr>
                <w:rFonts w:ascii="Times New Roman" w:hAnsi="Times New Roman" w:cs="Times New Roman"/>
                <w:sz w:val="24"/>
                <w:szCs w:val="24"/>
              </w:rPr>
              <w:lastRenderedPageBreak/>
              <w:t>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-80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геологических изысканий;</w:t>
            </w:r>
          </w:p>
          <w:p w:rsidR="00F84434" w:rsidRPr="003D6D21" w:rsidRDefault="00F84434" w:rsidP="00167FC1">
            <w:pPr>
              <w:pStyle w:val="af5"/>
            </w:pPr>
            <w:r w:rsidRPr="003D6D21">
              <w:t>добыча полезных ископаемых открытым (карьеры, отвалы) и закрытым (шахты, скважины) способами;</w:t>
            </w:r>
          </w:p>
          <w:p w:rsidR="00F84434" w:rsidRPr="003D6D21" w:rsidRDefault="00F84434" w:rsidP="00167FC1">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167FC1">
            <w:pPr>
              <w:pStyle w:val="af5"/>
            </w:pPr>
            <w:r w:rsidRPr="003D6D21">
              <w:t xml:space="preserve">размещение объектов капитального </w:t>
            </w:r>
            <w:r w:rsidRPr="003D6D21">
              <w:lastRenderedPageBreak/>
              <w:t>строительства, необходимых для подготовки сырья к транспортировке и (или) промышленной переработке;</w:t>
            </w:r>
          </w:p>
          <w:p w:rsidR="00F84434" w:rsidRPr="003D6D21" w:rsidRDefault="00F84434" w:rsidP="00167FC1">
            <w:pPr>
              <w:pStyle w:val="af5"/>
            </w:pPr>
            <w:r w:rsidRPr="003D6D21">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3D6D21">
              <w:lastRenderedPageBreak/>
              <w:t>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минимальный отступ от границ земельного </w:t>
            </w:r>
            <w:r w:rsidRPr="003D6D21">
              <w:rPr>
                <w:rFonts w:ascii="Times New Roman" w:hAnsi="Times New Roman" w:cs="Times New Roman"/>
                <w:sz w:val="24"/>
                <w:szCs w:val="24"/>
              </w:rPr>
              <w:lastRenderedPageBreak/>
              <w:t>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p w:rsidR="00F84434" w:rsidRPr="003D6D21" w:rsidRDefault="00F84434" w:rsidP="00167FC1">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3D6D21">
              <w:lastRenderedPageBreak/>
              <w:t>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w:t>
            </w:r>
            <w:r w:rsidRPr="003D6D21">
              <w:rPr>
                <w:rFonts w:ascii="Times New Roman" w:hAnsi="Times New Roman" w:cs="Times New Roman"/>
                <w:sz w:val="24"/>
                <w:szCs w:val="24"/>
              </w:rPr>
              <w:lastRenderedPageBreak/>
              <w:t xml:space="preserve">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подлежит установлению не подлежит </w:t>
            </w:r>
            <w:r w:rsidRPr="003D6D21">
              <w:rPr>
                <w:rFonts w:ascii="Times New Roman" w:hAnsi="Times New Roman" w:cs="Times New Roman"/>
                <w:sz w:val="24"/>
                <w:szCs w:val="24"/>
              </w:rPr>
              <w:lastRenderedPageBreak/>
              <w:t>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сооружений, имеющих назначение по временному </w:t>
            </w:r>
            <w:r w:rsidRPr="003D6D21">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ширина земельного участка не </w:t>
            </w:r>
            <w:r w:rsidRPr="003D6D21">
              <w:rPr>
                <w:rFonts w:ascii="Times New Roman" w:hAnsi="Times New Roman" w:cs="Times New Roman"/>
                <w:sz w:val="24"/>
                <w:szCs w:val="24"/>
              </w:rPr>
              <w:lastRenderedPageBreak/>
              <w:t>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w:t>
            </w:r>
            <w:r w:rsidRPr="003D6D21">
              <w:rPr>
                <w:rFonts w:ascii="Times New Roman" w:eastAsia="Calibri" w:hAnsi="Times New Roman" w:cs="Times New Roman"/>
                <w:sz w:val="24"/>
                <w:szCs w:val="24"/>
              </w:rPr>
              <w:lastRenderedPageBreak/>
              <w:t>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w:t>
            </w:r>
            <w:r w:rsidRPr="003D6D21">
              <w:lastRenderedPageBreak/>
              <w:t>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автомобильного транспорта.</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300 кв.м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w:t>
            </w:r>
            <w:r w:rsidRPr="003D6D21">
              <w:rPr>
                <w:rFonts w:ascii="Times New Roman" w:hAnsi="Times New Roman" w:cs="Times New Roman"/>
                <w:sz w:val="24"/>
                <w:szCs w:val="24"/>
              </w:rPr>
              <w:lastRenderedPageBreak/>
              <w:t>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9.3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w:t>
            </w:r>
            <w:r w:rsidRPr="003D6D21">
              <w:rPr>
                <w:rFonts w:ascii="Times New Roman" w:eastAsia="Calibri" w:hAnsi="Times New Roman" w:cs="Times New Roman"/>
                <w:sz w:val="24"/>
              </w:rPr>
              <w:lastRenderedPageBreak/>
              <w:t>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кладбищ, крематориев и мест захоронения;</w:t>
            </w:r>
          </w:p>
          <w:p w:rsidR="00F84434" w:rsidRPr="003D6D21" w:rsidRDefault="00F84434" w:rsidP="00167FC1">
            <w:pPr>
              <w:pStyle w:val="af5"/>
            </w:pPr>
            <w:r w:rsidRPr="003D6D21">
              <w:t>размещение соответствующих культовых сооружений;</w:t>
            </w:r>
          </w:p>
          <w:p w:rsidR="00F84434" w:rsidRPr="003D6D21" w:rsidRDefault="00F84434" w:rsidP="00167FC1">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167FC1">
            <w:pPr>
              <w:pStyle w:val="af6"/>
              <w:ind w:left="-108" w:right="-108"/>
            </w:pPr>
            <w:r w:rsidRPr="003D6D21">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w:t>
            </w:r>
            <w:r w:rsidRPr="003D6D21">
              <w:lastRenderedPageBreak/>
              <w:t>2.1.2882-11 «Гигиенические требования к размещению, устройству и содержанию кладбищ, зданий и сооружений похоронного назначения».</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bl>
    <w:p w:rsidR="00F84434" w:rsidRPr="003D6D21" w:rsidRDefault="00F84434" w:rsidP="00167FC1">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t xml:space="preserve">размещение индивидуальных </w:t>
            </w:r>
            <w:r w:rsidRPr="003D6D21">
              <w:lastRenderedPageBreak/>
              <w:t>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вспомогательные строения, за исключением гаража, размещать перед основным строением (жилым домом)  со </w:t>
            </w:r>
            <w:r w:rsidRPr="003D6D21">
              <w:rPr>
                <w:rFonts w:ascii="Times New Roman" w:hAnsi="Times New Roman" w:cs="Times New Roman"/>
                <w:iCs/>
                <w:sz w:val="24"/>
                <w:szCs w:val="24"/>
              </w:rPr>
              <w:lastRenderedPageBreak/>
              <w:t>стороны улиц не допускается</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167FC1">
            <w:pPr>
              <w:jc w:val="both"/>
              <w:rPr>
                <w:rFonts w:ascii="Times New Roman" w:hAnsi="Times New Roman" w:cs="Times New Roman"/>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hanging="26"/>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hanging="26"/>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p w:rsidR="00F84434" w:rsidRPr="003D6D21" w:rsidRDefault="00F84434" w:rsidP="00167FC1">
            <w:pPr>
              <w:pStyle w:val="ConsPlusNormal"/>
              <w:ind w:left="-79" w:right="-108" w:hanging="26"/>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600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300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w:t>
            </w:r>
            <w:r w:rsidRPr="003D6D21">
              <w:rPr>
                <w:rFonts w:ascii="Times New Roman" w:hAnsi="Times New Roman" w:cs="Times New Roman"/>
                <w:iCs/>
                <w:sz w:val="24"/>
                <w:szCs w:val="24"/>
              </w:rPr>
              <w:lastRenderedPageBreak/>
              <w:t xml:space="preserve">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w:t>
            </w:r>
            <w:r w:rsidRPr="003D6D21">
              <w:rPr>
                <w:rFonts w:ascii="Times New Roman" w:hAnsi="Times New Roman" w:cs="Times New Roman"/>
                <w:iCs/>
                <w:sz w:val="24"/>
                <w:szCs w:val="24"/>
              </w:rPr>
              <w:lastRenderedPageBreak/>
              <w:t>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pStyle w:val="ConsPlusNormal"/>
              <w:ind w:hanging="26"/>
              <w:jc w:val="both"/>
              <w:rPr>
                <w:rFonts w:ascii="Times New Roman" w:hAnsi="Times New Roman" w:cs="Times New Roman"/>
                <w:b/>
                <w:sz w:val="24"/>
                <w:szCs w:val="24"/>
              </w:rPr>
            </w:pPr>
          </w:p>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hanging="26"/>
              <w:rPr>
                <w:rFonts w:ascii="Times New Roman" w:hAnsi="Times New Roman" w:cs="Times New Roman"/>
                <w:sz w:val="24"/>
                <w:szCs w:val="24"/>
              </w:rPr>
            </w:pPr>
            <w:r w:rsidRPr="003D6D21">
              <w:rPr>
                <w:rFonts w:ascii="Times New Roman" w:hAnsi="Times New Roman" w:cs="Times New Roman"/>
                <w:sz w:val="24"/>
                <w:szCs w:val="24"/>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многоквартирных домов этажностью не выше восьми этажей;</w:t>
            </w:r>
          </w:p>
          <w:p w:rsidR="00F84434" w:rsidRPr="003D6D21" w:rsidRDefault="00F84434" w:rsidP="00167FC1">
            <w:pPr>
              <w:pStyle w:val="af5"/>
            </w:pPr>
            <w:r w:rsidRPr="003D6D21">
              <w:t>благоустройство и озеленение;</w:t>
            </w:r>
          </w:p>
          <w:p w:rsidR="00F84434" w:rsidRPr="003D6D21" w:rsidRDefault="00F84434" w:rsidP="00167FC1">
            <w:pPr>
              <w:pStyle w:val="af5"/>
            </w:pPr>
            <w:r w:rsidRPr="003D6D21">
              <w:t>размещение подземных гаражей и автостоянок;</w:t>
            </w:r>
          </w:p>
          <w:p w:rsidR="00F84434" w:rsidRPr="003D6D21" w:rsidRDefault="00F84434" w:rsidP="00167FC1">
            <w:pPr>
              <w:pStyle w:val="af5"/>
            </w:pPr>
            <w:r w:rsidRPr="003D6D21">
              <w:lastRenderedPageBreak/>
              <w:t>обустройство спортивных и детских площадок, площадок для отдыха;</w:t>
            </w:r>
          </w:p>
          <w:p w:rsidR="00F84434" w:rsidRPr="003D6D21" w:rsidRDefault="00F84434" w:rsidP="00167FC1">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lastRenderedPageBreak/>
              <w:t>этажей – 8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жилых многоквартирных зданий – 5 м</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 xml:space="preserve">0 м в случае размещения на смежном </w:t>
            </w:r>
            <w:r w:rsidRPr="003D6D21">
              <w:rPr>
                <w:rFonts w:eastAsia="Calibri"/>
                <w:sz w:val="24"/>
                <w:szCs w:val="24"/>
              </w:rPr>
              <w:lastRenderedPageBreak/>
              <w:t>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w:t>
            </w:r>
            <w:r w:rsidRPr="003D6D21">
              <w:rPr>
                <w:rFonts w:ascii="Times New Roman" w:hAnsi="Times New Roman" w:cs="Times New Roman"/>
                <w:sz w:val="24"/>
                <w:szCs w:val="24"/>
              </w:rPr>
              <w:lastRenderedPageBreak/>
              <w:t xml:space="preserve">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Для существующих многоквартирных домов.</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w:t>
            </w:r>
            <w:r w:rsidRPr="003D6D21">
              <w:rPr>
                <w:rFonts w:ascii="Times New Roman" w:hAnsi="Times New Roman" w:cs="Times New Roman"/>
                <w:sz w:val="24"/>
                <w:szCs w:val="24"/>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w:t>
            </w:r>
            <w:r w:rsidRPr="003D6D21">
              <w:rPr>
                <w:rFonts w:eastAsia="Calibri"/>
                <w:bCs/>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П3</w:t>
            </w:r>
          </w:p>
        </w:tc>
      </w:tr>
    </w:tbl>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спортплощадки, площадки отдыха для персонала предприятий;</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для специализированного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167FC1">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line="240" w:lineRule="auto"/>
        <w:ind w:firstLine="567"/>
        <w:contextualSpacing/>
        <w:jc w:val="both"/>
        <w:rPr>
          <w:rFonts w:ascii="Times New Roman" w:hAnsi="Times New Roman" w:cs="Times New Roman"/>
          <w:b/>
          <w:iCs/>
          <w:sz w:val="28"/>
          <w:szCs w:val="28"/>
          <w:lang w:bidi="en-US"/>
        </w:rPr>
      </w:pPr>
    </w:p>
    <w:p w:rsidR="00F84434" w:rsidRPr="003D6D21" w:rsidRDefault="00F84434" w:rsidP="00167FC1">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3D6D21">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167FC1">
      <w:pPr>
        <w:pStyle w:val="af3"/>
        <w:spacing w:before="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spacing w:line="240" w:lineRule="auto"/>
        <w:rPr>
          <w:szCs w:val="28"/>
        </w:rPr>
      </w:pPr>
      <w:bookmarkStart w:id="39" w:name="_Toc176942812"/>
      <w:r w:rsidRPr="003D6D21">
        <w:rPr>
          <w:szCs w:val="28"/>
        </w:rPr>
        <w:t>5 Коммунальные зоны</w:t>
      </w:r>
      <w:bookmarkEnd w:id="39"/>
    </w:p>
    <w:p w:rsidR="00F84434" w:rsidRPr="003D6D21" w:rsidRDefault="00F84434" w:rsidP="00167FC1">
      <w:pPr>
        <w:pStyle w:val="4111"/>
        <w:spacing w:line="240" w:lineRule="auto"/>
        <w:outlineLvl w:val="4"/>
        <w:rPr>
          <w:szCs w:val="28"/>
        </w:rPr>
      </w:pPr>
      <w:bookmarkStart w:id="40" w:name="_Toc176942813"/>
      <w:r w:rsidRPr="003D6D21">
        <w:rPr>
          <w:szCs w:val="28"/>
        </w:rPr>
        <w:t>К1. Комплекс зданий и сооружений для организации оптовой торговли</w:t>
      </w:r>
      <w:bookmarkEnd w:id="40"/>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 К 1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276"/>
        <w:gridCol w:w="905"/>
      </w:tblGrid>
      <w:tr w:rsidR="00F84434" w:rsidRPr="003D6D21" w:rsidTr="00167FC1">
        <w:trPr>
          <w:tblHeade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Хранение автотранспорта</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40"/>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4" w:firstLine="283"/>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4" w:firstLine="283"/>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167FC1">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минимальная площадь – 30 кв.м.;</w:t>
            </w:r>
          </w:p>
          <w:p w:rsidR="00F84434" w:rsidRPr="003D6D21" w:rsidRDefault="00F84434" w:rsidP="00167FC1">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 максимальная площадь  - 120  кв. м.</w:t>
            </w:r>
          </w:p>
          <w:p w:rsidR="00F84434" w:rsidRPr="003D6D21" w:rsidRDefault="00F84434" w:rsidP="00167FC1">
            <w:pPr>
              <w:pStyle w:val="af6"/>
              <w:ind w:left="-108" w:right="-108"/>
            </w:pPr>
            <w:r w:rsidRPr="003D6D21">
              <w:t xml:space="preserve">Максимальный процент застройки в границах земельного участка, включая здания, </w:t>
            </w:r>
            <w:r w:rsidRPr="003D6D21">
              <w:lastRenderedPageBreak/>
              <w:t>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2.7.1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1" w:history="1">
              <w:r w:rsidRPr="003D6D21">
                <w:rPr>
                  <w:rFonts w:ascii="Times New Roman" w:hAnsi="Times New Roman" w:cs="Times New Roman"/>
                  <w:sz w:val="24"/>
                  <w:szCs w:val="24"/>
                </w:rPr>
                <w:t>кодами 3.5.1</w:t>
              </w:r>
            </w:hyperlink>
            <w:r w:rsidRPr="003D6D21">
              <w:rPr>
                <w:rFonts w:ascii="Times New Roman" w:hAnsi="Times New Roman" w:cs="Times New Roman"/>
                <w:sz w:val="24"/>
                <w:szCs w:val="24"/>
              </w:rPr>
              <w:t xml:space="preserve"> - </w:t>
            </w:r>
            <w:hyperlink w:anchor="Par234" w:history="1">
              <w:r w:rsidRPr="003D6D21">
                <w:rPr>
                  <w:rFonts w:ascii="Times New Roman" w:hAnsi="Times New Roman" w:cs="Times New Roman"/>
                  <w:sz w:val="24"/>
                  <w:szCs w:val="24"/>
                </w:rPr>
                <w:t>3.5.2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S"/>
              <w:ind w:firstLine="0"/>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167FC1">
            <w:pPr>
              <w:pStyle w:val="S"/>
              <w:ind w:right="33" w:firstLine="181"/>
              <w:rPr>
                <w:iCs/>
                <w:sz w:val="24"/>
                <w:lang w:eastAsia="en-US" w:bidi="en-US"/>
              </w:rPr>
            </w:pPr>
            <w:r w:rsidRPr="003D6D21">
              <w:rPr>
                <w:iCs/>
                <w:sz w:val="24"/>
                <w:lang w:eastAsia="en-US" w:bidi="en-US"/>
              </w:rPr>
              <w:t>-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eastAsia="Calibri" w:hAnsi="Times New Roman" w:cs="Times New Roman"/>
                <w:bCs/>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3.5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pPr>
            <w:r w:rsidRPr="003D6D21">
              <w:t>Объекты торговли (торговые центры, торгово-развлекател</w:t>
            </w:r>
            <w:r w:rsidRPr="003D6D21">
              <w:lastRenderedPageBreak/>
              <w:t>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3D6D21">
              <w:lastRenderedPageBreak/>
              <w:t xml:space="preserve">услуг в соответствии с содержанием видов разрешенного использования с </w:t>
            </w:r>
            <w:hyperlink w:anchor="sub_1045" w:history="1">
              <w:r w:rsidRPr="003D6D21">
                <w:rPr>
                  <w:rStyle w:val="afffffff9"/>
                </w:rPr>
                <w:t>кодами 4.5 - 4.8.2</w:t>
              </w:r>
            </w:hyperlink>
            <w:r w:rsidRPr="003D6D21">
              <w:t>;</w:t>
            </w:r>
          </w:p>
          <w:p w:rsidR="00F84434" w:rsidRPr="003D6D21" w:rsidRDefault="00F84434" w:rsidP="00167FC1">
            <w:pPr>
              <w:pStyle w:val="af5"/>
              <w:ind w:firstLine="175"/>
            </w:pPr>
            <w:r w:rsidRPr="003D6D21">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3D6D21">
              <w:rPr>
                <w:rFonts w:ascii="Times New Roman"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bookmarkStart w:id="41" w:name="sub_1043"/>
            <w:r w:rsidRPr="003D6D21">
              <w:t>Рынки</w:t>
            </w:r>
            <w:bookmarkEnd w:id="41"/>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3D6D21" w:rsidRDefault="00F84434" w:rsidP="00167FC1">
            <w:pPr>
              <w:pStyle w:val="af5"/>
              <w:ind w:firstLine="175"/>
            </w:pPr>
            <w:r w:rsidRPr="003D6D21">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3D6D21">
              <w:lastRenderedPageBreak/>
              <w:t xml:space="preserve">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ascii="Times New Roman" w:hAnsi="Times New Roman" w:cs="Times New Roman"/>
                <w:sz w:val="24"/>
                <w:szCs w:val="24"/>
              </w:rPr>
              <w:lastRenderedPageBreak/>
              <w:t>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4.10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bookmarkStart w:id="42" w:name="sub_1064"/>
            <w:r w:rsidRPr="003D6D21">
              <w:t>Пищевая промышленность</w:t>
            </w:r>
            <w:bookmarkEnd w:id="42"/>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rPr>
            </w:pPr>
            <w:r w:rsidRPr="003D6D21">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6.4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318"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bl>
    <w:p w:rsidR="00F84434" w:rsidRPr="003D6D21" w:rsidRDefault="00F84434" w:rsidP="00167FC1">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Для индивидуального жилищного строительства</w:t>
            </w:r>
          </w:p>
          <w:p w:rsidR="00F84434" w:rsidRPr="003D6D21" w:rsidRDefault="00F84434" w:rsidP="00167FC1">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lastRenderedPageBreak/>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максимальное- жилой дом – до двух с возможным использованием (дополнительно) мансардного этажа / </w:t>
            </w:r>
            <w:r w:rsidRPr="003D6D21">
              <w:rPr>
                <w:rFonts w:ascii="Times New Roman"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w:t>
            </w:r>
            <w:r w:rsidRPr="003D6D21">
              <w:rPr>
                <w:rFonts w:ascii="Times New Roman" w:hAnsi="Times New Roman" w:cs="Times New Roman"/>
                <w:b/>
                <w:iCs/>
                <w:sz w:val="24"/>
                <w:szCs w:val="24"/>
              </w:rPr>
              <w:lastRenderedPageBreak/>
              <w:t xml:space="preserve">земельного участка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хозяйственных построек до красных </w:t>
            </w:r>
            <w:r w:rsidRPr="003D6D21">
              <w:rPr>
                <w:rFonts w:ascii="Times New Roman" w:hAnsi="Times New Roman" w:cs="Times New Roman"/>
                <w:iCs/>
                <w:sz w:val="24"/>
                <w:szCs w:val="24"/>
              </w:rPr>
              <w:lastRenderedPageBreak/>
              <w:t>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b/>
              </w:rPr>
            </w:pPr>
            <w:r w:rsidRPr="003D6D21">
              <w:rPr>
                <w:b/>
              </w:rPr>
              <w:lastRenderedPageBreak/>
              <w:t xml:space="preserve">(для земельных участков и объектов капитального строительства, размещенных на территории зоны до  </w:t>
            </w:r>
          </w:p>
          <w:p w:rsidR="00F84434" w:rsidRPr="003D6D21" w:rsidRDefault="00F84434" w:rsidP="00167FC1">
            <w:pPr>
              <w:pStyle w:val="af6"/>
              <w:jc w:val="both"/>
              <w:rPr>
                <w:b/>
              </w:rPr>
            </w:pPr>
            <w:r w:rsidRPr="003D6D21">
              <w:rPr>
                <w:b/>
              </w:rPr>
              <w:t xml:space="preserve">30 марта 2018 г. </w:t>
            </w:r>
          </w:p>
          <w:p w:rsidR="00F84434" w:rsidRPr="003D6D21" w:rsidRDefault="00F84434" w:rsidP="00167FC1">
            <w:pPr>
              <w:pStyle w:val="af6"/>
              <w:ind w:right="-108"/>
              <w:jc w:val="both"/>
              <w:rPr>
                <w:b/>
              </w:rPr>
            </w:pPr>
            <w:r w:rsidRPr="003D6D21">
              <w:rPr>
                <w:b/>
              </w:rPr>
              <w:t>(до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jc w:val="both"/>
              <w:rPr>
                <w:rFonts w:ascii="Times New Roman" w:hAnsi="Times New Roman" w:cs="Times New Roman"/>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w:t>
            </w:r>
            <w:r w:rsidRPr="003D6D21">
              <w:rPr>
                <w:rFonts w:ascii="Times New Roman" w:hAnsi="Times New Roman" w:cs="Times New Roman"/>
                <w:sz w:val="24"/>
                <w:szCs w:val="24"/>
              </w:rPr>
              <w:lastRenderedPageBreak/>
              <w:t>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600 кв.м на один блок</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300 кв.м на один блок</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xml:space="preserve">- для всех вспомогательных  строений – один этаж / высота от уровня земли: до </w:t>
            </w:r>
            <w:r w:rsidRPr="003D6D21">
              <w:rPr>
                <w:rFonts w:ascii="Times New Roman" w:hAnsi="Times New Roman" w:cs="Times New Roman"/>
                <w:iCs/>
                <w:sz w:val="24"/>
                <w:szCs w:val="24"/>
                <w:lang w:bidi="en-US"/>
              </w:rPr>
              <w:lastRenderedPageBreak/>
              <w:t>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w:t>
            </w:r>
            <w:r w:rsidRPr="003D6D21">
              <w:rPr>
                <w:rFonts w:ascii="Times New Roman" w:hAnsi="Times New Roman" w:cs="Times New Roman"/>
                <w:iCs/>
                <w:sz w:val="24"/>
                <w:szCs w:val="24"/>
              </w:rPr>
              <w:lastRenderedPageBreak/>
              <w:t xml:space="preserve">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iCs/>
                <w:sz w:val="24"/>
                <w:szCs w:val="24"/>
              </w:rPr>
              <w:lastRenderedPageBreak/>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b/>
              </w:rPr>
            </w:pPr>
            <w:r w:rsidRPr="003D6D21">
              <w:rPr>
                <w:b/>
              </w:rPr>
              <w:lastRenderedPageBreak/>
              <w:t xml:space="preserve">(для земельных участков и объектов капитального строительства, размещенных на территории зоны до  </w:t>
            </w:r>
          </w:p>
          <w:p w:rsidR="00F84434" w:rsidRPr="003D6D21" w:rsidRDefault="00F84434" w:rsidP="00167FC1">
            <w:pPr>
              <w:pStyle w:val="af6"/>
              <w:jc w:val="both"/>
              <w:rPr>
                <w:b/>
              </w:rPr>
            </w:pPr>
            <w:r w:rsidRPr="003D6D21">
              <w:rPr>
                <w:b/>
              </w:rPr>
              <w:t xml:space="preserve">30 марта 2018 г. </w:t>
            </w:r>
          </w:p>
          <w:p w:rsidR="00F84434" w:rsidRPr="003D6D21" w:rsidRDefault="00F84434" w:rsidP="00167FC1">
            <w:pPr>
              <w:pStyle w:val="af6"/>
              <w:ind w:right="-108"/>
              <w:jc w:val="both"/>
              <w:rPr>
                <w:b/>
              </w:rPr>
            </w:pPr>
            <w:r w:rsidRPr="003D6D21">
              <w:rPr>
                <w:b/>
              </w:rPr>
              <w:t>(до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rPr>
                <w:rFonts w:ascii="Times New Roman" w:hAnsi="Times New Roman" w:cs="Times New Roman"/>
              </w:rPr>
            </w:pPr>
          </w:p>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3D6D21">
              <w:rPr>
                <w:rFonts w:ascii="Times New Roman" w:hAnsi="Times New Roman" w:cs="Times New Roman"/>
                <w:sz w:val="24"/>
                <w:szCs w:val="24"/>
              </w:rPr>
              <w:lastRenderedPageBreak/>
              <w:t>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bookmarkStart w:id="43" w:name="sub_1070"/>
            <w:r w:rsidRPr="003D6D21">
              <w:t>Транспорт</w:t>
            </w:r>
            <w:bookmarkEnd w:id="43"/>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различного рода путей сообщения и сооружений, используемых для перевозки людей или грузов, либо передачи веществ.</w:t>
            </w:r>
          </w:p>
          <w:p w:rsidR="00F84434" w:rsidRPr="003D6D21" w:rsidRDefault="00F84434" w:rsidP="00167FC1">
            <w:pPr>
              <w:pStyle w:val="af5"/>
              <w:ind w:firstLine="17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3D6D21">
                <w:rPr>
                  <w:rStyle w:val="afffffff9"/>
                </w:rPr>
                <w:t>кодами 7.1 -7.5</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7.0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К1</w:t>
            </w:r>
          </w:p>
        </w:tc>
      </w:tr>
    </w:tbl>
    <w:p w:rsidR="00F84434" w:rsidRPr="003D6D21" w:rsidRDefault="00F84434" w:rsidP="00167FC1">
      <w:pPr>
        <w:pStyle w:val="41"/>
        <w:spacing w:before="0"/>
        <w:rPr>
          <w:szCs w:val="28"/>
        </w:rPr>
      </w:pPr>
    </w:p>
    <w:p w:rsidR="00F84434" w:rsidRPr="003D6D21" w:rsidRDefault="00F84434" w:rsidP="00167FC1">
      <w:pPr>
        <w:pStyle w:val="41"/>
        <w:spacing w:before="0"/>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167FC1">
      <w:pPr>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объекты инженерной инфраструктуры, необходимые для функционирования зоны;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связанные с эксплуатацией комплекса;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материалов и инвентаря;</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167FC1">
      <w:pPr>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after="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af3"/>
        <w:spacing w:before="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 xml:space="preserve">Автомобильные </w:t>
            </w:r>
            <w:r w:rsidRPr="003D6D21">
              <w:rPr>
                <w:rFonts w:ascii="Times New Roman" w:hAnsi="Times New Roman" w:cs="Times New Roman"/>
                <w:sz w:val="24"/>
              </w:rPr>
              <w:lastRenderedPageBreak/>
              <w:t>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lastRenderedPageBreak/>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lastRenderedPageBreak/>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lastRenderedPageBreak/>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outlineLvl w:val="4"/>
      </w:pPr>
      <w:bookmarkStart w:id="44" w:name="_Toc176942814"/>
      <w:r w:rsidRPr="003D6D21">
        <w:t>К2. Коммунально-складская зона</w:t>
      </w:r>
      <w:bookmarkEnd w:id="44"/>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lastRenderedPageBreak/>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 30 кв.м.; максимальная площадь  - 120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2.7.1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w:t>
            </w:r>
            <w:r w:rsidRPr="003D6D21">
              <w:lastRenderedPageBreak/>
              <w:t>(мастерские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F84434" w:rsidRPr="003D6D21" w:rsidRDefault="00F84434" w:rsidP="00167FC1">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pPr>
            <w:r w:rsidRPr="003D6D21">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3D6D21">
                <w:rPr>
                  <w:rStyle w:val="afffffff9"/>
                </w:rPr>
                <w:t>кодами 4.5 - 4.8.2</w:t>
              </w:r>
            </w:hyperlink>
            <w:r w:rsidRPr="003D6D21">
              <w:t>;</w:t>
            </w:r>
          </w:p>
          <w:p w:rsidR="00F84434" w:rsidRPr="003D6D21" w:rsidRDefault="00F84434" w:rsidP="00167FC1">
            <w:pPr>
              <w:pStyle w:val="af5"/>
              <w:ind w:firstLine="175"/>
            </w:pPr>
            <w:r w:rsidRPr="003D6D21">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pStyle w:val="af6"/>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w:t>
            </w:r>
            <w:r w:rsidRPr="003D6D21">
              <w:rPr>
                <w:rFonts w:ascii="Times New Roman" w:hAnsi="Times New Roman" w:cs="Times New Roman"/>
                <w:sz w:val="24"/>
                <w:szCs w:val="24"/>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rPr>
            </w:pPr>
            <w:r w:rsidRPr="003D6D21">
              <w:rPr>
                <w:rFonts w:ascii="Times New Roman" w:hAnsi="Times New Roman" w:cs="Times New Roman"/>
                <w:sz w:val="24"/>
              </w:rPr>
              <w:lastRenderedPageBreak/>
              <w:t xml:space="preserve">не допускается размещать объекты по производству лекарственных веществ, </w:t>
            </w:r>
            <w:r w:rsidRPr="003D6D21">
              <w:rPr>
                <w:rFonts w:ascii="Times New Roman" w:hAnsi="Times New Roman" w:cs="Times New Roman"/>
                <w:sz w:val="24"/>
              </w:rPr>
              <w:lastRenderedPageBreak/>
              <w:t>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6.4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5" w:history="1">
              <w:r w:rsidRPr="003D6D21">
                <w:rPr>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ConsPlusNormal"/>
              <w:ind w:right="-108" w:firstLine="34"/>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3D6D21">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 xml:space="preserve">использование земельных участков осуществлять в соответствии с Постановлением Правительства РФ от 12.10.2006 № 611 «О порядке установления и </w:t>
            </w:r>
            <w:r w:rsidRPr="003D6D21">
              <w:lastRenderedPageBreak/>
              <w:t>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автомобильного транспорта.</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w:t>
            </w:r>
            <w:r w:rsidRPr="003D6D21">
              <w:rPr>
                <w:rFonts w:ascii="Times New Roman" w:hAnsi="Times New Roman" w:cs="Times New Roman"/>
                <w:sz w:val="24"/>
                <w:szCs w:val="24"/>
              </w:rPr>
              <w:lastRenderedPageBreak/>
              <w:t>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9B7F1B" w:rsidRPr="003D6D21" w:rsidTr="00167FC1">
        <w:trPr>
          <w:jc w:val="center"/>
        </w:trPr>
        <w:tc>
          <w:tcPr>
            <w:tcW w:w="1221" w:type="dxa"/>
            <w:tcBorders>
              <w:top w:val="single" w:sz="4" w:space="0" w:color="auto"/>
              <w:bottom w:val="single" w:sz="4" w:space="0" w:color="auto"/>
              <w:right w:val="single" w:sz="4" w:space="0" w:color="auto"/>
            </w:tcBorders>
          </w:tcPr>
          <w:p w:rsidR="009B7F1B" w:rsidRPr="00BD6FC0" w:rsidRDefault="009B7F1B" w:rsidP="009B7F1B">
            <w:pPr>
              <w:pStyle w:val="af5"/>
              <w:ind w:left="-79" w:right="-108"/>
              <w:jc w:val="left"/>
            </w:pPr>
            <w:r w:rsidRPr="007E03DD">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9B7F1B" w:rsidRPr="00BD6FC0" w:rsidRDefault="009B7F1B" w:rsidP="009B7F1B">
            <w:pPr>
              <w:jc w:val="both"/>
              <w:rPr>
                <w:rFonts w:ascii="Times New Roman" w:hAnsi="Times New Roman" w:cs="Times New Roman"/>
                <w:sz w:val="24"/>
                <w:szCs w:val="24"/>
              </w:rPr>
            </w:pPr>
            <w:r w:rsidRPr="007E03DD">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w:t>
            </w:r>
            <w:r w:rsidRPr="007E03DD">
              <w:rPr>
                <w:rFonts w:ascii="Times New Roman" w:hAnsi="Times New Roman" w:cs="Times New Roman"/>
                <w:sz w:val="24"/>
                <w:szCs w:val="24"/>
              </w:rPr>
              <w:lastRenderedPageBreak/>
              <w:t>гот</w:t>
            </w:r>
            <w:r>
              <w:rPr>
                <w:rFonts w:ascii="Times New Roman" w:hAnsi="Times New Roman" w:cs="Times New Roman"/>
                <w:sz w:val="24"/>
                <w:szCs w:val="24"/>
              </w:rPr>
              <w:t xml:space="preserve">овности воинских частей; </w:t>
            </w:r>
            <w:r w:rsidRPr="007E03DD">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r>
              <w:rPr>
                <w:rFonts w:ascii="Times New Roman" w:hAnsi="Times New Roman" w:cs="Times New Roman"/>
                <w:sz w:val="24"/>
                <w:szCs w:val="24"/>
              </w:rPr>
              <w:t xml:space="preserve"> </w:t>
            </w:r>
            <w:r w:rsidRPr="007E03DD">
              <w:rPr>
                <w:rFonts w:ascii="Times New Roman" w:hAnsi="Times New Roman" w:cs="Times New Roman"/>
                <w:sz w:val="24"/>
                <w:szCs w:val="24"/>
              </w:rPr>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9B7F1B" w:rsidRPr="00BD6FC0" w:rsidRDefault="009B7F1B" w:rsidP="009B7F1B">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9B7F1B" w:rsidRPr="00BD6FC0" w:rsidRDefault="009B7F1B" w:rsidP="009B7F1B">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9B7F1B" w:rsidRPr="00BD6FC0" w:rsidRDefault="009B7F1B" w:rsidP="009B7F1B">
            <w:pPr>
              <w:pStyle w:val="af6"/>
              <w:ind w:left="-108" w:right="-108"/>
            </w:pPr>
            <w:r>
              <w:t>8.0</w:t>
            </w:r>
          </w:p>
        </w:tc>
        <w:tc>
          <w:tcPr>
            <w:tcW w:w="905" w:type="dxa"/>
            <w:tcBorders>
              <w:top w:val="single" w:sz="4" w:space="0" w:color="auto"/>
              <w:left w:val="single" w:sz="4" w:space="0" w:color="auto"/>
              <w:bottom w:val="single" w:sz="4" w:space="0" w:color="auto"/>
            </w:tcBorders>
          </w:tcPr>
          <w:p w:rsidR="009B7F1B" w:rsidRPr="00BD6FC0" w:rsidRDefault="00FF10E4" w:rsidP="009B7F1B">
            <w:pPr>
              <w:rPr>
                <w:rFonts w:ascii="Times New Roman" w:hAnsi="Times New Roman" w:cs="Times New Roman"/>
                <w:sz w:val="24"/>
                <w:szCs w:val="24"/>
              </w:rPr>
            </w:pPr>
            <w:r>
              <w:rPr>
                <w:rFonts w:ascii="Times New Roman" w:hAnsi="Times New Roman" w:cs="Times New Roman"/>
                <w:sz w:val="23"/>
                <w:szCs w:val="23"/>
              </w:rPr>
              <w:t xml:space="preserve">    </w:t>
            </w: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pStyle w:val="af6"/>
              <w:ind w:left="-108" w:right="-108"/>
            </w:pPr>
            <w:r w:rsidRPr="003D6D21">
              <w:t xml:space="preserve">Запрещается </w:t>
            </w:r>
            <w:r w:rsidRPr="003D6D21">
              <w:rPr>
                <w:rFonts w:eastAsia="Calibri"/>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w:t>
            </w:r>
            <w:r w:rsidRPr="003D6D21">
              <w:rPr>
                <w:rFonts w:eastAsia="Calibri"/>
              </w:rPr>
              <w:lastRenderedPageBreak/>
              <w:t>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bl>
    <w:p w:rsidR="00F84434" w:rsidRPr="003D6D21" w:rsidRDefault="00F84434" w:rsidP="00167FC1">
      <w:pPr>
        <w:pStyle w:val="53"/>
        <w:ind w:left="1069"/>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167FC1">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firstLine="0"/>
              <w:rPr>
                <w:rFonts w:ascii="Times New Roman" w:hAnsi="Times New Roman" w:cs="Times New Roman"/>
                <w:sz w:val="24"/>
                <w:szCs w:val="24"/>
              </w:rPr>
            </w:pPr>
            <w:r w:rsidRPr="003D6D21">
              <w:rPr>
                <w:rFonts w:ascii="Times New Roman" w:hAnsi="Times New Roman" w:cs="Times New Roman"/>
                <w:sz w:val="24"/>
                <w:szCs w:val="24"/>
              </w:rPr>
              <w:t xml:space="preserve">Для индивидуального </w:t>
            </w:r>
          </w:p>
          <w:p w:rsidR="00F84434" w:rsidRPr="003D6D21" w:rsidRDefault="00F84434" w:rsidP="00167FC1">
            <w:pPr>
              <w:pStyle w:val="ConsPlusNormal"/>
              <w:ind w:firstLine="0"/>
              <w:rPr>
                <w:rFonts w:ascii="Times New Roman" w:hAnsi="Times New Roman" w:cs="Times New Roman"/>
                <w:sz w:val="24"/>
                <w:szCs w:val="24"/>
              </w:rPr>
            </w:pPr>
            <w:r w:rsidRPr="003D6D21">
              <w:rPr>
                <w:rFonts w:ascii="Times New Roman" w:hAnsi="Times New Roman" w:cs="Times New Roman"/>
                <w:sz w:val="24"/>
                <w:szCs w:val="24"/>
              </w:rPr>
              <w:t>жилищного строительства</w:t>
            </w:r>
          </w:p>
          <w:p w:rsidR="00F84434" w:rsidRPr="003D6D21" w:rsidRDefault="00F84434" w:rsidP="00167FC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iCs/>
                <w:sz w:val="24"/>
                <w:szCs w:val="24"/>
                <w:lang w:bidi="en-US"/>
              </w:rPr>
            </w:pP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w:t>
            </w:r>
            <w:r w:rsidRPr="003D6D21">
              <w:rPr>
                <w:rFonts w:ascii="Times New Roman" w:hAnsi="Times New Roman" w:cs="Times New Roman"/>
                <w:b/>
                <w:iCs/>
                <w:sz w:val="24"/>
                <w:szCs w:val="24"/>
                <w:lang w:bidi="en-US"/>
              </w:rPr>
              <w:lastRenderedPageBreak/>
              <w:t>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w:t>
            </w:r>
            <w:r w:rsidRPr="003D6D21">
              <w:rPr>
                <w:rFonts w:ascii="Times New Roman" w:hAnsi="Times New Roman" w:cs="Times New Roman"/>
                <w:iCs/>
                <w:sz w:val="24"/>
                <w:szCs w:val="24"/>
              </w:rPr>
              <w:lastRenderedPageBreak/>
              <w:t xml:space="preserve">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2"/>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lastRenderedPageBreak/>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167FC1">
            <w:pPr>
              <w:pStyle w:val="ConsPlusNormal"/>
              <w:ind w:firstLine="32"/>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 xml:space="preserve">    2.  Для земельных участков, предоставленных гражданам в безвозмездное срочное пользование в соответствии с Федеральным </w:t>
            </w:r>
          </w:p>
          <w:p w:rsidR="00F84434" w:rsidRPr="003D6D21" w:rsidRDefault="00F84434" w:rsidP="00167FC1">
            <w:pPr>
              <w:pStyle w:val="ConsPlusNormal"/>
              <w:ind w:left="-79" w:right="-108" w:firstLine="32"/>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 xml:space="preserve">законом от 01 мая 2016 года № 119-ФЗ «Об </w:t>
            </w:r>
            <w:r w:rsidRPr="003D6D21">
              <w:rPr>
                <w:rFonts w:ascii="Times New Roman" w:hAnsi="Times New Roman" w:cs="Times New Roman"/>
                <w:b/>
                <w:sz w:val="24"/>
                <w:szCs w:val="24"/>
                <w:lang w:eastAsia="en-US" w:bidi="en-US"/>
              </w:rP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ПГО»)</w:t>
            </w:r>
          </w:p>
          <w:p w:rsidR="00F84434" w:rsidRPr="003D6D21" w:rsidRDefault="00F84434" w:rsidP="00167FC1">
            <w:pPr>
              <w:pStyle w:val="ConsPlusNormal"/>
              <w:ind w:left="-79" w:right="-108" w:firstLine="32"/>
              <w:rPr>
                <w:rFonts w:ascii="Times New Roman" w:hAnsi="Times New Roman" w:cs="Times New Roman"/>
                <w:b/>
                <w:sz w:val="24"/>
                <w:szCs w:val="24"/>
                <w:lang w:eastAsia="en-US" w:bidi="en-US"/>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167FC1">
            <w:pPr>
              <w:pStyle w:val="ConsPlusNormal"/>
              <w:ind w:left="-79" w:right="-108" w:firstLine="32"/>
              <w:rPr>
                <w:rFonts w:ascii="Times New Roman" w:hAnsi="Times New Roman" w:cs="Times New Roman"/>
                <w:b/>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Малоэтажная многоквартирная </w:t>
            </w:r>
            <w:r w:rsidRPr="003D6D21">
              <w:rPr>
                <w:rFonts w:ascii="Times New Roman" w:hAnsi="Times New Roman" w:cs="Times New Roman"/>
                <w:sz w:val="24"/>
                <w:szCs w:val="24"/>
              </w:rPr>
              <w:lastRenderedPageBreak/>
              <w:t>жилая застройка</w:t>
            </w:r>
          </w:p>
          <w:p w:rsidR="00F84434" w:rsidRPr="003D6D21" w:rsidRDefault="00F84434" w:rsidP="00167FC1">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малоэтажных многоквартирных домов (многоквартирные дома высотой до 4 этажей, включая мансардный);</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1400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 xml:space="preserve">здания к площади земельного </w:t>
            </w:r>
            <w:r w:rsidRPr="003D6D21">
              <w:rPr>
                <w:rFonts w:ascii="Times New Roman" w:eastAsia="Calibri" w:hAnsi="Times New Roman" w:cs="Times New Roman"/>
                <w:sz w:val="24"/>
                <w:szCs w:val="24"/>
              </w:rPr>
              <w:lastRenderedPageBreak/>
              <w:t>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b/>
                <w:sz w:val="24"/>
                <w:szCs w:val="24"/>
              </w:rPr>
            </w:pPr>
            <w:r w:rsidRPr="003D6D21">
              <w:rPr>
                <w:rFonts w:ascii="Times New Roman" w:hAnsi="Times New Roman" w:cs="Times New Roman"/>
                <w:b/>
                <w:sz w:val="24"/>
                <w:szCs w:val="24"/>
                <w:lang w:eastAsia="en-US" w:bidi="en-US"/>
              </w:rPr>
              <w:lastRenderedPageBreak/>
              <w:t>(</w:t>
            </w:r>
            <w:r w:rsidRPr="003D6D21">
              <w:rPr>
                <w:rFonts w:ascii="Times New Roman" w:hAnsi="Times New Roman" w:cs="Times New Roman"/>
                <w:b/>
                <w:sz w:val="24"/>
                <w:szCs w:val="24"/>
              </w:rPr>
              <w:t xml:space="preserve">для земельных участков и объектов капитального строительства размещенных на </w:t>
            </w:r>
            <w:r w:rsidRPr="003D6D21">
              <w:rPr>
                <w:rFonts w:ascii="Times New Roman" w:hAnsi="Times New Roman" w:cs="Times New Roman"/>
                <w:b/>
                <w:sz w:val="24"/>
                <w:szCs w:val="24"/>
              </w:rPr>
              <w:lastRenderedPageBreak/>
              <w:t xml:space="preserve">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167FC1">
            <w:pPr>
              <w:pStyle w:val="ConsPlusNormal"/>
              <w:ind w:left="-79" w:right="-108" w:firstLine="0"/>
              <w:rPr>
                <w:rFonts w:ascii="Times New Roman" w:hAnsi="Times New Roman" w:cs="Times New Roman"/>
                <w:b/>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left="-79" w:right="-108"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p w:rsidR="00F84434" w:rsidRPr="003D6D21" w:rsidRDefault="00F84434" w:rsidP="00167FC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w:t>
            </w:r>
            <w:r w:rsidRPr="003D6D21">
              <w:lastRenderedPageBreak/>
              <w:t>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-600 кв.м на один блок</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 на один блок</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w:t>
            </w:r>
            <w:r w:rsidRPr="003D6D21">
              <w:rPr>
                <w:rFonts w:ascii="Times New Roman" w:hAnsi="Times New Roman" w:cs="Times New Roman"/>
                <w:iCs/>
                <w:sz w:val="24"/>
                <w:szCs w:val="24"/>
                <w:lang w:bidi="en-US"/>
              </w:rPr>
              <w:lastRenderedPageBreak/>
              <w:t>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lang w:bidi="en-US"/>
              </w:rPr>
            </w:pPr>
            <w:r w:rsidRPr="003D6D21">
              <w:rPr>
                <w:rFonts w:ascii="Times New Roman"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3D6D21">
              <w:rPr>
                <w:rFonts w:ascii="Times New Roman"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p>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sz w:val="24"/>
                <w:szCs w:val="24"/>
              </w:rPr>
              <w:t xml:space="preserve">не допускается размещать </w:t>
            </w:r>
            <w:r w:rsidRPr="003D6D21">
              <w:rPr>
                <w:rFonts w:ascii="Times New Roman" w:hAnsi="Times New Roman" w:cs="Times New Roman"/>
                <w:sz w:val="24"/>
                <w:szCs w:val="24"/>
              </w:rPr>
              <w:lastRenderedPageBreak/>
              <w:t>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многоквартирных домов этажностью не выше восьми этажей;</w:t>
            </w:r>
          </w:p>
          <w:p w:rsidR="00F84434" w:rsidRPr="003D6D21" w:rsidRDefault="00F84434" w:rsidP="00167FC1">
            <w:pPr>
              <w:pStyle w:val="af5"/>
            </w:pPr>
            <w:r w:rsidRPr="003D6D21">
              <w:t>благоустройство и озеленение;</w:t>
            </w:r>
          </w:p>
          <w:p w:rsidR="00F84434" w:rsidRPr="003D6D21" w:rsidRDefault="00F84434" w:rsidP="00167FC1">
            <w:pPr>
              <w:pStyle w:val="af5"/>
            </w:pPr>
            <w:r w:rsidRPr="003D6D21">
              <w:t>размещение подземных гаражей и автостоянок;</w:t>
            </w:r>
          </w:p>
          <w:p w:rsidR="00F84434" w:rsidRPr="003D6D21" w:rsidRDefault="00F84434" w:rsidP="00167FC1">
            <w:pPr>
              <w:pStyle w:val="af5"/>
            </w:pPr>
            <w:r w:rsidRPr="003D6D21">
              <w:t>обустройство спортивных и детских площадок, площадок для отдыха;</w:t>
            </w:r>
          </w:p>
          <w:p w:rsidR="00F84434" w:rsidRPr="003D6D21" w:rsidRDefault="00F84434" w:rsidP="00167FC1">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максимальное количество этажей – 8 надземных этажей.</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жилых многоквартирных зданий – 5 м</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167FC1">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Коэффициент плотности застройки – отношение площади всех жилых помещений здания в наружных границах </w:t>
            </w:r>
            <w:r w:rsidRPr="003D6D21">
              <w:rPr>
                <w:rFonts w:ascii="Times New Roman" w:hAnsi="Times New Roman" w:cs="Times New Roman"/>
                <w:sz w:val="24"/>
                <w:szCs w:val="24"/>
              </w:rPr>
              <w:lastRenderedPageBreak/>
              <w:t>стен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w:t>
            </w:r>
          </w:p>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кого округа»)</w:t>
            </w:r>
          </w:p>
          <w:p w:rsidR="00F84434" w:rsidRPr="003D6D21" w:rsidRDefault="00F84434" w:rsidP="00167FC1">
            <w:pPr>
              <w:jc w:val="both"/>
              <w:rPr>
                <w:rFonts w:ascii="Times New Roman" w:hAnsi="Times New Roman" w:cs="Times New Roman"/>
                <w:sz w:val="24"/>
                <w:szCs w:val="24"/>
              </w:rPr>
            </w:pP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w:t>
            </w:r>
            <w:r w:rsidRPr="003D6D21">
              <w:rPr>
                <w:rFonts w:ascii="Times New Roman" w:hAnsi="Times New Roman" w:cs="Times New Roman"/>
                <w:sz w:val="24"/>
                <w:szCs w:val="24"/>
              </w:rPr>
              <w:lastRenderedPageBreak/>
              <w:t>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left="-79" w:right="-108" w:firstLine="0"/>
              <w:rPr>
                <w:rFonts w:ascii="Times New Roman" w:hAnsi="Times New Roman" w:cs="Times New Roman"/>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2.5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w:t>
            </w:r>
            <w:r w:rsidRPr="003D6D21">
              <w:rPr>
                <w:rFonts w:ascii="Times New Roman" w:hAnsi="Times New Roman" w:cs="Times New Roman"/>
                <w:b/>
                <w:sz w:val="24"/>
                <w:szCs w:val="24"/>
                <w:lang w:eastAsia="en-US" w:bidi="en-US"/>
              </w:rP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4.4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167FC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Строительная промышле</w:t>
            </w:r>
            <w:r w:rsidRPr="003D6D21">
              <w:lastRenderedPageBreak/>
              <w:t>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объектов капитального строительства, предназначенных для производства: строительных </w:t>
            </w:r>
            <w:r w:rsidRPr="003D6D21">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К2</w:t>
            </w:r>
          </w:p>
        </w:tc>
      </w:tr>
    </w:tbl>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pStyle w:val="41"/>
        <w:spacing w:before="0" w:line="240" w:lineRule="auto"/>
        <w:rPr>
          <w:b w:val="0"/>
          <w:iCs/>
          <w:szCs w:val="28"/>
        </w:rPr>
      </w:pPr>
      <w:r w:rsidRPr="003D6D21">
        <w:rPr>
          <w:b w:val="0"/>
          <w:iCs/>
          <w:szCs w:val="28"/>
        </w:rPr>
        <w:t>- хозяйственные постройки;</w:t>
      </w:r>
    </w:p>
    <w:p w:rsidR="00F84434" w:rsidRPr="003D6D21" w:rsidRDefault="00F84434" w:rsidP="00167FC1">
      <w:pPr>
        <w:pStyle w:val="41"/>
        <w:spacing w:before="0" w:line="240" w:lineRule="auto"/>
        <w:rPr>
          <w:b w:val="0"/>
          <w:iCs/>
          <w:szCs w:val="28"/>
        </w:rPr>
      </w:pPr>
      <w:r w:rsidRPr="003D6D21">
        <w:rPr>
          <w:b w:val="0"/>
          <w:iCs/>
          <w:szCs w:val="28"/>
        </w:rPr>
        <w:t>- объекты инженерной инфраструктуры, необходимые для функционирования зоны;</w:t>
      </w:r>
    </w:p>
    <w:p w:rsidR="00F84434" w:rsidRPr="003D6D21" w:rsidRDefault="00F84434" w:rsidP="00167FC1">
      <w:pPr>
        <w:pStyle w:val="41"/>
        <w:spacing w:before="0" w:line="240" w:lineRule="auto"/>
        <w:rPr>
          <w:b w:val="0"/>
          <w:iCs/>
          <w:szCs w:val="28"/>
        </w:rPr>
      </w:pPr>
      <w:r w:rsidRPr="003D6D21">
        <w:rPr>
          <w:b w:val="0"/>
          <w:iCs/>
          <w:szCs w:val="28"/>
        </w:rPr>
        <w:t>- открытые автостоянки временного хранения транспорта;</w:t>
      </w:r>
    </w:p>
    <w:p w:rsidR="00F84434" w:rsidRPr="003D6D21" w:rsidRDefault="00F84434" w:rsidP="00167FC1">
      <w:pPr>
        <w:pStyle w:val="41"/>
        <w:spacing w:before="0" w:line="240" w:lineRule="auto"/>
        <w:rPr>
          <w:b w:val="0"/>
          <w:iCs/>
          <w:szCs w:val="28"/>
        </w:rPr>
      </w:pPr>
      <w:r w:rsidRPr="003D6D21">
        <w:rPr>
          <w:b w:val="0"/>
          <w:iCs/>
          <w:szCs w:val="28"/>
        </w:rPr>
        <w:t>- гаражи и автостоянки для постоянного хранения грузовых автомобилей;</w:t>
      </w:r>
    </w:p>
    <w:p w:rsidR="00F84434" w:rsidRPr="003D6D21" w:rsidRDefault="00F84434" w:rsidP="00167FC1">
      <w:pPr>
        <w:pStyle w:val="41"/>
        <w:spacing w:line="240" w:lineRule="auto"/>
        <w:rPr>
          <w:b w:val="0"/>
          <w:iCs/>
          <w:szCs w:val="28"/>
        </w:rPr>
      </w:pPr>
      <w:r w:rsidRPr="003D6D21">
        <w:rPr>
          <w:b w:val="0"/>
          <w:iCs/>
          <w:szCs w:val="28"/>
        </w:rPr>
        <w:t>- гостевые автостоянки.</w:t>
      </w:r>
    </w:p>
    <w:p w:rsidR="00F84434" w:rsidRPr="003D6D21" w:rsidRDefault="00F84434" w:rsidP="00167FC1">
      <w:pPr>
        <w:pStyle w:val="41"/>
        <w:spacing w:line="240" w:lineRule="auto"/>
        <w:ind w:firstLine="0"/>
        <w:rPr>
          <w:b w:val="0"/>
          <w:iCs/>
          <w:sz w:val="16"/>
          <w:szCs w:val="16"/>
        </w:rPr>
      </w:pP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3D6D21">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4111"/>
      </w:pPr>
      <w:bookmarkStart w:id="45" w:name="_Toc176942815"/>
      <w:r w:rsidRPr="003D6D21">
        <w:t>6. Инженерно-технические зоны</w:t>
      </w:r>
      <w:bookmarkEnd w:id="45"/>
    </w:p>
    <w:p w:rsidR="00F84434" w:rsidRPr="003D6D21" w:rsidRDefault="00F84434" w:rsidP="00167FC1">
      <w:pPr>
        <w:pStyle w:val="4111"/>
        <w:spacing w:line="240" w:lineRule="auto"/>
        <w:outlineLvl w:val="4"/>
        <w:rPr>
          <w:szCs w:val="28"/>
        </w:rPr>
      </w:pPr>
      <w:bookmarkStart w:id="46" w:name="_Toc176942816"/>
      <w:r w:rsidRPr="003D6D21">
        <w:rPr>
          <w:szCs w:val="28"/>
        </w:rPr>
        <w:t>И 1. Зона размещения объектов инженерно-технического обеспечения</w:t>
      </w:r>
      <w:bookmarkEnd w:id="46"/>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Зона размещения объектов инженерно-технического обеспечения И 1 выделена для обеспечения правовых условий формирования инженерной инфраструктуры городского округа</w:t>
      </w:r>
    </w:p>
    <w:p w:rsidR="00F84434" w:rsidRPr="003D6D21" w:rsidRDefault="00F84434" w:rsidP="00167FC1">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ind w:left="-108" w:right="-108"/>
              <w:jc w:val="center"/>
              <w:rPr>
                <w:rFonts w:ascii="Times New Roman" w:hAnsi="Times New Roman" w:cs="Times New Roman"/>
                <w:sz w:val="23"/>
                <w:szCs w:val="23"/>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w:t>
            </w:r>
            <w:r w:rsidRPr="003D6D21">
              <w:rPr>
                <w:rFonts w:ascii="Times New Roman" w:hAnsi="Times New Roman" w:cs="Times New Roman"/>
                <w:sz w:val="24"/>
                <w:szCs w:val="24"/>
              </w:rPr>
              <w:lastRenderedPageBreak/>
              <w:t xml:space="preserve">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rPr>
                <w:rFonts w:eastAsia="Calibri"/>
                <w:bCs/>
              </w:rPr>
              <w:lastRenderedPageBreak/>
              <w:t xml:space="preserve">предельные (минимальные и (или) </w:t>
            </w:r>
            <w:r w:rsidRPr="003D6D21">
              <w:rPr>
                <w:rFonts w:eastAsia="Calibri"/>
                <w:bCs/>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3D6D21">
              <w:lastRenderedPageBreak/>
              <w:t>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D6D21">
              <w:rPr>
                <w:rFonts w:ascii="Times New Roman" w:hAnsi="Times New Roman" w:cs="Times New Roman"/>
              </w:rPr>
              <w:t xml:space="preserve">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1</w:t>
            </w:r>
          </w:p>
        </w:tc>
      </w:tr>
    </w:tbl>
    <w:p w:rsidR="00F84434" w:rsidRPr="003D6D21" w:rsidRDefault="00F84434" w:rsidP="00167FC1">
      <w:pPr>
        <w:ind w:firstLine="567"/>
        <w:jc w:val="both"/>
        <w:rPr>
          <w:rFonts w:ascii="Times New Roman" w:hAnsi="Times New Roman" w:cs="Times New Roman"/>
          <w:b/>
          <w:iCs/>
          <w:sz w:val="28"/>
          <w:szCs w:val="28"/>
          <w:lang w:bidi="en-US"/>
        </w:rPr>
      </w:pPr>
    </w:p>
    <w:p w:rsidR="00F84434" w:rsidRPr="003D6D21" w:rsidRDefault="00F84434" w:rsidP="00167FC1">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Вспомогательные виды разрешенного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специального оборудования и материалов;</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ремонтные мастерские, гаражи спецтехники;</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пуско-наладочных технологий;</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административно-бытовые здания и помещения;</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pStyle w:val="af3"/>
        <w:ind w:left="0"/>
        <w:jc w:val="center"/>
        <w:rPr>
          <w:b/>
        </w:rPr>
      </w:pPr>
    </w:p>
    <w:p w:rsidR="00F84434" w:rsidRPr="003D6D21"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4434" w:rsidRPr="003D6D21" w:rsidRDefault="00F84434" w:rsidP="00167FC1">
      <w:pPr>
        <w:pStyle w:val="af3"/>
        <w:ind w:left="0"/>
        <w:jc w:val="center"/>
        <w:rPr>
          <w:b/>
        </w:rPr>
      </w:pPr>
      <w:r w:rsidRPr="003D6D21">
        <w:rPr>
          <w:b/>
        </w:rPr>
        <w:t>Для объектов транспортной инфраструктуры местного значения городского округа</w:t>
      </w:r>
    </w:p>
    <w:p w:rsidR="00F84434" w:rsidRPr="003D6D21" w:rsidRDefault="00F84434" w:rsidP="00167FC1">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167FC1">
      <w:pPr>
        <w:pStyle w:val="af3"/>
        <w:spacing w:before="120" w:after="120"/>
        <w:ind w:left="0"/>
        <w:jc w:val="center"/>
        <w:rPr>
          <w:b/>
        </w:rPr>
      </w:pPr>
      <w:r w:rsidRPr="003D6D21">
        <w:rPr>
          <w:b/>
        </w:rPr>
        <w:lastRenderedPageBreak/>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F84434" w:rsidRPr="003D6D21" w:rsidTr="00167FC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 xml:space="preserve">Потребность в территории, для размещения объекта </w:t>
            </w:r>
            <w:r w:rsidRPr="003D6D21">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 xml:space="preserve">Территориальная доступность </w:t>
            </w:r>
            <w:r w:rsidRPr="003D6D21">
              <w:rPr>
                <w:sz w:val="24"/>
                <w:szCs w:val="22"/>
              </w:rPr>
              <w:br/>
              <w:t xml:space="preserve">объектов коммунальной </w:t>
            </w:r>
            <w:r w:rsidRPr="003D6D21">
              <w:rPr>
                <w:sz w:val="24"/>
                <w:szCs w:val="22"/>
              </w:rPr>
              <w:br/>
              <w:t>инфраструктуры, м</w:t>
            </w:r>
          </w:p>
        </w:tc>
      </w:tr>
    </w:tbl>
    <w:p w:rsidR="00F84434" w:rsidRPr="003D6D21" w:rsidRDefault="00F84434" w:rsidP="00167FC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F84434" w:rsidRPr="003D6D21" w:rsidTr="00167FC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3</w:t>
            </w:r>
          </w:p>
        </w:tc>
      </w:tr>
      <w:tr w:rsidR="00F84434" w:rsidRPr="003D6D21"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bl>
    <w:p w:rsidR="00F84434" w:rsidRPr="003D6D21" w:rsidRDefault="00F84434" w:rsidP="00167FC1">
      <w:pPr>
        <w:pStyle w:val="4111"/>
        <w:ind w:firstLine="567"/>
        <w:outlineLvl w:val="4"/>
      </w:pPr>
      <w:bookmarkStart w:id="47" w:name="_Toc176942817"/>
      <w:r w:rsidRPr="003D6D21">
        <w:t>И 2. Зона размещения линейных транспортных сооружений</w:t>
      </w:r>
      <w:bookmarkEnd w:id="47"/>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xml:space="preserve">Зона размещения линейных транспортных сооружений И 2 выделена для обеспечения правовых условий формирования зоны размещения объектов железнодорожного транспорта, обслуживающего производственные зоны городского округа. </w:t>
      </w:r>
    </w:p>
    <w:p w:rsidR="00F84434" w:rsidRPr="003D6D21" w:rsidRDefault="00F84434" w:rsidP="00167FC1">
      <w:pPr>
        <w:pStyle w:val="41"/>
        <w:jc w:val="center"/>
      </w:pPr>
      <w:r w:rsidRPr="003D6D21">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276"/>
        <w:gridCol w:w="905"/>
      </w:tblGrid>
      <w:tr w:rsidR="00F84434" w:rsidRPr="003D6D21" w:rsidTr="00167FC1">
        <w:trPr>
          <w:tblHeader/>
          <w:jc w:val="center"/>
        </w:trPr>
        <w:tc>
          <w:tcPr>
            <w:tcW w:w="1306" w:type="dxa"/>
            <w:tcBorders>
              <w:top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1</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w:t>
            </w:r>
          </w:p>
        </w:tc>
      </w:tr>
      <w:tr w:rsidR="00F84434" w:rsidRPr="003D6D21" w:rsidTr="00167FC1">
        <w:trPr>
          <w:jc w:val="center"/>
        </w:trPr>
        <w:tc>
          <w:tcPr>
            <w:tcW w:w="1306"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7.1</w:t>
            </w:r>
          </w:p>
        </w:tc>
        <w:tc>
          <w:tcPr>
            <w:tcW w:w="905" w:type="dxa"/>
            <w:tcBorders>
              <w:top w:val="single" w:sz="4" w:space="0" w:color="auto"/>
              <w:left w:val="single" w:sz="4" w:space="0" w:color="auto"/>
              <w:bottom w:val="single" w:sz="4" w:space="0" w:color="auto"/>
            </w:tcBorders>
          </w:tcPr>
          <w:p w:rsidR="00F84434" w:rsidRPr="003D6D21" w:rsidRDefault="00F84434" w:rsidP="00167FC1">
            <w:pPr>
              <w:ind w:left="-108" w:right="-108"/>
              <w:jc w:val="center"/>
              <w:rPr>
                <w:rFonts w:ascii="Times New Roman" w:hAnsi="Times New Roman" w:cs="Times New Roman"/>
                <w:sz w:val="23"/>
                <w:szCs w:val="23"/>
              </w:rPr>
            </w:pPr>
            <w:r w:rsidRPr="003D6D21">
              <w:rPr>
                <w:rFonts w:ascii="Times New Roman" w:hAnsi="Times New Roman" w:cs="Times New Roman"/>
                <w:sz w:val="23"/>
                <w:szCs w:val="23"/>
              </w:rPr>
              <w:t>И 2</w:t>
            </w:r>
          </w:p>
        </w:tc>
      </w:tr>
      <w:tr w:rsidR="00F84434" w:rsidRPr="003D6D21" w:rsidTr="00167FC1">
        <w:trPr>
          <w:jc w:val="center"/>
        </w:trPr>
        <w:tc>
          <w:tcPr>
            <w:tcW w:w="1306"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 xml:space="preserve">Земельные участки </w:t>
            </w:r>
            <w:r w:rsidRPr="003D6D21">
              <w:lastRenderedPageBreak/>
              <w:t>(территории) общего пользования</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Земельные участки общего пользования.</w:t>
            </w:r>
          </w:p>
          <w:p w:rsidR="00F84434" w:rsidRPr="003D6D21" w:rsidRDefault="00F84434" w:rsidP="00167FC1">
            <w:pPr>
              <w:pStyle w:val="af5"/>
            </w:pPr>
            <w:r w:rsidRPr="003D6D21">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w:t>
            </w:r>
            <w:r w:rsidRPr="003D6D21">
              <w:rPr>
                <w:rFonts w:ascii="Times New Roman" w:hAnsi="Times New Roman" w:cs="Times New Roman"/>
                <w:sz w:val="24"/>
                <w:szCs w:val="24"/>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И 2</w:t>
            </w:r>
          </w:p>
        </w:tc>
      </w:tr>
    </w:tbl>
    <w:p w:rsidR="00F84434" w:rsidRPr="003D6D21" w:rsidRDefault="00F84434" w:rsidP="00167FC1">
      <w:pPr>
        <w:pStyle w:val="41"/>
      </w:pPr>
      <w:r w:rsidRPr="003D6D21">
        <w:t>Вспомогательные виды разрешенного использования</w:t>
      </w:r>
    </w:p>
    <w:p w:rsidR="00F84434" w:rsidRPr="003D6D21" w:rsidRDefault="00F84434" w:rsidP="00167FC1">
      <w:pPr>
        <w:pStyle w:val="53"/>
        <w:numPr>
          <w:ilvl w:val="0"/>
          <w:numId w:val="1"/>
        </w:numPr>
        <w:ind w:left="1069" w:firstLine="0"/>
        <w:rPr>
          <w:iCs/>
        </w:rPr>
      </w:pPr>
      <w:r w:rsidRPr="003D6D21">
        <w:rPr>
          <w:iCs/>
        </w:rPr>
        <w:t>- железнодорожные вокзалы;</w:t>
      </w:r>
    </w:p>
    <w:p w:rsidR="00F84434" w:rsidRPr="003D6D21" w:rsidRDefault="00F84434" w:rsidP="00167FC1">
      <w:pPr>
        <w:pStyle w:val="53"/>
        <w:numPr>
          <w:ilvl w:val="0"/>
          <w:numId w:val="1"/>
        </w:numPr>
        <w:ind w:left="1069" w:firstLine="0"/>
        <w:rPr>
          <w:iCs/>
        </w:rPr>
      </w:pPr>
      <w:r w:rsidRPr="003D6D21">
        <w:rPr>
          <w:iCs/>
        </w:rPr>
        <w:t>- станции;</w:t>
      </w:r>
    </w:p>
    <w:p w:rsidR="00F84434" w:rsidRPr="003D6D21" w:rsidRDefault="00F84434" w:rsidP="00167FC1">
      <w:pPr>
        <w:pStyle w:val="53"/>
        <w:numPr>
          <w:ilvl w:val="0"/>
          <w:numId w:val="1"/>
        </w:numPr>
        <w:ind w:left="1069" w:firstLine="0"/>
        <w:rPr>
          <w:iCs/>
        </w:rPr>
      </w:pPr>
      <w:r w:rsidRPr="003D6D21">
        <w:rPr>
          <w:iCs/>
        </w:rPr>
        <w:t>- пассажирские остановочные пункты;</w:t>
      </w:r>
    </w:p>
    <w:p w:rsidR="00F84434" w:rsidRPr="003D6D21" w:rsidRDefault="00F84434" w:rsidP="00167FC1">
      <w:pPr>
        <w:pStyle w:val="53"/>
        <w:numPr>
          <w:ilvl w:val="0"/>
          <w:numId w:val="1"/>
        </w:numPr>
        <w:ind w:left="1069" w:firstLine="0"/>
        <w:rPr>
          <w:iCs/>
        </w:rPr>
      </w:pPr>
      <w:r w:rsidRPr="003D6D21">
        <w:rPr>
          <w:iCs/>
        </w:rPr>
        <w:t>- разъездные и обгонные пункты;</w:t>
      </w:r>
    </w:p>
    <w:p w:rsidR="00F84434" w:rsidRPr="003D6D21" w:rsidRDefault="00F84434" w:rsidP="00167FC1">
      <w:pPr>
        <w:pStyle w:val="53"/>
        <w:numPr>
          <w:ilvl w:val="0"/>
          <w:numId w:val="1"/>
        </w:numPr>
        <w:ind w:left="1069" w:firstLine="0"/>
        <w:rPr>
          <w:iCs/>
        </w:rPr>
      </w:pPr>
      <w:r w:rsidRPr="003D6D21">
        <w:rPr>
          <w:iCs/>
        </w:rPr>
        <w:t>- объекты и сооружения путевого, пассажирского, грузового хозяйств;</w:t>
      </w:r>
    </w:p>
    <w:p w:rsidR="00F84434" w:rsidRPr="003D6D21" w:rsidRDefault="00F84434" w:rsidP="00167FC1">
      <w:pPr>
        <w:pStyle w:val="53"/>
        <w:numPr>
          <w:ilvl w:val="0"/>
          <w:numId w:val="1"/>
        </w:numPr>
        <w:ind w:left="1069" w:firstLine="0"/>
        <w:rPr>
          <w:iCs/>
        </w:rPr>
      </w:pPr>
      <w:r w:rsidRPr="003D6D21">
        <w:rPr>
          <w:iCs/>
        </w:rPr>
        <w:t>- специальные сооружения и устройства для обеспечения противопожарных требований и работы дороги в чрезвычайных ситуациях;</w:t>
      </w:r>
    </w:p>
    <w:p w:rsidR="00F84434" w:rsidRPr="003D6D21" w:rsidRDefault="00F84434" w:rsidP="00167FC1">
      <w:pPr>
        <w:pStyle w:val="53"/>
        <w:numPr>
          <w:ilvl w:val="0"/>
          <w:numId w:val="1"/>
        </w:numPr>
        <w:ind w:left="1069" w:firstLine="0"/>
        <w:rPr>
          <w:iCs/>
        </w:rPr>
      </w:pPr>
      <w:r w:rsidRPr="003D6D21">
        <w:rPr>
          <w:iCs/>
        </w:rPr>
        <w:t>- сооружения и сети водоснабжения, канализации, теплоснабжения, электроснабжения тяговых и нетяговых потребителей;</w:t>
      </w:r>
    </w:p>
    <w:p w:rsidR="00F84434" w:rsidRPr="003D6D21" w:rsidRDefault="00F84434" w:rsidP="00167FC1">
      <w:pPr>
        <w:pStyle w:val="53"/>
        <w:numPr>
          <w:ilvl w:val="0"/>
          <w:numId w:val="1"/>
        </w:numPr>
        <w:ind w:left="1069" w:firstLine="0"/>
        <w:rPr>
          <w:iCs/>
        </w:rPr>
      </w:pPr>
      <w:r w:rsidRPr="003D6D21">
        <w:rPr>
          <w:iCs/>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F84434" w:rsidRPr="003D6D21" w:rsidRDefault="00F84434" w:rsidP="00167FC1">
      <w:pPr>
        <w:pStyle w:val="53"/>
        <w:numPr>
          <w:ilvl w:val="0"/>
          <w:numId w:val="1"/>
        </w:numPr>
        <w:ind w:left="1069"/>
        <w:rPr>
          <w:lang w:bidi="en-US"/>
        </w:rPr>
      </w:pPr>
      <w:r w:rsidRPr="003D6D21">
        <w:rPr>
          <w:lang w:bidi="en-US"/>
        </w:rPr>
        <w:t>- киоски, лоточная торговля, временные павильоны розничной торговли и обслуживания населения.</w:t>
      </w:r>
    </w:p>
    <w:p w:rsidR="00F84434" w:rsidRPr="003D6D21" w:rsidRDefault="00F84434" w:rsidP="00167FC1">
      <w:pPr>
        <w:ind w:firstLine="567"/>
        <w:jc w:val="both"/>
        <w:rPr>
          <w:rFonts w:ascii="Times New Roman" w:hAnsi="Times New Roman" w:cs="Times New Roman"/>
          <w:b/>
          <w:iCs/>
          <w:lang w:bidi="en-US"/>
        </w:rPr>
      </w:pPr>
    </w:p>
    <w:p w:rsidR="00F84434" w:rsidRPr="003D6D21" w:rsidRDefault="00F84434" w:rsidP="00167FC1">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167FC1">
      <w:pPr>
        <w:pStyle w:val="af3"/>
        <w:spacing w:before="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167FC1">
      <w:pPr>
        <w:widowControl w:val="0"/>
        <w:autoSpaceDE w:val="0"/>
        <w:autoSpaceDN w:val="0"/>
        <w:adjustRightInd w:val="0"/>
        <w:ind w:firstLine="709"/>
        <w:jc w:val="both"/>
        <w:rPr>
          <w:rFonts w:ascii="Times New Roman" w:hAnsi="Times New Roman" w:cs="Times New Roman"/>
          <w:sz w:val="28"/>
          <w:szCs w:val="28"/>
        </w:rPr>
      </w:pPr>
      <w:r w:rsidRPr="003D6D21">
        <w:rPr>
          <w:rFonts w:ascii="Times New Roman" w:hAnsi="Times New Roman" w:cs="Times New Roman"/>
          <w:sz w:val="28"/>
          <w:szCs w:val="28"/>
        </w:rPr>
        <w:lastRenderedPageBreak/>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167FC1">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167FC1">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167FC1">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инфраструктуры, м</w:t>
            </w:r>
          </w:p>
        </w:tc>
      </w:tr>
      <w:tr w:rsidR="00F84434" w:rsidRPr="003D6D21" w:rsidTr="00167FC1">
        <w:trPr>
          <w:trHeight w:val="20"/>
        </w:trPr>
        <w:tc>
          <w:tcPr>
            <w:tcW w:w="858"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167FC1">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167FC1">
            <w:pPr>
              <w:jc w:val="center"/>
              <w:rPr>
                <w:rFonts w:ascii="Times New Roman" w:hAnsi="Times New Roman" w:cs="Times New Roman"/>
                <w:b/>
                <w:sz w:val="24"/>
              </w:rPr>
            </w:pPr>
          </w:p>
        </w:tc>
      </w:tr>
    </w:tbl>
    <w:p w:rsidR="00F84434" w:rsidRPr="003D6D21"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167FC1">
        <w:trPr>
          <w:trHeight w:val="20"/>
        </w:trPr>
        <w:tc>
          <w:tcPr>
            <w:tcW w:w="858"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167FC1">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167FC1">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167FC1">
        <w:trPr>
          <w:trHeight w:val="20"/>
        </w:trPr>
        <w:tc>
          <w:tcPr>
            <w:tcW w:w="858"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167FC1">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167FC1">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F84434" w:rsidRPr="003D6D21" w:rsidTr="00167FC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 xml:space="preserve">Потребность в территории, для размещения объекта </w:t>
            </w:r>
            <w:r w:rsidRPr="003D6D21">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2"/>
              </w:rPr>
            </w:pPr>
            <w:r w:rsidRPr="003D6D21">
              <w:rPr>
                <w:sz w:val="24"/>
                <w:szCs w:val="22"/>
              </w:rPr>
              <w:t xml:space="preserve">Территориальная доступность </w:t>
            </w:r>
            <w:r w:rsidRPr="003D6D21">
              <w:rPr>
                <w:sz w:val="24"/>
                <w:szCs w:val="22"/>
              </w:rPr>
              <w:br/>
              <w:t xml:space="preserve">объектов коммунальной </w:t>
            </w:r>
            <w:r w:rsidRPr="003D6D21">
              <w:rPr>
                <w:sz w:val="24"/>
                <w:szCs w:val="22"/>
              </w:rPr>
              <w:br/>
              <w:t>инфраструктуры, м</w:t>
            </w:r>
          </w:p>
        </w:tc>
      </w:tr>
    </w:tbl>
    <w:p w:rsidR="00F84434" w:rsidRPr="003D6D21" w:rsidRDefault="00F84434" w:rsidP="00167FC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F84434" w:rsidRPr="003D6D21" w:rsidTr="00167FC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pStyle w:val="afffffffb"/>
              <w:rPr>
                <w:sz w:val="24"/>
                <w:szCs w:val="24"/>
              </w:rPr>
            </w:pPr>
            <w:r w:rsidRPr="003D6D21">
              <w:rPr>
                <w:sz w:val="24"/>
                <w:szCs w:val="24"/>
              </w:rPr>
              <w:t>3</w:t>
            </w:r>
          </w:p>
        </w:tc>
      </w:tr>
      <w:tr w:rsidR="00F84434" w:rsidRPr="003D6D21"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lastRenderedPageBreak/>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167FC1">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bl>
    <w:p w:rsidR="00F84434" w:rsidRPr="003D6D21" w:rsidRDefault="00F84434" w:rsidP="00167FC1">
      <w:pPr>
        <w:pStyle w:val="4111"/>
      </w:pPr>
    </w:p>
    <w:p w:rsidR="00F84434" w:rsidRPr="003D6D21" w:rsidRDefault="00F84434" w:rsidP="00167FC1">
      <w:pPr>
        <w:pStyle w:val="4111"/>
      </w:pPr>
      <w:bookmarkStart w:id="48" w:name="_Toc176942818"/>
      <w:r w:rsidRPr="003D6D21">
        <w:t>7.  Природно-рекреационные зоны</w:t>
      </w:r>
      <w:bookmarkEnd w:id="48"/>
      <w:r w:rsidRPr="003D6D21">
        <w:t xml:space="preserve"> </w:t>
      </w:r>
    </w:p>
    <w:p w:rsidR="00F84434" w:rsidRPr="003D6D21" w:rsidRDefault="00F84434" w:rsidP="00167FC1">
      <w:pPr>
        <w:pStyle w:val="4111"/>
        <w:outlineLvl w:val="4"/>
      </w:pPr>
      <w:bookmarkStart w:id="49" w:name="_Toc176942819"/>
      <w:r w:rsidRPr="003D6D21">
        <w:t>Р 1. Зона городских парков</w:t>
      </w:r>
      <w:bookmarkEnd w:id="49"/>
      <w:r w:rsidRPr="003D6D21">
        <w:t xml:space="preserve">  </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городских парков Р1 выделена для обеспечения правовых условий организации активного и тихого отдыха населения, сохранения и формирования устойчивых декоративных зеленых насаждений.</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для объектов обеспечения физических и юридических </w:t>
            </w:r>
            <w:r w:rsidRPr="003D6D21">
              <w:rPr>
                <w:rFonts w:ascii="Times New Roman" w:hAnsi="Times New Roman" w:cs="Times New Roman"/>
                <w:sz w:val="24"/>
                <w:szCs w:val="24"/>
              </w:rPr>
              <w:lastRenderedPageBreak/>
              <w:t>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ind w:left="-108" w:right="-108"/>
              <w:jc w:val="center"/>
              <w:rPr>
                <w:rFonts w:ascii="Times New Roman" w:hAnsi="Times New Roman" w:cs="Times New Roman"/>
                <w:sz w:val="23"/>
                <w:szCs w:val="23"/>
              </w:rPr>
            </w:pPr>
            <w:r w:rsidRPr="003D6D21">
              <w:rPr>
                <w:rFonts w:ascii="Times New Roman" w:hAnsi="Times New Roman" w:cs="Times New Roman"/>
                <w:sz w:val="23"/>
                <w:szCs w:val="23"/>
              </w:rPr>
              <w:t>Р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предназначенных для развлечения.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3D6D21">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pStyle w:val="af6"/>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3D6D21">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left="28"/>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ind w:left="28"/>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pStyle w:val="af6"/>
              <w:ind w:left="28" w:right="-108"/>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1</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pStyle w:val="af3"/>
              <w:ind w:left="0"/>
              <w:jc w:val="both"/>
              <w:rPr>
                <w:sz w:val="24"/>
                <w:szCs w:val="24"/>
              </w:rPr>
            </w:pPr>
            <w:r w:rsidRPr="003D6D21">
              <w:rPr>
                <w:sz w:val="24"/>
                <w:szCs w:val="24"/>
              </w:rPr>
              <w:lastRenderedPageBreak/>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167FC1">
            <w:pPr>
              <w:pStyle w:val="af6"/>
              <w:ind w:left="-108" w:right="-108"/>
              <w:jc w:val="left"/>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1</w:t>
            </w:r>
          </w:p>
        </w:tc>
      </w:tr>
    </w:tbl>
    <w:p w:rsidR="00F84434" w:rsidRPr="003D6D21" w:rsidRDefault="00F84434" w:rsidP="00167FC1">
      <w:pPr>
        <w:pStyle w:val="41"/>
        <w:ind w:firstLine="0"/>
      </w:pPr>
    </w:p>
    <w:p w:rsidR="00F84434" w:rsidRPr="003D6D21" w:rsidRDefault="00F84434" w:rsidP="00167FC1">
      <w:pPr>
        <w:pStyle w:val="41"/>
        <w:rPr>
          <w:szCs w:val="28"/>
        </w:rPr>
      </w:pPr>
      <w:r w:rsidRPr="003D6D21">
        <w:rPr>
          <w:szCs w:val="28"/>
        </w:rPr>
        <w:t>Вспомогательные виды разрешенного использования</w:t>
      </w:r>
    </w:p>
    <w:p w:rsidR="00F84434" w:rsidRPr="003D6D21" w:rsidRDefault="00F84434" w:rsidP="00167FC1">
      <w:pPr>
        <w:spacing w:after="0"/>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объекты проката игрового и спортивного инвентаря;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складские помещения;</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административно-бытовые здания и помещения.</w:t>
      </w:r>
    </w:p>
    <w:p w:rsidR="00F84434" w:rsidRPr="003D6D21" w:rsidRDefault="00F84434" w:rsidP="00167FC1">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outlineLvl w:val="4"/>
      </w:pPr>
    </w:p>
    <w:p w:rsidR="00F84434" w:rsidRPr="003D6D21" w:rsidRDefault="00F84434" w:rsidP="00167FC1">
      <w:pPr>
        <w:pStyle w:val="4111"/>
        <w:outlineLvl w:val="4"/>
      </w:pPr>
      <w:bookmarkStart w:id="50" w:name="_Toc176942820"/>
      <w:r w:rsidRPr="003D6D21">
        <w:t>Р 2. Зона природных ландшафтов</w:t>
      </w:r>
      <w:bookmarkEnd w:id="50"/>
      <w:r w:rsidRPr="003D6D21">
        <w:t xml:space="preserve">  </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природных ландшафтов Р 2 выделена для организации благоприятных  условий  для  отдыха населения с режимом  использования, направленным  на  сохранение, создание и формирование  устойчивых природных  ландшафтов.</w:t>
      </w: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12"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96"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12" w:type="pct"/>
            <w:vMerge/>
          </w:tcPr>
          <w:p w:rsidR="00F84434" w:rsidRPr="003D6D21" w:rsidRDefault="00F84434" w:rsidP="00167FC1">
            <w:pPr>
              <w:pStyle w:val="afffffffb"/>
              <w:rPr>
                <w:sz w:val="24"/>
                <w:szCs w:val="22"/>
              </w:rPr>
            </w:pPr>
          </w:p>
        </w:tc>
        <w:tc>
          <w:tcPr>
            <w:tcW w:w="296"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167FC1">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167FC1">
            <w:pPr>
              <w:pStyle w:val="af6"/>
              <w:jc w:val="both"/>
              <w:rPr>
                <w:sz w:val="20"/>
                <w:szCs w:val="20"/>
              </w:rPr>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3D6D21">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w:t>
            </w:r>
            <w:r w:rsidRPr="003D6D21">
              <w:rPr>
                <w:rFonts w:ascii="Times New Roman" w:eastAsia="Calibri" w:hAnsi="Times New Roman" w:cs="Times New Roman"/>
                <w:sz w:val="24"/>
              </w:rPr>
              <w:lastRenderedPageBreak/>
              <w:t>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bookmarkStart w:id="51" w:name="sub_1035"/>
            <w:r w:rsidRPr="003D6D21">
              <w:t>Образование и просвещение</w:t>
            </w:r>
            <w:bookmarkEnd w:id="51"/>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3D6D21">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rFonts w:eastAsia="Calibri"/>
                <w:bCs/>
              </w:rPr>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2</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максинальное- жилой дом – до двух с возможным использованием (дополнительно) мансардного этажа / высота от уровня земли: до верха плоской </w:t>
            </w:r>
            <w:r w:rsidRPr="003D6D21">
              <w:rPr>
                <w:rFonts w:ascii="Times New Roman" w:hAnsi="Times New Roman" w:cs="Times New Roman"/>
                <w:iCs/>
                <w:sz w:val="24"/>
                <w:szCs w:val="24"/>
                <w:lang w:bidi="en-US"/>
              </w:rPr>
              <w:lastRenderedPageBreak/>
              <w:t>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фронтальной границы участка до </w:t>
            </w:r>
            <w:r w:rsidRPr="003D6D21">
              <w:rPr>
                <w:rFonts w:ascii="Times New Roman" w:hAnsi="Times New Roman" w:cs="Times New Roman"/>
                <w:iCs/>
                <w:sz w:val="24"/>
                <w:szCs w:val="24"/>
              </w:rPr>
              <w:lastRenderedPageBreak/>
              <w:t>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3D6D21">
              <w:rPr>
                <w:rFonts w:ascii="Times New Roman" w:hAnsi="Times New Roman" w:cs="Times New Roman"/>
                <w:iCs/>
                <w:sz w:val="24"/>
                <w:szCs w:val="24"/>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b/>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2.1</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3D6D21" w:rsidRDefault="00F84434" w:rsidP="00167FC1">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b/>
                <w:sz w:val="24"/>
                <w:szCs w:val="24"/>
              </w:rPr>
              <w:t xml:space="preserve">   Предельное максимальное количество этажей</w:t>
            </w:r>
            <w:r w:rsidRPr="003D6D21">
              <w:rPr>
                <w:rFonts w:ascii="Times New Roman" w:hAnsi="Times New Roman" w:cs="Times New Roman"/>
                <w:sz w:val="24"/>
                <w:szCs w:val="24"/>
              </w:rPr>
              <w:t xml:space="preserve"> –   4 надземных этажа.</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Минимальные отступы</w:t>
            </w:r>
            <w:r w:rsidRPr="003D6D21">
              <w:rPr>
                <w:rFonts w:ascii="Times New Roman" w:hAnsi="Times New Roman" w:cs="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right="34"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4" w:right="34" w:hanging="34"/>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spacing w:after="0" w:line="240" w:lineRule="auto"/>
              <w:ind w:right="34"/>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   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Максимальный процент застройки</w:t>
            </w:r>
            <w:r w:rsidRPr="003D6D21">
              <w:rPr>
                <w:rFonts w:ascii="Times New Roman" w:hAnsi="Times New Roman" w:cs="Times New Roman"/>
                <w:sz w:val="24"/>
                <w:szCs w:val="24"/>
              </w:rPr>
              <w:t xml:space="preserve">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 xml:space="preserve">Максимальный коэффициент </w:t>
            </w:r>
            <w:r w:rsidRPr="003D6D21">
              <w:rPr>
                <w:rFonts w:ascii="Times New Roman" w:hAnsi="Times New Roman" w:cs="Times New Roman"/>
                <w:b/>
                <w:sz w:val="24"/>
                <w:szCs w:val="24"/>
              </w:rPr>
              <w:lastRenderedPageBreak/>
              <w:t>плотности застройки</w:t>
            </w:r>
            <w:r w:rsidRPr="003D6D21">
              <w:rPr>
                <w:rFonts w:ascii="Times New Roman" w:hAnsi="Times New Roman" w:cs="Times New Roman"/>
                <w:sz w:val="24"/>
                <w:szCs w:val="24"/>
              </w:rPr>
              <w:t xml:space="preserve"> жилыми домами – 1,7.</w:t>
            </w:r>
          </w:p>
          <w:p w:rsidR="00F84434" w:rsidRPr="003D6D21" w:rsidRDefault="00F84434" w:rsidP="00167FC1">
            <w:pPr>
              <w:spacing w:after="0" w:line="240" w:lineRule="auto"/>
              <w:ind w:right="34"/>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   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Минимальный процент озеленения</w:t>
            </w:r>
            <w:r w:rsidRPr="003D6D21">
              <w:rPr>
                <w:rFonts w:ascii="Times New Roman" w:hAnsi="Times New Roman" w:cs="Times New Roman"/>
                <w:sz w:val="24"/>
                <w:szCs w:val="24"/>
              </w:rPr>
              <w:t xml:space="preserve"> – 15.</w:t>
            </w:r>
          </w:p>
          <w:p w:rsidR="00F84434" w:rsidRPr="003D6D21" w:rsidRDefault="00F84434" w:rsidP="00167FC1">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Минимальное количество мест для хранения автомобилей</w:t>
            </w:r>
            <w:r w:rsidRPr="003D6D21">
              <w:rPr>
                <w:rFonts w:ascii="Times New Roman" w:hAnsi="Times New Roman" w:cs="Times New Roman"/>
                <w:sz w:val="24"/>
                <w:szCs w:val="24"/>
              </w:rPr>
              <w:t xml:space="preserve"> – 1 машино-место на 100 кв. м жилой площади, но не менее       0,7 машино-мест на 1 квартиру.</w:t>
            </w:r>
          </w:p>
          <w:p w:rsidR="00F84434" w:rsidRPr="003D6D21" w:rsidRDefault="00F84434" w:rsidP="00167FC1">
            <w:pPr>
              <w:pStyle w:val="ConsPlusNormal"/>
              <w:ind w:right="34"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rPr>
                <w:b/>
              </w:rPr>
            </w:pPr>
            <w:r w:rsidRPr="003D6D21">
              <w:rPr>
                <w:b/>
              </w:rPr>
              <w:lastRenderedPageBreak/>
              <w:t>только для малоэтажных многоквартирных жилых домов, выстроенных до 2023 года.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2.1.1</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3D6D21">
              <w:lastRenderedPageBreak/>
              <w:t>имеет выход на территорию общего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w:t>
            </w:r>
            <w:r w:rsidRPr="003D6D21">
              <w:rPr>
                <w:rFonts w:ascii="Times New Roman" w:hAnsi="Times New Roman" w:cs="Times New Roman"/>
                <w:iCs/>
                <w:sz w:val="24"/>
                <w:szCs w:val="24"/>
                <w:lang w:bidi="en-US"/>
              </w:rPr>
              <w:t>600 кв.м на один блок</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w:t>
            </w:r>
            <w:r w:rsidRPr="003D6D21">
              <w:rPr>
                <w:rFonts w:ascii="Times New Roman" w:hAnsi="Times New Roman" w:cs="Times New Roman"/>
                <w:iCs/>
                <w:sz w:val="24"/>
                <w:szCs w:val="24"/>
                <w:lang w:bidi="en-US"/>
              </w:rPr>
              <w:t>300 кв.м на один блок</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 xml:space="preserve">Количество этажей / предельная высота </w:t>
            </w:r>
            <w:r w:rsidRPr="003D6D21">
              <w:rPr>
                <w:rFonts w:ascii="Times New Roman" w:hAnsi="Times New Roman" w:cs="Times New Roman"/>
                <w:b/>
                <w:iCs/>
                <w:sz w:val="24"/>
                <w:szCs w:val="24"/>
              </w:rPr>
              <w:lastRenderedPageBreak/>
              <w:t>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3D6D21">
              <w:rPr>
                <w:rFonts w:ascii="Times New Roman" w:hAnsi="Times New Roman" w:cs="Times New Roman"/>
                <w:iCs/>
                <w:sz w:val="24"/>
                <w:szCs w:val="24"/>
              </w:rPr>
              <w:lastRenderedPageBreak/>
              <w:t>15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b/>
                <w:lang w:eastAsia="en-US" w:bidi="en-US"/>
              </w:rPr>
              <w:lastRenderedPageBreak/>
              <w:t xml:space="preserve">(для земельных участков и объектов капитального строительства, размещенных на территории зоны </w:t>
            </w:r>
            <w:r w:rsidRPr="003D6D21">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left="-79" w:right="-108" w:firstLine="0"/>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гаражей </w:t>
            </w:r>
          </w:p>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167FC1">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0"/>
              <w:rPr>
                <w:rFonts w:ascii="Times New Roman" w:hAnsi="Times New Roman" w:cs="Times New Roman"/>
              </w:rPr>
            </w:pPr>
          </w:p>
          <w:p w:rsidR="00F84434" w:rsidRPr="003D6D21" w:rsidRDefault="00F84434" w:rsidP="00167FC1">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r w:rsidRPr="003D6D21">
              <w:rPr>
                <w:b/>
              </w:rPr>
              <w:lastRenderedPageBreak/>
              <w:t xml:space="preserve">(для земельных участков и объектов капитального строительства, размещенных на </w:t>
            </w:r>
            <w:r w:rsidRPr="003D6D21">
              <w:rPr>
                <w:b/>
              </w:rPr>
              <w:lastRenderedPageBreak/>
              <w:t>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4.4</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Отдых (рекреация)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4434" w:rsidRPr="003D6D21" w:rsidRDefault="00F84434" w:rsidP="00167FC1">
            <w:pPr>
              <w:pStyle w:val="af5"/>
            </w:pPr>
            <w:r w:rsidRPr="003D6D21">
              <w:t>создание и уход за городскими лесами, скверами, прудами, озерами, водохранилищами, пляжами, а также обустройство мест отдыха в них.</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3D6D21">
                <w:rPr>
                  <w:rStyle w:val="afffffff9"/>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b/>
                <w:sz w:val="20"/>
                <w:szCs w:val="20"/>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5.0</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связи, </w:t>
            </w:r>
            <w:r w:rsidRPr="003D6D21">
              <w:lastRenderedPageBreak/>
              <w:t xml:space="preserve">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 xml:space="preserve">предельные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6.8</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bl>
    <w:p w:rsidR="00F84434" w:rsidRPr="003D6D21" w:rsidRDefault="00F84434" w:rsidP="00167FC1">
      <w:pPr>
        <w:pStyle w:val="41"/>
      </w:pPr>
    </w:p>
    <w:p w:rsidR="00F84434" w:rsidRPr="003D6D21" w:rsidRDefault="00F84434" w:rsidP="00167FC1">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Вспомогательные виды разрешенного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биотехнической защиты леса;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вспомогательные сооружения не стационарного типа, предназначенные для проведения санитарных рубок, рубок обновления, реконструкции и ухода;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резервуары воды;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для мусоросборников;</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-гаражи (для вида разрешенного использования «образование и просвещение»);</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мастерские (для вида разрешенного использования «образование и просвещение»)</w:t>
      </w:r>
    </w:p>
    <w:p w:rsidR="00F84434" w:rsidRPr="003D6D21" w:rsidRDefault="00F84434" w:rsidP="00167FC1">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outlineLvl w:val="4"/>
        <w:rPr>
          <w:szCs w:val="28"/>
        </w:rPr>
      </w:pPr>
      <w:bookmarkStart w:id="52" w:name="_Toc176942821"/>
      <w:r w:rsidRPr="003D6D21">
        <w:rPr>
          <w:szCs w:val="28"/>
        </w:rPr>
        <w:lastRenderedPageBreak/>
        <w:t>Р 3. Зона лесных территорий городского округа</w:t>
      </w:r>
      <w:bookmarkEnd w:id="52"/>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лесных территорий городского округа Р 3 выделена для обеспечения правовых условий использования, охраны, защиты и воспроизводства лесов городского округа в интересах населения и для сохранения благоприятной экологической обстановки.</w:t>
      </w:r>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br w:type="page"/>
      </w:r>
    </w:p>
    <w:p w:rsidR="00F84434" w:rsidRPr="003D6D21" w:rsidRDefault="00F84434" w:rsidP="00167FC1">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0"/>
        <w:gridCol w:w="4818"/>
        <w:gridCol w:w="2977"/>
        <w:gridCol w:w="1278"/>
        <w:gridCol w:w="905"/>
      </w:tblGrid>
      <w:tr w:rsidR="00F84434" w:rsidRPr="003D6D21" w:rsidTr="00057F00">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057F00">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Размеще-ние гаражей </w:t>
            </w:r>
          </w:p>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собствен-ных нужд</w:t>
            </w:r>
          </w:p>
        </w:tc>
        <w:tc>
          <w:tcPr>
            <w:tcW w:w="4110"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8"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167FC1">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167FC1">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0"/>
              <w:rPr>
                <w:rFonts w:ascii="Times New Roman" w:hAnsi="Times New Roman" w:cs="Times New Roman"/>
              </w:rPr>
            </w:pPr>
          </w:p>
          <w:p w:rsidR="00F84434" w:rsidRPr="003D6D21" w:rsidRDefault="00F84434" w:rsidP="00167FC1">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057F00" w:rsidRPr="003D6D21" w:rsidTr="00057F00">
        <w:trPr>
          <w:jc w:val="center"/>
        </w:trPr>
        <w:tc>
          <w:tcPr>
            <w:tcW w:w="1221" w:type="dxa"/>
            <w:tcBorders>
              <w:top w:val="single" w:sz="4" w:space="0" w:color="auto"/>
              <w:bottom w:val="single" w:sz="4" w:space="0" w:color="auto"/>
              <w:right w:val="single" w:sz="4" w:space="0" w:color="auto"/>
            </w:tcBorders>
          </w:tcPr>
          <w:p w:rsidR="00057F00" w:rsidRPr="00BD6FC0" w:rsidRDefault="00057F00" w:rsidP="00057F00">
            <w:pPr>
              <w:pStyle w:val="af5"/>
              <w:ind w:left="-79" w:right="-108"/>
              <w:jc w:val="left"/>
            </w:pPr>
            <w:r w:rsidRPr="007E03DD">
              <w:t>Обеспечение обороны и безопасности</w:t>
            </w:r>
          </w:p>
        </w:tc>
        <w:tc>
          <w:tcPr>
            <w:tcW w:w="4110" w:type="dxa"/>
            <w:tcBorders>
              <w:top w:val="single" w:sz="4" w:space="0" w:color="auto"/>
              <w:left w:val="single" w:sz="4" w:space="0" w:color="auto"/>
              <w:bottom w:val="single" w:sz="4" w:space="0" w:color="auto"/>
              <w:right w:val="single" w:sz="4" w:space="0" w:color="auto"/>
            </w:tcBorders>
            <w:vAlign w:val="center"/>
          </w:tcPr>
          <w:p w:rsidR="00057F00" w:rsidRPr="00BD6FC0" w:rsidRDefault="00057F00" w:rsidP="00057F00">
            <w:pPr>
              <w:jc w:val="both"/>
              <w:rPr>
                <w:rFonts w:ascii="Times New Roman" w:hAnsi="Times New Roman" w:cs="Times New Roman"/>
                <w:sz w:val="24"/>
                <w:szCs w:val="24"/>
              </w:rPr>
            </w:pPr>
            <w:r w:rsidRPr="007E03DD">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w:t>
            </w:r>
            <w:r w:rsidRPr="007E03DD">
              <w:rPr>
                <w:rFonts w:ascii="Times New Roman" w:hAnsi="Times New Roman" w:cs="Times New Roman"/>
                <w:sz w:val="24"/>
                <w:szCs w:val="24"/>
              </w:rPr>
              <w:lastRenderedPageBreak/>
              <w:t>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w:t>
            </w:r>
            <w:r>
              <w:rPr>
                <w:rFonts w:ascii="Times New Roman" w:hAnsi="Times New Roman" w:cs="Times New Roman"/>
                <w:sz w:val="24"/>
                <w:szCs w:val="24"/>
              </w:rPr>
              <w:t xml:space="preserve">овности воинских частей; </w:t>
            </w:r>
            <w:r w:rsidRPr="007E03DD">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r>
              <w:rPr>
                <w:rFonts w:ascii="Times New Roman" w:hAnsi="Times New Roman" w:cs="Times New Roman"/>
                <w:sz w:val="24"/>
                <w:szCs w:val="24"/>
              </w:rPr>
              <w:t xml:space="preserve"> </w:t>
            </w:r>
            <w:r w:rsidRPr="007E03DD">
              <w:rPr>
                <w:rFonts w:ascii="Times New Roman" w:hAnsi="Times New Roman" w:cs="Times New Roman"/>
                <w:sz w:val="24"/>
                <w:szCs w:val="24"/>
              </w:rPr>
              <w:t>размещение объектов, обеспечивающих осуществление таможенной деятельности</w:t>
            </w:r>
          </w:p>
        </w:tc>
        <w:tc>
          <w:tcPr>
            <w:tcW w:w="4818" w:type="dxa"/>
            <w:tcBorders>
              <w:top w:val="single" w:sz="4" w:space="0" w:color="auto"/>
              <w:left w:val="single" w:sz="4" w:space="0" w:color="auto"/>
              <w:bottom w:val="single" w:sz="4" w:space="0" w:color="auto"/>
              <w:right w:val="single" w:sz="4" w:space="0" w:color="auto"/>
            </w:tcBorders>
            <w:vAlign w:val="center"/>
          </w:tcPr>
          <w:p w:rsidR="00057F00" w:rsidRPr="00BD6FC0" w:rsidRDefault="00057F00" w:rsidP="00057F0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057F00" w:rsidRPr="00BD6FC0" w:rsidRDefault="00057F00" w:rsidP="00057F00">
            <w:pPr>
              <w:autoSpaceDE w:val="0"/>
              <w:autoSpaceDN w:val="0"/>
              <w:adjustRightInd w:val="0"/>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tcBorders>
          </w:tcPr>
          <w:p w:rsidR="00057F00" w:rsidRPr="00BD6FC0" w:rsidRDefault="00057F00" w:rsidP="00057F00">
            <w:pPr>
              <w:pStyle w:val="af6"/>
              <w:ind w:left="-108" w:right="-108"/>
            </w:pPr>
            <w:r>
              <w:t>8.0</w:t>
            </w:r>
          </w:p>
        </w:tc>
        <w:tc>
          <w:tcPr>
            <w:tcW w:w="905" w:type="dxa"/>
            <w:tcBorders>
              <w:top w:val="single" w:sz="4" w:space="0" w:color="auto"/>
              <w:left w:val="single" w:sz="4" w:space="0" w:color="auto"/>
              <w:bottom w:val="single" w:sz="4" w:space="0" w:color="auto"/>
            </w:tcBorders>
          </w:tcPr>
          <w:p w:rsidR="00057F00" w:rsidRPr="00BD6FC0" w:rsidRDefault="00B56C47" w:rsidP="00057F00">
            <w:pPr>
              <w:rPr>
                <w:rFonts w:ascii="Times New Roman" w:hAnsi="Times New Roman" w:cs="Times New Roman"/>
                <w:sz w:val="24"/>
                <w:szCs w:val="24"/>
              </w:rPr>
            </w:pPr>
            <w:r>
              <w:rPr>
                <w:rFonts w:ascii="Times New Roman" w:hAnsi="Times New Roman" w:cs="Times New Roman"/>
                <w:sz w:val="24"/>
                <w:szCs w:val="24"/>
              </w:rPr>
              <w:t xml:space="preserve">   </w:t>
            </w:r>
            <w:r w:rsidRPr="003D6D21">
              <w:rPr>
                <w:rFonts w:ascii="Times New Roman" w:hAnsi="Times New Roman" w:cs="Times New Roman"/>
                <w:sz w:val="24"/>
                <w:szCs w:val="24"/>
              </w:rPr>
              <w:t>Р 3</w:t>
            </w:r>
          </w:p>
        </w:tc>
      </w:tr>
      <w:tr w:rsidR="00F84434" w:rsidRPr="003D6D21" w:rsidTr="00057F00">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jc w:val="left"/>
            </w:pPr>
            <w:bookmarkStart w:id="53" w:name="sub_1091"/>
            <w:r w:rsidRPr="003D6D21">
              <w:lastRenderedPageBreak/>
              <w:t>Охрана природных территорий</w:t>
            </w:r>
            <w:bookmarkEnd w:id="53"/>
          </w:p>
        </w:tc>
        <w:tc>
          <w:tcPr>
            <w:tcW w:w="411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9.1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3</w:t>
            </w:r>
          </w:p>
        </w:tc>
      </w:tr>
      <w:tr w:rsidR="00F84434" w:rsidRPr="003D6D21" w:rsidTr="00057F00">
        <w:trPr>
          <w:tblHeade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lastRenderedPageBreak/>
              <w:t>Историко-культурная деятельность</w:t>
            </w:r>
          </w:p>
        </w:tc>
        <w:tc>
          <w:tcPr>
            <w:tcW w:w="4110"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8"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278"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9.3</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Р3</w:t>
            </w:r>
          </w:p>
        </w:tc>
      </w:tr>
      <w:tr w:rsidR="00F84434" w:rsidRPr="003D6D21" w:rsidTr="00057F00">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Ритуальная деятельность</w:t>
            </w:r>
          </w:p>
        </w:tc>
        <w:tc>
          <w:tcPr>
            <w:tcW w:w="411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кладбищ, крематориев и мест захоронения;</w:t>
            </w:r>
          </w:p>
          <w:p w:rsidR="00F84434" w:rsidRPr="003D6D21" w:rsidRDefault="00F84434" w:rsidP="00167FC1">
            <w:pPr>
              <w:pStyle w:val="af5"/>
            </w:pPr>
            <w:r w:rsidRPr="003D6D21">
              <w:t>размещение соответствующих культовых сооружений;</w:t>
            </w:r>
          </w:p>
          <w:p w:rsidR="00F84434" w:rsidRPr="003D6D21" w:rsidRDefault="00F84434" w:rsidP="00167FC1">
            <w:pPr>
              <w:pStyle w:val="af5"/>
            </w:pPr>
            <w:r w:rsidRPr="003D6D21">
              <w:t>осуществление деятельности по производству продукции ритуально-обрядового назначения</w:t>
            </w:r>
          </w:p>
        </w:tc>
        <w:tc>
          <w:tcPr>
            <w:tcW w:w="48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167FC1">
            <w:pPr>
              <w:pStyle w:val="ConsPlusNormal"/>
              <w:ind w:right="-108" w:hanging="26"/>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земельных участков осуществлять в соответствии с требованиями Федерального закона от 12.01.1996 №8 «О </w:t>
            </w:r>
            <w:r w:rsidRPr="003D6D21">
              <w:rPr>
                <w:rFonts w:ascii="Times New Roman" w:hAnsi="Times New Roman" w:cs="Times New Roman"/>
                <w:sz w:val="24"/>
                <w:szCs w:val="24"/>
              </w:rPr>
              <w:lastRenderedPageBreak/>
              <w:t>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12.1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3</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3D6D21">
              <w:lastRenderedPageBreak/>
              <w:t>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Максимальная 1200 кв.м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Минимальная 600 кв.м</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вспомогательные строения, за исключением гаража, размещать перед основным </w:t>
            </w:r>
            <w:r w:rsidRPr="003D6D21">
              <w:rPr>
                <w:rFonts w:ascii="Times New Roman" w:hAnsi="Times New Roman" w:cs="Times New Roman"/>
                <w:iCs/>
                <w:sz w:val="24"/>
                <w:szCs w:val="24"/>
              </w:rPr>
              <w:lastRenderedPageBreak/>
              <w:t>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w:t>
            </w:r>
            <w:r w:rsidRPr="003D6D21">
              <w:rPr>
                <w:rFonts w:ascii="Times New Roman" w:hAnsi="Times New Roman" w:cs="Times New Roman"/>
                <w:iCs/>
                <w:sz w:val="24"/>
                <w:szCs w:val="24"/>
              </w:rPr>
              <w:lastRenderedPageBreak/>
              <w:t>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b/>
              </w:rPr>
              <w:lastRenderedPageBreak/>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w:t>
            </w:r>
            <w:r w:rsidRPr="003D6D21">
              <w:rPr>
                <w:b/>
              </w:rPr>
              <w:lastRenderedPageBreak/>
              <w:t>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167FC1">
            <w:pPr>
              <w:pStyle w:val="af5"/>
            </w:pPr>
            <w:r w:rsidRPr="003D6D21">
              <w:t xml:space="preserve">разведение декоративных и плодовых деревьев, овощных и ягодных </w:t>
            </w:r>
            <w:r w:rsidRPr="003D6D21">
              <w:lastRenderedPageBreak/>
              <w:t>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w:t>
            </w:r>
            <w:r w:rsidRPr="003D6D21">
              <w:rPr>
                <w:rFonts w:ascii="Times New Roman" w:hAnsi="Times New Roman" w:cs="Times New Roman"/>
                <w:iCs/>
                <w:sz w:val="24"/>
                <w:szCs w:val="24"/>
                <w:lang w:bidi="en-US"/>
              </w:rPr>
              <w:t>600 кв.м на один блок</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w:t>
            </w:r>
            <w:r w:rsidRPr="003D6D21">
              <w:rPr>
                <w:rFonts w:ascii="Times New Roman" w:hAnsi="Times New Roman" w:cs="Times New Roman"/>
                <w:iCs/>
                <w:sz w:val="24"/>
                <w:szCs w:val="24"/>
                <w:lang w:bidi="en-US"/>
              </w:rPr>
              <w:t>300 кв.м на один блок</w:t>
            </w:r>
          </w:p>
          <w:p w:rsidR="00F84434" w:rsidRPr="003D6D21" w:rsidRDefault="00F84434" w:rsidP="00167FC1">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максинальное- жилой дом – до двух с возможным использованием (дополнительно) мансардного этажа / </w:t>
            </w:r>
            <w:r w:rsidRPr="003D6D21">
              <w:rPr>
                <w:rFonts w:ascii="Times New Roman"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F84434" w:rsidRPr="003D6D21" w:rsidRDefault="00F84434" w:rsidP="00167FC1">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от фронтальной границы участка до основного строения (жилого дома) – 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w:t>
            </w:r>
            <w:r w:rsidRPr="003D6D21">
              <w:rPr>
                <w:rFonts w:ascii="Times New Roman" w:hAnsi="Times New Roman" w:cs="Times New Roman"/>
                <w:iCs/>
                <w:sz w:val="24"/>
                <w:szCs w:val="24"/>
              </w:rPr>
              <w:lastRenderedPageBreak/>
              <w:t>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b/>
                <w:lang w:eastAsia="en-US" w:bidi="en-US"/>
              </w:rPr>
              <w:lastRenderedPageBreak/>
              <w:t xml:space="preserve">(для земельных участков и объектов капитального строительства, размещенных на территории зоны </w:t>
            </w:r>
            <w:r w:rsidRPr="003D6D21">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left="-79" w:right="-108" w:firstLine="0"/>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r w:rsidRPr="003D6D21">
              <w:rPr>
                <w:b/>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w:t>
            </w:r>
            <w:r w:rsidRPr="003D6D21">
              <w:rPr>
                <w:b/>
              </w:rPr>
              <w:lastRenderedPageBreak/>
              <w:t>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5.2.1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Р3</w:t>
            </w:r>
          </w:p>
        </w:tc>
      </w:tr>
    </w:tbl>
    <w:p w:rsidR="00F84434" w:rsidRPr="003D6D21" w:rsidRDefault="00F84434" w:rsidP="00167FC1">
      <w:pPr>
        <w:pStyle w:val="41"/>
      </w:pPr>
    </w:p>
    <w:p w:rsidR="00F84434" w:rsidRPr="003D6D21" w:rsidRDefault="00F84434" w:rsidP="00167FC1">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spacing w:line="240" w:lineRule="auto"/>
        <w:outlineLvl w:val="4"/>
        <w:rPr>
          <w:szCs w:val="28"/>
        </w:rPr>
      </w:pPr>
      <w:bookmarkStart w:id="54" w:name="_Toc176942822"/>
      <w:r w:rsidRPr="003D6D21">
        <w:rPr>
          <w:szCs w:val="28"/>
        </w:rPr>
        <w:t>Р 4. Зона зелёных насаждений специального использования</w:t>
      </w:r>
      <w:bookmarkEnd w:id="54"/>
      <w:r w:rsidRPr="003D6D21">
        <w:rPr>
          <w:szCs w:val="28"/>
        </w:rPr>
        <w:t xml:space="preserve">  </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зеленых насаждений специального использования Р 4 выделена для создания дополнительных озелененных  площадей специального назначения, отделяющих производственные территории от селитебных, выполняющих защитные и санитарно-гигиенические функции и обеспечивающие связь с озелененными территориями общего пользования для формирования единой системы озеленения города.</w:t>
      </w: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lastRenderedPageBreak/>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1) площадь озеленения не менее 65-70%;</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2) сооружений 7-5%;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3) аллей, дорожек, площадок  28-25%.</w:t>
            </w:r>
          </w:p>
          <w:p w:rsidR="00F84434" w:rsidRPr="003D6D21"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4</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w:t>
            </w:r>
            <w:r w:rsidRPr="003D6D21">
              <w:rPr>
                <w:rFonts w:ascii="Times New Roman" w:eastAsia="Calibri" w:hAnsi="Times New Roman" w:cs="Times New Roman"/>
                <w:sz w:val="24"/>
              </w:rPr>
              <w:lastRenderedPageBreak/>
              <w:t>строительства, за исключением гидротехнических сооружений.</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rPr>
              <w:t>Р 4</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rPr>
              <w:t>Р 4</w:t>
            </w:r>
          </w:p>
        </w:tc>
      </w:tr>
    </w:tbl>
    <w:p w:rsidR="00F84434" w:rsidRPr="003D6D21" w:rsidRDefault="00F84434">
      <w:pPr>
        <w:rPr>
          <w:rFonts w:ascii="Times New Roman" w:eastAsia="Times New Roman" w:hAnsi="Times New Roman" w:cs="Times New Roman"/>
          <w:b/>
          <w:sz w:val="28"/>
          <w:szCs w:val="28"/>
        </w:rPr>
      </w:pPr>
      <w:r w:rsidRPr="003D6D21">
        <w:rPr>
          <w:szCs w:val="28"/>
        </w:rPr>
        <w:br w:type="page"/>
      </w:r>
    </w:p>
    <w:p w:rsidR="00F84434" w:rsidRPr="003D6D21" w:rsidRDefault="00F84434" w:rsidP="00167FC1">
      <w:pPr>
        <w:pStyle w:val="41"/>
        <w:rPr>
          <w:szCs w:val="28"/>
        </w:rPr>
      </w:pPr>
      <w:r w:rsidRPr="003D6D21">
        <w:rPr>
          <w:szCs w:val="28"/>
        </w:rPr>
        <w:lastRenderedPageBreak/>
        <w:t>Вспомогательные виды разрешенного использования</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водоемы для полива.</w:t>
      </w:r>
    </w:p>
    <w:p w:rsidR="00F84434" w:rsidRPr="003D6D21" w:rsidRDefault="00F84434" w:rsidP="00167FC1">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outlineLvl w:val="4"/>
      </w:pPr>
      <w:bookmarkStart w:id="55" w:name="_Toc176942823"/>
      <w:r w:rsidRPr="003D6D21">
        <w:t>Р 5. Зона рекреационно-ландшафтных территорий</w:t>
      </w:r>
      <w:bookmarkEnd w:id="55"/>
      <w:r w:rsidRPr="003D6D21">
        <w:t xml:space="preserve"> </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рекреационно-ландшафтных территорий Р 5 выделена для обеспечения правовых условий сохранения и рационального использования существующего природного ландшафта в рекреационных целях.</w:t>
      </w: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-4м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w:t>
            </w:r>
            <w:r w:rsidRPr="003D6D21">
              <w:rPr>
                <w:rFonts w:ascii="Times New Roman" w:hAnsi="Times New Roman" w:cs="Times New Roman"/>
                <w:sz w:val="24"/>
                <w:szCs w:val="24"/>
              </w:rPr>
              <w:lastRenderedPageBreak/>
              <w:t>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167FC1">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167FC1">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lastRenderedPageBreak/>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firstLine="175"/>
              <w:rPr>
                <w:rFonts w:ascii="Times New Roman" w:hAnsi="Times New Roman" w:cs="Times New Roman"/>
                <w:sz w:val="24"/>
                <w:szCs w:val="24"/>
              </w:rPr>
            </w:pPr>
            <w:r w:rsidRPr="003D6D21">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3D6D21">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5.5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1F20E9" w:rsidRPr="003D6D21" w:rsidTr="00167FC1">
        <w:trPr>
          <w:jc w:val="center"/>
        </w:trPr>
        <w:tc>
          <w:tcPr>
            <w:tcW w:w="1221" w:type="dxa"/>
            <w:tcBorders>
              <w:top w:val="single" w:sz="4" w:space="0" w:color="auto"/>
              <w:bottom w:val="single" w:sz="4" w:space="0" w:color="auto"/>
              <w:right w:val="single" w:sz="4" w:space="0" w:color="auto"/>
            </w:tcBorders>
          </w:tcPr>
          <w:p w:rsidR="001F20E9" w:rsidRPr="003D6D21" w:rsidRDefault="001F20E9"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F20E9" w:rsidRPr="003D6D21" w:rsidRDefault="001F20E9"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F20E9" w:rsidRPr="003D6D21" w:rsidRDefault="001F20E9" w:rsidP="00167FC1">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F20E9" w:rsidRPr="003D6D21" w:rsidRDefault="001F20E9"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F20E9" w:rsidRPr="003D6D21" w:rsidRDefault="001F20E9" w:rsidP="00167FC1">
            <w:pPr>
              <w:pStyle w:val="af6"/>
              <w:ind w:left="-108" w:right="-108"/>
            </w:pPr>
          </w:p>
        </w:tc>
        <w:tc>
          <w:tcPr>
            <w:tcW w:w="1276" w:type="dxa"/>
            <w:tcBorders>
              <w:top w:val="single" w:sz="4" w:space="0" w:color="auto"/>
              <w:left w:val="single" w:sz="4" w:space="0" w:color="auto"/>
              <w:bottom w:val="single" w:sz="4" w:space="0" w:color="auto"/>
            </w:tcBorders>
          </w:tcPr>
          <w:p w:rsidR="001F20E9" w:rsidRPr="003D6D21" w:rsidRDefault="001F20E9" w:rsidP="00167FC1">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1F20E9" w:rsidRPr="003D6D21" w:rsidRDefault="001F20E9" w:rsidP="00167FC1">
            <w:pPr>
              <w:jc w:val="center"/>
              <w:rPr>
                <w:rFonts w:ascii="Times New Roman" w:hAnsi="Times New Roman" w:cs="Times New Roman"/>
              </w:rPr>
            </w:pPr>
            <w:r>
              <w:rPr>
                <w:rFonts w:ascii="Times New Roman" w:hAnsi="Times New Roman" w:cs="Times New Roman"/>
                <w:sz w:val="23"/>
                <w:szCs w:val="23"/>
              </w:rPr>
              <w:t>Р</w:t>
            </w:r>
            <w:r w:rsidRPr="003D6D21">
              <w:rPr>
                <w:rFonts w:ascii="Times New Roman" w:hAnsi="Times New Roman" w:cs="Times New Roman"/>
                <w:sz w:val="23"/>
                <w:szCs w:val="23"/>
              </w:rPr>
              <w:t xml:space="preserve"> </w:t>
            </w:r>
            <w:r>
              <w:rPr>
                <w:rFonts w:ascii="Times New Roman" w:hAnsi="Times New Roman" w:cs="Times New Roman"/>
                <w:sz w:val="23"/>
                <w:szCs w:val="23"/>
              </w:rPr>
              <w:t>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w:t>
            </w:r>
            <w:r w:rsidRPr="003D6D21">
              <w:lastRenderedPageBreak/>
              <w:t>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lastRenderedPageBreak/>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w:t>
            </w:r>
            <w:r w:rsidRPr="003D6D21">
              <w:rPr>
                <w:rFonts w:ascii="Times New Roman" w:eastAsia="Calibri" w:hAnsi="Times New Roman" w:cs="Times New Roman"/>
                <w:sz w:val="24"/>
              </w:rPr>
              <w:lastRenderedPageBreak/>
              <w:t>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3D6D21">
              <w:lastRenderedPageBreak/>
              <w:t>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-200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 xml:space="preserve">Предельные параметры разрешенного </w:t>
            </w:r>
            <w:r w:rsidRPr="003D6D21">
              <w:rPr>
                <w:rFonts w:ascii="Times New Roman" w:hAnsi="Times New Roman" w:cs="Times New Roman"/>
                <w:b/>
                <w:sz w:val="24"/>
                <w:szCs w:val="24"/>
              </w:rPr>
              <w:lastRenderedPageBreak/>
              <w:t>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- 3</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 50</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3D6D21" w:rsidRDefault="00F84434" w:rsidP="00167FC1">
            <w:pPr>
              <w:pStyle w:val="af5"/>
            </w:pPr>
            <w:r w:rsidRPr="003D6D21">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3D6D21">
              <w:rPr>
                <w:rFonts w:ascii="Times New Roman" w:hAnsi="Times New Roman" w:cs="Times New Roman"/>
                <w:sz w:val="24"/>
                <w:szCs w:val="24"/>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Минимальная площадь земельного участка -200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w:t>
            </w:r>
          </w:p>
          <w:p w:rsidR="00F84434" w:rsidRPr="003D6D21" w:rsidRDefault="00F84434" w:rsidP="00167FC1">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- 3</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 50,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для плоскостных сооружений - 100</w:t>
            </w:r>
          </w:p>
          <w:p w:rsidR="00F84434" w:rsidRPr="003D6D21" w:rsidRDefault="00F84434" w:rsidP="00167FC1">
            <w:pPr>
              <w:pStyle w:val="ConsPlusNormal"/>
              <w:ind w:right="-108" w:firstLine="0"/>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5</w:t>
            </w:r>
          </w:p>
        </w:tc>
      </w:tr>
    </w:tbl>
    <w:p w:rsidR="00F84434" w:rsidRPr="003D6D21" w:rsidRDefault="00F84434" w:rsidP="00167FC1">
      <w:pPr>
        <w:pStyle w:val="41"/>
        <w:spacing w:line="240" w:lineRule="auto"/>
        <w:rPr>
          <w:szCs w:val="28"/>
        </w:rPr>
      </w:pPr>
    </w:p>
    <w:p w:rsidR="00F84434" w:rsidRPr="003D6D21" w:rsidRDefault="00F84434" w:rsidP="00167FC1">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оказания первой медицинской помощи;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вспомогательные здания и сооружения  нестационарного типа, связанные с организацией отдыха и занятиями спортом;</w:t>
      </w:r>
    </w:p>
    <w:p w:rsidR="00F84434" w:rsidRPr="003D6D21" w:rsidRDefault="00F84434" w:rsidP="00167FC1">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сооружения локального инженерного обеспечения;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спасательные станции;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3D6D21" w:rsidRDefault="00F84434" w:rsidP="00167FC1">
      <w:pPr>
        <w:spacing w:line="240" w:lineRule="auto"/>
        <w:ind w:firstLine="567"/>
        <w:jc w:val="both"/>
        <w:rPr>
          <w:rFonts w:ascii="Times New Roman" w:hAnsi="Times New Roman" w:cs="Times New Roman"/>
          <w:b/>
          <w:iCs/>
          <w:sz w:val="28"/>
          <w:szCs w:val="28"/>
          <w:lang w:bidi="en-US"/>
        </w:rPr>
      </w:pP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spacing w:after="0" w:line="360" w:lineRule="auto"/>
        <w:outlineLvl w:val="4"/>
        <w:rPr>
          <w:szCs w:val="28"/>
        </w:rPr>
      </w:pPr>
      <w:bookmarkStart w:id="56" w:name="_Toc176942824"/>
      <w:r w:rsidRPr="003D6D21">
        <w:rPr>
          <w:szCs w:val="28"/>
        </w:rPr>
        <w:t>Р 6. Зона рекреационного назначения</w:t>
      </w:r>
      <w:bookmarkEnd w:id="56"/>
      <w:r w:rsidRPr="003D6D21">
        <w:rPr>
          <w:szCs w:val="28"/>
        </w:rPr>
        <w:t xml:space="preserve"> </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рекреационного назначения Р 6 выделена для обеспечения правовых условий сохранения и использования озелененных участков территории населенных пунктов для транзитного пешеходного движения и повседневного кратковременного отдыха населения.</w:t>
      </w:r>
    </w:p>
    <w:p w:rsidR="00F84434" w:rsidRPr="003D6D21" w:rsidRDefault="00F84434" w:rsidP="00167FC1">
      <w:pPr>
        <w:pStyle w:val="41"/>
        <w:spacing w:line="240" w:lineRule="auto"/>
        <w:jc w:val="center"/>
        <w:rPr>
          <w:szCs w:val="28"/>
        </w:rPr>
      </w:pPr>
      <w:r w:rsidRPr="003D6D21">
        <w:rPr>
          <w:szCs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3D6D21">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Сохранение отдельных естественных качеств окружающей природной среды путем ограничения хозяйственной деятельности в </w:t>
            </w:r>
            <w:r w:rsidRPr="003D6D21">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3D6D21">
              <w:rPr>
                <w:rFonts w:eastAsia="Calibri"/>
                <w:bCs/>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lastRenderedPageBreak/>
              <w:t xml:space="preserve">использование земель, на которых расположены городские леса, осуществлять в </w:t>
            </w:r>
            <w:r w:rsidRPr="003D6D21">
              <w:rPr>
                <w:rFonts w:ascii="Times New Roman" w:hAnsi="Times New Roman" w:cs="Times New Roman"/>
                <w:sz w:val="24"/>
              </w:rPr>
              <w:lastRenderedPageBreak/>
              <w:t>соответствии с лесохозяйственным регламентом.</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3D6D21">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Р 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3"/>
                <w:szCs w:val="23"/>
              </w:rPr>
              <w:t>Р 6</w:t>
            </w:r>
          </w:p>
        </w:tc>
      </w:tr>
    </w:tbl>
    <w:p w:rsidR="00F84434" w:rsidRPr="003D6D21" w:rsidRDefault="00F84434" w:rsidP="00167FC1">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F84434" w:rsidRPr="003D6D21" w:rsidTr="00167FC1">
        <w:trPr>
          <w:tblHeader/>
          <w:jc w:val="center"/>
        </w:trPr>
        <w:tc>
          <w:tcPr>
            <w:tcW w:w="1242"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884"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42"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1) площадь озеленения и водоемов - 60-75%;</w:t>
            </w:r>
          </w:p>
          <w:p w:rsidR="00F84434" w:rsidRPr="003D6D21" w:rsidRDefault="00F84434" w:rsidP="00167FC1">
            <w:pPr>
              <w:jc w:val="both"/>
              <w:rPr>
                <w:rFonts w:ascii="Times New Roman" w:hAnsi="Times New Roman" w:cs="Times New Roman"/>
                <w:iCs/>
                <w:sz w:val="24"/>
                <w:szCs w:val="24"/>
              </w:rPr>
            </w:pPr>
            <w:r w:rsidRPr="003D6D21">
              <w:rPr>
                <w:rFonts w:ascii="Times New Roman" w:hAnsi="Times New Roman" w:cs="Times New Roman"/>
                <w:iCs/>
                <w:sz w:val="24"/>
                <w:szCs w:val="24"/>
              </w:rPr>
              <w:t>2) сооружения не более 10%;</w:t>
            </w:r>
          </w:p>
          <w:p w:rsidR="00F84434" w:rsidRPr="003D6D21" w:rsidRDefault="00F84434" w:rsidP="00167FC1">
            <w:pPr>
              <w:pStyle w:val="af6"/>
              <w:ind w:left="-108" w:right="-108"/>
              <w:jc w:val="both"/>
            </w:pPr>
            <w:r w:rsidRPr="003D6D21">
              <w:rPr>
                <w:iCs/>
              </w:rPr>
              <w:t xml:space="preserve">  3) аллеи, дорожки, площадки – 40-25%.</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884"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 6</w:t>
            </w:r>
          </w:p>
        </w:tc>
      </w:tr>
    </w:tbl>
    <w:p w:rsidR="00F84434" w:rsidRPr="003D6D21" w:rsidRDefault="00F84434" w:rsidP="00167FC1">
      <w:pPr>
        <w:pStyle w:val="41"/>
        <w:rPr>
          <w:szCs w:val="28"/>
        </w:rPr>
      </w:pPr>
      <w:r w:rsidRPr="003D6D21">
        <w:rPr>
          <w:szCs w:val="28"/>
        </w:rPr>
        <w:lastRenderedPageBreak/>
        <w:t>Вспомогательные виды разрешенного использования</w:t>
      </w:r>
    </w:p>
    <w:p w:rsidR="00F84434" w:rsidRPr="003D6D21" w:rsidRDefault="00F84434" w:rsidP="00167FC1">
      <w:pPr>
        <w:spacing w:after="0"/>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167FC1">
      <w:pPr>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outlineLvl w:val="4"/>
        <w:rPr>
          <w:szCs w:val="28"/>
        </w:rPr>
      </w:pPr>
      <w:bookmarkStart w:id="57" w:name="_Toc176942825"/>
      <w:r w:rsidRPr="003D6D21">
        <w:rPr>
          <w:szCs w:val="28"/>
        </w:rPr>
        <w:t>Р 7. Зона рекреационного строительства</w:t>
      </w:r>
      <w:bookmarkEnd w:id="57"/>
      <w:r w:rsidRPr="003D6D21">
        <w:rPr>
          <w:szCs w:val="28"/>
        </w:rPr>
        <w:t xml:space="preserve"> </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рекреационного строительства Р 7 выделена для обеспечения правовых условий организации отдыха населения.</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Р 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167FC1">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167FC1">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167FC1">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167FC1">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3"/>
                <w:szCs w:val="23"/>
              </w:rPr>
            </w:pPr>
            <w:r w:rsidRPr="003D6D21">
              <w:rPr>
                <w:rFonts w:ascii="Times New Roman" w:hAnsi="Times New Roman" w:cs="Times New Roman"/>
                <w:sz w:val="23"/>
                <w:szCs w:val="23"/>
              </w:rPr>
              <w:t>Р 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3D6D21" w:rsidRDefault="00F84434" w:rsidP="00167FC1">
            <w:pPr>
              <w:pStyle w:val="af5"/>
            </w:pPr>
            <w:r w:rsidRPr="003D6D21">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5.2</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F84434" w:rsidRPr="003D6D21" w:rsidRDefault="00F84434" w:rsidP="00167FC1">
            <w:pPr>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5.5</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lastRenderedPageBreak/>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9.1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w:t>
            </w:r>
            <w:r w:rsidRPr="003D6D21">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3D6D21">
              <w:rPr>
                <w:bCs/>
              </w:rPr>
              <w:lastRenderedPageBreak/>
              <w:t>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bl>
    <w:p w:rsidR="00F84434" w:rsidRPr="003D6D21" w:rsidRDefault="00F84434" w:rsidP="00167FC1">
      <w:pPr>
        <w:pStyle w:val="53"/>
        <w:ind w:left="1069"/>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167FC1">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зданий и сооружений, предназначенных для развлечения.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3D6D21">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4.8</w:t>
            </w:r>
          </w:p>
        </w:tc>
        <w:tc>
          <w:tcPr>
            <w:tcW w:w="905"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Р7</w:t>
            </w:r>
          </w:p>
        </w:tc>
      </w:tr>
    </w:tbl>
    <w:p w:rsidR="00F84434" w:rsidRPr="003D6D21" w:rsidRDefault="00F84434" w:rsidP="00167FC1">
      <w:pPr>
        <w:pStyle w:val="41"/>
        <w:rPr>
          <w:szCs w:val="28"/>
        </w:rPr>
      </w:pPr>
    </w:p>
    <w:p w:rsidR="00F84434" w:rsidRPr="003D6D21" w:rsidRDefault="00F84434" w:rsidP="00167FC1">
      <w:pPr>
        <w:pStyle w:val="41"/>
        <w:rPr>
          <w:szCs w:val="28"/>
        </w:rPr>
      </w:pPr>
      <w:r w:rsidRPr="003D6D21">
        <w:rPr>
          <w:szCs w:val="28"/>
        </w:rPr>
        <w:t>Вспомогательные виды разрешенного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набережные;</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спасательные станции;</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временные сооружения мелкорозничной торговли и обслуживания.</w:t>
      </w:r>
    </w:p>
    <w:p w:rsidR="00F84434" w:rsidRPr="003D6D21" w:rsidRDefault="00F84434" w:rsidP="00167FC1">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rPr>
          <w:szCs w:val="28"/>
        </w:rPr>
      </w:pPr>
      <w:bookmarkStart w:id="58" w:name="_Toc176942826"/>
      <w:r w:rsidRPr="003D6D21">
        <w:rPr>
          <w:szCs w:val="28"/>
        </w:rPr>
        <w:t>8 Зоны специального назначения</w:t>
      </w:r>
      <w:bookmarkEnd w:id="58"/>
    </w:p>
    <w:p w:rsidR="00F84434" w:rsidRPr="003D6D21" w:rsidRDefault="00F84434" w:rsidP="00167FC1">
      <w:pPr>
        <w:pStyle w:val="4111"/>
        <w:outlineLvl w:val="4"/>
        <w:rPr>
          <w:szCs w:val="28"/>
        </w:rPr>
      </w:pPr>
      <w:bookmarkStart w:id="59" w:name="_Toc176942827"/>
      <w:r w:rsidRPr="003D6D21">
        <w:rPr>
          <w:szCs w:val="28"/>
        </w:rPr>
        <w:t>С 1. Зона режимных объектов ограниченного доступа</w:t>
      </w:r>
      <w:bookmarkEnd w:id="59"/>
      <w:r w:rsidRPr="003D6D21">
        <w:rPr>
          <w:szCs w:val="28"/>
        </w:rPr>
        <w:t xml:space="preserve"> </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С 1 подразделяется на 2 подзоны, отличающиеся требованиями к зонам режимных объектов ограниченного доступа.</w:t>
      </w:r>
    </w:p>
    <w:p w:rsidR="00F84434" w:rsidRPr="003D6D21" w:rsidRDefault="00F84434" w:rsidP="00167FC1">
      <w:pPr>
        <w:pStyle w:val="4111"/>
        <w:outlineLvl w:val="4"/>
        <w:rPr>
          <w:szCs w:val="28"/>
        </w:rPr>
      </w:pPr>
      <w:bookmarkStart w:id="60" w:name="_Toc176942828"/>
      <w:r w:rsidRPr="003D6D21">
        <w:rPr>
          <w:szCs w:val="28"/>
        </w:rPr>
        <w:t>С1-А. Зона режимных объектов ограниченного доступа</w:t>
      </w:r>
      <w:bookmarkEnd w:id="60"/>
      <w:r w:rsidRPr="003D6D21">
        <w:rPr>
          <w:szCs w:val="28"/>
        </w:rPr>
        <w:t xml:space="preserve"> </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режимных объектов ограниченного доступа С1–А выделена для обеспечения правовых условий функционирования территорий размещения психоневрологических интернатов (ППДИ).</w:t>
      </w:r>
    </w:p>
    <w:p w:rsidR="00F84434" w:rsidRPr="003D6D21" w:rsidRDefault="00F84434" w:rsidP="00167FC1">
      <w:pPr>
        <w:ind w:firstLine="567"/>
        <w:jc w:val="both"/>
        <w:rPr>
          <w:rFonts w:ascii="Times New Roman" w:hAnsi="Times New Roman" w:cs="Times New Roman"/>
          <w:iCs/>
          <w:sz w:val="28"/>
          <w:szCs w:val="28"/>
          <w:lang w:bidi="en-US"/>
        </w:rPr>
      </w:pPr>
    </w:p>
    <w:p w:rsidR="00F84434" w:rsidRPr="003D6D21" w:rsidRDefault="00F84434" w:rsidP="00167FC1">
      <w:pPr>
        <w:ind w:firstLine="567"/>
        <w:jc w:val="center"/>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Основные виды разрешенного использования:</w:t>
      </w:r>
    </w:p>
    <w:p w:rsidR="00F84434" w:rsidRPr="003D6D21" w:rsidRDefault="00F84434" w:rsidP="00167FC1">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3D6D21" w:rsidRDefault="00F84434">
      <w:pPr>
        <w:rPr>
          <w:rFonts w:ascii="Times New Roman" w:eastAsia="Times New Roman" w:hAnsi="Times New Roman" w:cs="Times New Roman"/>
          <w:b/>
          <w:sz w:val="28"/>
          <w:szCs w:val="28"/>
        </w:rPr>
      </w:pPr>
      <w:r w:rsidRPr="003D6D21">
        <w:rPr>
          <w:szCs w:val="28"/>
        </w:rPr>
        <w:br w:type="page"/>
      </w:r>
    </w:p>
    <w:p w:rsidR="00F84434" w:rsidRPr="003D6D21" w:rsidRDefault="00F84434" w:rsidP="00167FC1">
      <w:pPr>
        <w:pStyle w:val="41"/>
        <w:jc w:val="center"/>
        <w:rPr>
          <w:szCs w:val="28"/>
        </w:rPr>
      </w:pPr>
      <w:r w:rsidRPr="003D6D21">
        <w:rPr>
          <w:szCs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F84434" w:rsidRPr="003D6D21" w:rsidTr="00167FC1">
        <w:trPr>
          <w:tblHeader/>
          <w:jc w:val="center"/>
        </w:trPr>
        <w:tc>
          <w:tcPr>
            <w:tcW w:w="1242"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884"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42"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af5"/>
            </w:pPr>
            <w:r w:rsidRPr="003D6D21">
              <w:t>размещение индивидуальных гаражей и хозяйственных построек</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600 кв.м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300 кв.м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3D6D21">
              <w:rPr>
                <w:rFonts w:ascii="Times New Roman" w:hAnsi="Times New Roman" w:cs="Times New Roman"/>
                <w:iCs/>
                <w:sz w:val="24"/>
                <w:szCs w:val="24"/>
                <w:lang w:bidi="en-US"/>
              </w:rPr>
              <w:lastRenderedPageBreak/>
              <w:t>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pStyle w:val="af6"/>
              <w:ind w:left="-108" w:right="-108"/>
              <w:jc w:val="both"/>
            </w:pPr>
            <w:r w:rsidRPr="003D6D21">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firstLine="108"/>
              <w:jc w:val="left"/>
              <w:rPr>
                <w:b/>
              </w:rPr>
            </w:pPr>
            <w:r w:rsidRPr="003D6D21">
              <w:rPr>
                <w:b/>
              </w:rPr>
              <w:lastRenderedPageBreak/>
              <w:t>Запрет на новое</w:t>
            </w:r>
          </w:p>
          <w:p w:rsidR="00F84434" w:rsidRPr="003D6D21" w:rsidRDefault="00F84434" w:rsidP="00167FC1">
            <w:pPr>
              <w:pStyle w:val="af6"/>
              <w:ind w:left="-108" w:right="-108" w:firstLine="108"/>
              <w:jc w:val="left"/>
              <w:rPr>
                <w:b/>
              </w:rPr>
            </w:pPr>
            <w:r w:rsidRPr="003D6D21">
              <w:rPr>
                <w:b/>
              </w:rPr>
              <w:t>строительство</w:t>
            </w:r>
          </w:p>
          <w:p w:rsidR="00F84434" w:rsidRPr="003D6D21" w:rsidRDefault="00F84434" w:rsidP="00167FC1">
            <w:pPr>
              <w:rPr>
                <w:rFonts w:ascii="Times New Roman" w:hAnsi="Times New Roman" w:cs="Times New Roman"/>
              </w:rPr>
            </w:pPr>
          </w:p>
          <w:p w:rsidR="00F84434" w:rsidRPr="003D6D21" w:rsidRDefault="00F84434" w:rsidP="00167FC1">
            <w:pPr>
              <w:ind w:firstLine="108"/>
              <w:rPr>
                <w:rFonts w:ascii="Times New Roman" w:hAnsi="Times New Roman" w:cs="Times New Roman"/>
              </w:rPr>
            </w:pPr>
            <w:r w:rsidRPr="003D6D21">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2.1</w:t>
            </w:r>
          </w:p>
        </w:tc>
        <w:tc>
          <w:tcPr>
            <w:tcW w:w="884"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rPr>
            </w:pPr>
            <w:r w:rsidRPr="003D6D21">
              <w:rPr>
                <w:rFonts w:ascii="Times New Roman" w:hAnsi="Times New Roman" w:cs="Times New Roman"/>
                <w:sz w:val="23"/>
                <w:szCs w:val="23"/>
              </w:rPr>
              <w:t>С1-А</w:t>
            </w:r>
          </w:p>
        </w:tc>
      </w:tr>
    </w:tbl>
    <w:p w:rsidR="00F84434" w:rsidRPr="003D6D21" w:rsidRDefault="00F84434" w:rsidP="00167FC1">
      <w:pPr>
        <w:ind w:firstLine="567"/>
        <w:jc w:val="both"/>
        <w:rPr>
          <w:rFonts w:ascii="Times New Roman" w:hAnsi="Times New Roman" w:cs="Times New Roman"/>
          <w:iCs/>
          <w:lang w:bidi="en-US"/>
        </w:rPr>
      </w:pPr>
    </w:p>
    <w:p w:rsidR="00F84434" w:rsidRPr="003D6D21" w:rsidRDefault="00F84434" w:rsidP="00167FC1">
      <w:pPr>
        <w:pStyle w:val="4111"/>
        <w:outlineLvl w:val="4"/>
      </w:pPr>
      <w:bookmarkStart w:id="61" w:name="_Toc176942829"/>
      <w:r w:rsidRPr="003D6D21">
        <w:t>С1-Б. Зона режимных объектов ограниченного доступа</w:t>
      </w:r>
      <w:bookmarkEnd w:id="61"/>
      <w:r w:rsidRPr="003D6D21">
        <w:t xml:space="preserve"> </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режимных объектов ограниченного доступа С1–Б  выделена для создания правовых условий размещения объектов, предназначенных для обеспечения функционирования воинских формирований.</w:t>
      </w:r>
    </w:p>
    <w:p w:rsidR="00F84434" w:rsidRPr="003D6D21" w:rsidRDefault="00F84434" w:rsidP="00167FC1">
      <w:pPr>
        <w:spacing w:line="240" w:lineRule="auto"/>
        <w:ind w:firstLine="567"/>
        <w:jc w:val="center"/>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Основные виды разрешенного использования:</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3D6D21" w:rsidRDefault="00F84434" w:rsidP="00167FC1">
      <w:pPr>
        <w:pStyle w:val="4111"/>
        <w:spacing w:line="240" w:lineRule="auto"/>
        <w:outlineLvl w:val="4"/>
        <w:rPr>
          <w:szCs w:val="28"/>
        </w:rPr>
      </w:pPr>
      <w:bookmarkStart w:id="62" w:name="_Toc176942830"/>
      <w:r w:rsidRPr="003D6D21">
        <w:rPr>
          <w:szCs w:val="28"/>
        </w:rPr>
        <w:t>С2. Зона размещения полигона твёрдых бытовых отходов (СЗЗ 500 м)</w:t>
      </w:r>
      <w:bookmarkEnd w:id="62"/>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Зона размещения полигона твердых бытовых отходов С 2 выделена для обеспечения правовых условий специального режима хозяйствования.</w:t>
      </w:r>
    </w:p>
    <w:p w:rsidR="00F84434" w:rsidRPr="003D6D21" w:rsidRDefault="00F84434" w:rsidP="00167FC1">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90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запрещается захоронение отходов в границах населенных пунктов.</w:t>
            </w:r>
          </w:p>
          <w:p w:rsidR="00F84434" w:rsidRPr="003D6D21" w:rsidRDefault="00F84434" w:rsidP="00167FC1">
            <w:pPr>
              <w:pStyle w:val="af6"/>
              <w:ind w:left="-108" w:right="-108"/>
              <w:jc w:val="both"/>
            </w:pPr>
            <w:r w:rsidRPr="003D6D21">
              <w:t xml:space="preserve">Использование земельных участков осуществлять в соответствии с требованиями </w:t>
            </w:r>
            <w:r w:rsidRPr="003D6D21">
              <w:rPr>
                <w:rFonts w:eastAsia="Calibri"/>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12.2</w:t>
            </w:r>
          </w:p>
        </w:tc>
        <w:tc>
          <w:tcPr>
            <w:tcW w:w="905"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С2</w:t>
            </w:r>
          </w:p>
        </w:tc>
      </w:tr>
    </w:tbl>
    <w:p w:rsidR="00F84434" w:rsidRPr="003D6D21" w:rsidRDefault="00F84434" w:rsidP="00167FC1">
      <w:pPr>
        <w:pStyle w:val="41"/>
        <w:spacing w:line="240" w:lineRule="auto"/>
        <w:rPr>
          <w:szCs w:val="28"/>
        </w:rPr>
      </w:pPr>
      <w:r w:rsidRPr="003D6D21">
        <w:rPr>
          <w:szCs w:val="28"/>
        </w:rPr>
        <w:lastRenderedPageBreak/>
        <w:t>Вспомогательные виды разрешенного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бытовой корпус работающего персонала;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противопожарные водоемы;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мойки специального автотранспорта;</w:t>
      </w:r>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спецтехники.</w:t>
      </w: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spacing w:line="240" w:lineRule="auto"/>
        <w:outlineLvl w:val="4"/>
        <w:rPr>
          <w:szCs w:val="28"/>
        </w:rPr>
      </w:pPr>
      <w:bookmarkStart w:id="63" w:name="_Toc176942831"/>
      <w:r w:rsidRPr="003D6D21">
        <w:rPr>
          <w:szCs w:val="28"/>
        </w:rPr>
        <w:t>С 3. Зона размещения кладбищ</w:t>
      </w:r>
      <w:bookmarkEnd w:id="63"/>
    </w:p>
    <w:p w:rsidR="00F84434" w:rsidRPr="003D6D21" w:rsidRDefault="00F84434" w:rsidP="00167FC1">
      <w:pPr>
        <w:pStyle w:val="51"/>
        <w:spacing w:line="240" w:lineRule="auto"/>
        <w:rPr>
          <w:szCs w:val="28"/>
        </w:rPr>
      </w:pPr>
      <w:r w:rsidRPr="003D6D21">
        <w:rPr>
          <w:szCs w:val="28"/>
        </w:rPr>
        <w:t>1.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F84434" w:rsidRPr="003D6D21" w:rsidRDefault="00F84434" w:rsidP="00167FC1">
      <w:pPr>
        <w:pStyle w:val="51"/>
        <w:spacing w:line="240" w:lineRule="auto"/>
      </w:pPr>
      <w:r w:rsidRPr="003D6D21">
        <w:rPr>
          <w:szCs w:val="28"/>
        </w:rPr>
        <w:t>2. В зоне кладбищ, крематориев допускается размещение линейных, коммунальных, объекты религиозного</w:t>
      </w:r>
      <w:r w:rsidRPr="003D6D21">
        <w:t xml:space="preserve"> назначения.</w:t>
      </w:r>
    </w:p>
    <w:p w:rsidR="00E43B10" w:rsidRDefault="00E43B10">
      <w:pPr>
        <w:rPr>
          <w:rFonts w:ascii="Times New Roman" w:eastAsia="Times New Roman" w:hAnsi="Times New Roman" w:cs="Times New Roman"/>
          <w:b/>
          <w:sz w:val="28"/>
        </w:rPr>
      </w:pPr>
      <w:r>
        <w:br w:type="page"/>
      </w:r>
    </w:p>
    <w:p w:rsidR="00F84434" w:rsidRPr="003D6D21" w:rsidRDefault="00F84434" w:rsidP="00167FC1">
      <w:pPr>
        <w:pStyle w:val="41"/>
        <w:jc w:val="center"/>
      </w:pPr>
      <w:r w:rsidRPr="003D6D21">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84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337"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9.3</w:t>
            </w:r>
          </w:p>
        </w:tc>
        <w:tc>
          <w:tcPr>
            <w:tcW w:w="844" w:type="dxa"/>
            <w:tcBorders>
              <w:top w:val="single" w:sz="4" w:space="0" w:color="auto"/>
              <w:left w:val="single" w:sz="4" w:space="0" w:color="auto"/>
              <w:bottom w:val="single" w:sz="4" w:space="0" w:color="auto"/>
            </w:tcBorders>
          </w:tcPr>
          <w:p w:rsidR="00F84434" w:rsidRPr="003D6D21" w:rsidRDefault="00F84434" w:rsidP="00167FC1">
            <w:pPr>
              <w:ind w:firstLine="11"/>
              <w:jc w:val="center"/>
              <w:rPr>
                <w:rFonts w:ascii="Times New Roman" w:hAnsi="Times New Roman" w:cs="Times New Roman"/>
                <w:sz w:val="23"/>
                <w:szCs w:val="23"/>
              </w:rPr>
            </w:pPr>
            <w:r w:rsidRPr="003D6D21">
              <w:rPr>
                <w:rFonts w:ascii="Times New Roman" w:hAnsi="Times New Roman" w:cs="Times New Roman"/>
                <w:sz w:val="23"/>
                <w:szCs w:val="23"/>
              </w:rPr>
              <w:t>С3</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кладбищ, крематориев и мест захоронения;</w:t>
            </w:r>
          </w:p>
          <w:p w:rsidR="00F84434" w:rsidRPr="003D6D21" w:rsidRDefault="00F84434" w:rsidP="00167FC1">
            <w:pPr>
              <w:pStyle w:val="af5"/>
            </w:pPr>
            <w:r w:rsidRPr="003D6D21">
              <w:t>размещение соответствующих культовых сооружений;</w:t>
            </w:r>
          </w:p>
          <w:p w:rsidR="00F84434" w:rsidRPr="003D6D21" w:rsidRDefault="00F84434" w:rsidP="00167FC1">
            <w:pPr>
              <w:pStyle w:val="af5"/>
            </w:pPr>
            <w:r w:rsidRPr="003D6D21">
              <w:t>осуществление деятельности по производству продукции ритуально-</w:t>
            </w:r>
            <w:r w:rsidRPr="003D6D21">
              <w:lastRenderedPageBreak/>
              <w:t>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51"/>
              <w:spacing w:line="240" w:lineRule="auto"/>
              <w:ind w:firstLine="28"/>
              <w:rPr>
                <w:sz w:val="24"/>
                <w:szCs w:val="24"/>
              </w:rPr>
            </w:pPr>
            <w:r w:rsidRPr="003D6D21">
              <w:rPr>
                <w:sz w:val="24"/>
                <w:szCs w:val="24"/>
              </w:rPr>
              <w:lastRenderedPageBreak/>
              <w:t xml:space="preserve">1) предельная (минимальная и (или) максимальная) площадь земельных участков: минимальная площадь участка определяется из расчета </w:t>
            </w:r>
            <w:smartTag w:uri="urn:schemas-microsoft-com:office:smarttags" w:element="metricconverter">
              <w:smartTagPr>
                <w:attr w:name="ProductID" w:val="0,02 га"/>
              </w:smartTagPr>
              <w:r w:rsidRPr="003D6D21">
                <w:rPr>
                  <w:sz w:val="24"/>
                  <w:szCs w:val="24"/>
                </w:rPr>
                <w:t>0,02 га</w:t>
              </w:r>
            </w:smartTag>
            <w:r w:rsidRPr="003D6D21">
              <w:rPr>
                <w:sz w:val="24"/>
                <w:szCs w:val="24"/>
              </w:rPr>
              <w:t xml:space="preserve"> на 1 тыс. чел.(не менее 100 кв. м);</w:t>
            </w:r>
          </w:p>
          <w:p w:rsidR="00F84434" w:rsidRPr="003D6D21" w:rsidRDefault="00F84434" w:rsidP="00167FC1">
            <w:pPr>
              <w:pStyle w:val="51"/>
              <w:spacing w:line="240" w:lineRule="auto"/>
              <w:ind w:firstLine="28"/>
              <w:rPr>
                <w:sz w:val="24"/>
                <w:szCs w:val="24"/>
              </w:rPr>
            </w:pPr>
            <w:r w:rsidRPr="003D6D21">
              <w:rPr>
                <w:sz w:val="24"/>
                <w:szCs w:val="24"/>
              </w:rPr>
              <w:t xml:space="preserve">2) минимальные отступы от границ </w:t>
            </w:r>
            <w:r w:rsidRPr="003D6D21">
              <w:rPr>
                <w:sz w:val="24"/>
                <w:szCs w:val="24"/>
              </w:rPr>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w:t>
            </w:r>
            <w:smartTag w:uri="urn:schemas-microsoft-com:office:smarttags" w:element="metricconverter">
              <w:smartTagPr>
                <w:attr w:name="ProductID" w:val="5 м"/>
              </w:smartTagPr>
              <w:r w:rsidRPr="003D6D21">
                <w:rPr>
                  <w:sz w:val="24"/>
                  <w:szCs w:val="24"/>
                </w:rPr>
                <w:t>5 м</w:t>
              </w:r>
            </w:smartTag>
            <w:r w:rsidRPr="003D6D21">
              <w:rPr>
                <w:sz w:val="24"/>
                <w:szCs w:val="24"/>
              </w:rPr>
              <w:t>;</w:t>
            </w:r>
          </w:p>
          <w:p w:rsidR="00F84434" w:rsidRPr="003D6D21" w:rsidRDefault="00F84434" w:rsidP="00167FC1">
            <w:pPr>
              <w:pStyle w:val="51"/>
              <w:spacing w:line="240" w:lineRule="auto"/>
              <w:ind w:firstLine="28"/>
              <w:rPr>
                <w:sz w:val="24"/>
                <w:szCs w:val="24"/>
              </w:rPr>
            </w:pPr>
            <w:r w:rsidRPr="003D6D21">
              <w:rPr>
                <w:sz w:val="24"/>
                <w:szCs w:val="24"/>
              </w:rPr>
              <w:t>3) предельное количество этажей или предельная высота зданий, строений, сооружений: максимальная высота - 10 м;</w:t>
            </w:r>
          </w:p>
          <w:p w:rsidR="00F84434" w:rsidRPr="003D6D21" w:rsidRDefault="00F84434" w:rsidP="00167FC1">
            <w:pPr>
              <w:pStyle w:val="51"/>
              <w:spacing w:line="240" w:lineRule="auto"/>
              <w:ind w:firstLine="28"/>
              <w:rPr>
                <w:sz w:val="24"/>
                <w:szCs w:val="24"/>
              </w:rPr>
            </w:pPr>
            <w:r w:rsidRPr="003D6D21">
              <w:rPr>
                <w:sz w:val="24"/>
                <w:szCs w:val="24"/>
              </w:rPr>
              <w:t>4) максимальный процент застройки в границах земельного участка для настоящей зоны не установлен;</w:t>
            </w:r>
          </w:p>
          <w:p w:rsidR="00F84434" w:rsidRPr="003D6D21" w:rsidRDefault="00F84434" w:rsidP="00167FC1">
            <w:pPr>
              <w:pStyle w:val="51"/>
              <w:spacing w:line="240" w:lineRule="auto"/>
              <w:ind w:firstLine="28"/>
              <w:rPr>
                <w:sz w:val="24"/>
                <w:szCs w:val="24"/>
              </w:rPr>
            </w:pPr>
            <w:r w:rsidRPr="003D6D21">
              <w:rPr>
                <w:sz w:val="24"/>
                <w:szCs w:val="24"/>
              </w:rPr>
              <w:t>5) иные показатели: минимальные расстояния между стенами зданий:</w:t>
            </w:r>
          </w:p>
          <w:p w:rsidR="00F84434" w:rsidRPr="003D6D21" w:rsidRDefault="00F84434" w:rsidP="00167FC1">
            <w:pPr>
              <w:pStyle w:val="53"/>
              <w:numPr>
                <w:ilvl w:val="0"/>
                <w:numId w:val="1"/>
              </w:numPr>
              <w:spacing w:line="240" w:lineRule="auto"/>
              <w:ind w:left="1069" w:firstLine="28"/>
              <w:rPr>
                <w:sz w:val="24"/>
                <w:szCs w:val="24"/>
              </w:rPr>
            </w:pPr>
            <w:r w:rsidRPr="003D6D21">
              <w:rPr>
                <w:sz w:val="24"/>
                <w:szCs w:val="24"/>
              </w:rPr>
              <w:t xml:space="preserve">для стен без окон - </w:t>
            </w:r>
            <w:smartTag w:uri="urn:schemas-microsoft-com:office:smarttags" w:element="metricconverter">
              <w:smartTagPr>
                <w:attr w:name="ProductID" w:val="0 м"/>
              </w:smartTagPr>
              <w:r w:rsidRPr="003D6D21">
                <w:rPr>
                  <w:sz w:val="24"/>
                  <w:szCs w:val="24"/>
                </w:rPr>
                <w:t>0 м</w:t>
              </w:r>
            </w:smartTag>
            <w:r w:rsidRPr="003D6D21">
              <w:rPr>
                <w:sz w:val="24"/>
                <w:szCs w:val="24"/>
              </w:rPr>
              <w:t>;</w:t>
            </w:r>
          </w:p>
          <w:p w:rsidR="00F84434" w:rsidRPr="003D6D21" w:rsidRDefault="00F84434" w:rsidP="00167FC1">
            <w:pPr>
              <w:pStyle w:val="53"/>
              <w:numPr>
                <w:ilvl w:val="0"/>
                <w:numId w:val="1"/>
              </w:numPr>
              <w:spacing w:line="240" w:lineRule="auto"/>
              <w:ind w:left="1069" w:firstLine="28"/>
              <w:rPr>
                <w:sz w:val="24"/>
                <w:szCs w:val="24"/>
              </w:rPr>
            </w:pPr>
            <w:r w:rsidRPr="003D6D21">
              <w:rPr>
                <w:sz w:val="24"/>
                <w:szCs w:val="24"/>
              </w:rPr>
              <w:t xml:space="preserve">для стен с окнами - </w:t>
            </w:r>
            <w:smartTag w:uri="urn:schemas-microsoft-com:office:smarttags" w:element="metricconverter">
              <w:smartTagPr>
                <w:attr w:name="ProductID" w:val="6 м"/>
              </w:smartTagPr>
              <w:r w:rsidRPr="003D6D21">
                <w:rPr>
                  <w:sz w:val="24"/>
                  <w:szCs w:val="24"/>
                </w:rPr>
                <w:t>6 м</w:t>
              </w:r>
            </w:smartTag>
            <w:r w:rsidRPr="003D6D21">
              <w:rPr>
                <w:sz w:val="24"/>
                <w:szCs w:val="24"/>
              </w:rPr>
              <w:t>;</w:t>
            </w:r>
          </w:p>
          <w:p w:rsidR="00F84434" w:rsidRPr="003D6D21" w:rsidRDefault="00F84434" w:rsidP="00167FC1">
            <w:pPr>
              <w:ind w:firstLine="28"/>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размер санитарно-защитной зоны - </w:t>
            </w:r>
            <w:smartTag w:uri="urn:schemas-microsoft-com:office:smarttags" w:element="metricconverter">
              <w:smartTagPr>
                <w:attr w:name="ProductID" w:val="500 м"/>
              </w:smartTagPr>
              <w:r w:rsidRPr="003D6D21">
                <w:rPr>
                  <w:rFonts w:ascii="Times New Roman" w:hAnsi="Times New Roman" w:cs="Times New Roman"/>
                  <w:sz w:val="24"/>
                  <w:szCs w:val="24"/>
                </w:rPr>
                <w:t>500 м</w:t>
              </w:r>
            </w:smartTag>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 xml:space="preserve">использование земельных участков осуществлять в соответствии с требованиями Федерального закона от 12.01.1996 №8 «О погребении и похоронном </w:t>
            </w:r>
            <w:r w:rsidRPr="003D6D21">
              <w:lastRenderedPageBreak/>
              <w:t>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12.1</w:t>
            </w:r>
          </w:p>
        </w:tc>
        <w:tc>
          <w:tcPr>
            <w:tcW w:w="844"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С3</w:t>
            </w:r>
          </w:p>
        </w:tc>
      </w:tr>
    </w:tbl>
    <w:p w:rsidR="00F84434" w:rsidRPr="003D6D21" w:rsidRDefault="00F84434" w:rsidP="00167FC1">
      <w:pPr>
        <w:pStyle w:val="41"/>
        <w:jc w:val="center"/>
      </w:pP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167FC1">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4</w:t>
            </w:r>
          </w:p>
        </w:tc>
        <w:tc>
          <w:tcPr>
            <w:tcW w:w="844"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firstLine="11"/>
              <w:jc w:val="center"/>
              <w:rPr>
                <w:rFonts w:ascii="Times New Roman" w:hAnsi="Times New Roman" w:cs="Times New Roman"/>
                <w:sz w:val="23"/>
                <w:szCs w:val="23"/>
              </w:rPr>
            </w:pPr>
            <w:r w:rsidRPr="003D6D21">
              <w:rPr>
                <w:rFonts w:ascii="Times New Roman" w:hAnsi="Times New Roman" w:cs="Times New Roman"/>
                <w:sz w:val="23"/>
                <w:szCs w:val="23"/>
              </w:rPr>
              <w:t>5</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8.3</w:t>
            </w:r>
          </w:p>
        </w:tc>
        <w:tc>
          <w:tcPr>
            <w:tcW w:w="844" w:type="dxa"/>
            <w:tcBorders>
              <w:top w:val="single" w:sz="4" w:space="0" w:color="auto"/>
              <w:left w:val="single" w:sz="4" w:space="0" w:color="auto"/>
              <w:bottom w:val="single" w:sz="4" w:space="0" w:color="auto"/>
            </w:tcBorders>
          </w:tcPr>
          <w:p w:rsidR="00F84434" w:rsidRPr="003D6D21" w:rsidRDefault="00F84434" w:rsidP="00167FC1">
            <w:pPr>
              <w:ind w:firstLine="11"/>
              <w:jc w:val="center"/>
              <w:rPr>
                <w:rFonts w:ascii="Times New Roman" w:hAnsi="Times New Roman" w:cs="Times New Roman"/>
              </w:rPr>
            </w:pPr>
            <w:r w:rsidRPr="003D6D21">
              <w:rPr>
                <w:rFonts w:ascii="Times New Roman" w:hAnsi="Times New Roman" w:cs="Times New Roman"/>
                <w:sz w:val="24"/>
                <w:szCs w:val="24"/>
              </w:rPr>
              <w:t>С3</w:t>
            </w:r>
          </w:p>
        </w:tc>
      </w:tr>
    </w:tbl>
    <w:p w:rsidR="00F84434" w:rsidRPr="003D6D21" w:rsidRDefault="00F84434" w:rsidP="00167FC1">
      <w:pPr>
        <w:pStyle w:val="41"/>
        <w:spacing w:before="0"/>
        <w:rPr>
          <w:szCs w:val="28"/>
        </w:rPr>
      </w:pPr>
    </w:p>
    <w:p w:rsidR="00F84434" w:rsidRPr="003D6D21" w:rsidRDefault="00F84434" w:rsidP="00167FC1">
      <w:pPr>
        <w:pStyle w:val="41"/>
        <w:spacing w:before="0"/>
        <w:rPr>
          <w:szCs w:val="28"/>
        </w:rPr>
      </w:pPr>
      <w:r w:rsidRPr="003D6D21">
        <w:rPr>
          <w:szCs w:val="28"/>
        </w:rPr>
        <w:t>Вспомогательные виды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места парковки автотранспорта;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административные объекты эксплуатации кладбищ;</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питомники растений для озеленения территории кладбища;</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предприятия ритуальных услуг;</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культовые сооружения;</w:t>
      </w:r>
    </w:p>
    <w:p w:rsidR="00F84434" w:rsidRPr="003D6D21" w:rsidRDefault="00F84434" w:rsidP="00167FC1">
      <w:pPr>
        <w:pStyle w:val="51"/>
        <w:rPr>
          <w:szCs w:val="28"/>
        </w:rPr>
      </w:pPr>
      <w:r w:rsidRPr="003D6D21">
        <w:rPr>
          <w:szCs w:val="28"/>
        </w:rPr>
        <w:t>- зеленые насаждения и элементы благоустройства.</w:t>
      </w:r>
    </w:p>
    <w:p w:rsidR="00F84434" w:rsidRPr="003D6D21" w:rsidRDefault="00F84434" w:rsidP="00167FC1">
      <w:pPr>
        <w:spacing w:after="0" w:line="240" w:lineRule="auto"/>
        <w:ind w:firstLine="709"/>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4111"/>
        <w:outlineLvl w:val="4"/>
      </w:pPr>
      <w:bookmarkStart w:id="64" w:name="_Toc176942832"/>
      <w:r w:rsidRPr="003D6D21">
        <w:t>С 4. Зона размещения золоотвала</w:t>
      </w:r>
      <w:bookmarkEnd w:id="64"/>
    </w:p>
    <w:p w:rsidR="00F84434" w:rsidRPr="003D6D21" w:rsidRDefault="00F84434" w:rsidP="00167FC1">
      <w:pPr>
        <w:pStyle w:val="41"/>
        <w:rPr>
          <w:b w:val="0"/>
          <w:iCs/>
        </w:rPr>
      </w:pPr>
      <w:r w:rsidRPr="003D6D21">
        <w:rPr>
          <w:b w:val="0"/>
          <w:iCs/>
        </w:rPr>
        <w:t>Зона размещения золоотвала С4 выделена для обеспечения правовых условий специального режима хозяйствования.</w:t>
      </w:r>
    </w:p>
    <w:p w:rsidR="00F84434" w:rsidRPr="003D6D21" w:rsidRDefault="00F84434" w:rsidP="00167FC1">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5</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3D6D21">
              <w:rPr>
                <w:rFonts w:ascii="Times New Roman" w:hAnsi="Times New Roman" w:cs="Times New Roman"/>
                <w:sz w:val="24"/>
                <w:szCs w:val="24"/>
              </w:rPr>
              <w:lastRenderedPageBreak/>
              <w:t xml:space="preserve">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6.7</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С4</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12.2</w:t>
            </w:r>
          </w:p>
        </w:tc>
        <w:tc>
          <w:tcPr>
            <w:tcW w:w="763" w:type="dxa"/>
            <w:tcBorders>
              <w:top w:val="single" w:sz="4" w:space="0" w:color="auto"/>
              <w:left w:val="single" w:sz="4" w:space="0" w:color="auto"/>
              <w:bottom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С4</w:t>
            </w:r>
          </w:p>
        </w:tc>
      </w:tr>
    </w:tbl>
    <w:p w:rsidR="00F84434" w:rsidRPr="003D6D21" w:rsidRDefault="00F84434" w:rsidP="00167FC1">
      <w:pPr>
        <w:pStyle w:val="41"/>
        <w:rPr>
          <w:szCs w:val="28"/>
        </w:rPr>
      </w:pPr>
      <w:r w:rsidRPr="003D6D21">
        <w:rPr>
          <w:szCs w:val="28"/>
        </w:rPr>
        <w:t>Вспомогательные виды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стоянки спецтехники;</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-нестационарные объекты и сооружения вспомогательного назначения;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нестационарные сооружения бытового назначения для обслуживающего персонала.</w:t>
      </w: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spacing w:after="0"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spacing w:after="0" w:line="240" w:lineRule="auto"/>
        <w:ind w:firstLine="567"/>
        <w:jc w:val="both"/>
        <w:rPr>
          <w:rFonts w:ascii="Times New Roman" w:hAnsi="Times New Roman" w:cs="Times New Roman"/>
          <w:b/>
          <w:bCs/>
          <w:iCs/>
          <w:sz w:val="28"/>
          <w:szCs w:val="28"/>
          <w:lang w:bidi="en-US"/>
        </w:rPr>
      </w:pPr>
    </w:p>
    <w:p w:rsidR="00F84434" w:rsidRPr="003D6D21" w:rsidRDefault="00F84434" w:rsidP="00167FC1">
      <w:pPr>
        <w:spacing w:after="0" w:line="240" w:lineRule="auto"/>
        <w:ind w:firstLine="567"/>
        <w:jc w:val="both"/>
        <w:rPr>
          <w:rFonts w:ascii="Times New Roman" w:hAnsi="Times New Roman" w:cs="Times New Roman"/>
          <w:b/>
          <w:sz w:val="28"/>
          <w:szCs w:val="28"/>
        </w:rPr>
      </w:pPr>
      <w:r w:rsidRPr="003D6D21">
        <w:rPr>
          <w:rFonts w:ascii="Times New Roman" w:hAnsi="Times New Roman" w:cs="Times New Roman"/>
          <w:b/>
          <w:sz w:val="28"/>
          <w:szCs w:val="28"/>
        </w:rPr>
        <w:t>Глава 17. Сельскохозяйственные регламенты использования территорий</w:t>
      </w:r>
    </w:p>
    <w:p w:rsidR="00F84434" w:rsidRPr="003D6D21" w:rsidRDefault="00F84434" w:rsidP="00167FC1">
      <w:pPr>
        <w:pStyle w:val="4111"/>
        <w:rPr>
          <w:szCs w:val="28"/>
        </w:rPr>
      </w:pPr>
      <w:bookmarkStart w:id="65" w:name="_Toc176942833"/>
      <w:r w:rsidRPr="003D6D21">
        <w:rPr>
          <w:szCs w:val="28"/>
        </w:rPr>
        <w:t>Статья 63. Сельскохозяйственные зоны</w:t>
      </w:r>
      <w:bookmarkEnd w:id="65"/>
    </w:p>
    <w:p w:rsidR="00F84434" w:rsidRPr="003D6D21"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 1. Зона ведения дачного хозяйства, садоводства и огородничества </w:t>
      </w:r>
    </w:p>
    <w:p w:rsidR="00F84434" w:rsidRPr="003D6D21" w:rsidRDefault="00F84434" w:rsidP="00167FC1">
      <w:pPr>
        <w:pStyle w:val="41"/>
        <w:spacing w:line="240" w:lineRule="auto"/>
        <w:rPr>
          <w:b w:val="0"/>
          <w:iCs/>
          <w:szCs w:val="28"/>
          <w:shd w:val="clear" w:color="auto" w:fill="FFFFFF"/>
        </w:rPr>
      </w:pPr>
      <w:r w:rsidRPr="003D6D21">
        <w:rPr>
          <w:b w:val="0"/>
          <w:iCs/>
          <w:szCs w:val="28"/>
          <w:shd w:val="clear" w:color="auto" w:fill="FFFFFF"/>
        </w:rPr>
        <w:t>Зона сельскохозяйственного назначения  СХ 1 выделена для обеспечения правовых условий ведения дачного хозяйства, садоводства и огородничества.</w:t>
      </w:r>
    </w:p>
    <w:p w:rsidR="00F84434" w:rsidRPr="003D6D21" w:rsidRDefault="00F84434" w:rsidP="00167FC1">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844"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3D6D21">
              <w:rPr>
                <w:rFonts w:ascii="Times New Roman" w:hAnsi="Times New Roman" w:cs="Times New Roman"/>
                <w:sz w:val="24"/>
                <w:szCs w:val="24"/>
              </w:rPr>
              <w:lastRenderedPageBreak/>
              <w:t>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w:t>
            </w:r>
            <w:r w:rsidRPr="003D6D21">
              <w:rPr>
                <w:rFonts w:eastAsia="Calibri"/>
              </w:rPr>
              <w:lastRenderedPageBreak/>
              <w:t xml:space="preserve">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13.1</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3D6D21">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11.1</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w:t>
            </w:r>
            <w:r w:rsidRPr="003D6D21">
              <w:lastRenderedPageBreak/>
              <w:t>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844"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bl>
    <w:p w:rsidR="00F84434" w:rsidRPr="003D6D21" w:rsidRDefault="00F84434" w:rsidP="00167FC1">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Хранение и переработка</w:t>
            </w:r>
          </w:p>
          <w:p w:rsidR="00F84434" w:rsidRPr="003D6D21" w:rsidRDefault="00F84434" w:rsidP="00167FC1">
            <w:pPr>
              <w:pStyle w:val="af5"/>
              <w:ind w:left="-108" w:right="-108"/>
              <w:jc w:val="left"/>
            </w:pPr>
            <w:r w:rsidRPr="003D6D21">
              <w:t>сельскохозяйственной</w:t>
            </w:r>
          </w:p>
          <w:p w:rsidR="00F84434" w:rsidRPr="003D6D21" w:rsidRDefault="00F84434" w:rsidP="00167FC1">
            <w:pPr>
              <w:pStyle w:val="af5"/>
              <w:ind w:left="-108" w:right="-108"/>
              <w:jc w:val="left"/>
            </w:pPr>
            <w:r w:rsidRPr="003D6D21">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1.15</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1</w:t>
            </w:r>
          </w:p>
        </w:tc>
      </w:tr>
    </w:tbl>
    <w:p w:rsidR="00F84434" w:rsidRPr="003D6D21" w:rsidRDefault="00F84434" w:rsidP="00167FC1">
      <w:pPr>
        <w:pStyle w:val="41"/>
        <w:rPr>
          <w:szCs w:val="28"/>
        </w:rPr>
      </w:pPr>
      <w:r w:rsidRPr="003D6D21">
        <w:rPr>
          <w:szCs w:val="28"/>
        </w:rPr>
        <w:t>Вспомогательные виды разрешённого использования</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бани;</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надворные туалеты с выгребом;</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парники, оранжереи, теплицы;</w:t>
      </w:r>
    </w:p>
    <w:p w:rsidR="00F84434" w:rsidRPr="003D6D21" w:rsidRDefault="00F84434" w:rsidP="00167FC1">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3D6D21" w:rsidRDefault="00F84434" w:rsidP="00167FC1">
      <w:pPr>
        <w:spacing w:after="0"/>
        <w:ind w:firstLine="567"/>
        <w:jc w:val="both"/>
        <w:rPr>
          <w:rFonts w:ascii="Times New Roman" w:hAnsi="Times New Roman" w:cs="Times New Roman"/>
          <w:b/>
          <w:iCs/>
          <w:sz w:val="16"/>
          <w:szCs w:val="16"/>
          <w:lang w:bidi="en-US"/>
        </w:rPr>
      </w:pP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 2. Зона сельскохозяйственного использования </w:t>
      </w:r>
    </w:p>
    <w:p w:rsidR="00F84434" w:rsidRPr="003D6D21" w:rsidRDefault="00F84434" w:rsidP="00167FC1">
      <w:pPr>
        <w:pStyle w:val="41"/>
        <w:spacing w:line="240" w:lineRule="auto"/>
        <w:rPr>
          <w:b w:val="0"/>
          <w:iCs/>
          <w:szCs w:val="28"/>
          <w:shd w:val="clear" w:color="auto" w:fill="FFFFFF"/>
        </w:rPr>
      </w:pPr>
      <w:r w:rsidRPr="003D6D21">
        <w:rPr>
          <w:b w:val="0"/>
          <w:iCs/>
          <w:szCs w:val="28"/>
          <w:shd w:val="clear" w:color="auto" w:fill="FFFFFF"/>
        </w:rPr>
        <w:t>Зона сельскохозяйственного использования СХ 2 выделена для обеспечения правовых условий земель, представленных для нужд сельского хозяйства.</w:t>
      </w:r>
    </w:p>
    <w:p w:rsidR="00F84434" w:rsidRPr="003D6D21" w:rsidRDefault="00F84434" w:rsidP="00167FC1">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58"/>
        <w:gridCol w:w="1437"/>
        <w:gridCol w:w="763"/>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Овощеводство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3D6D21">
              <w:lastRenderedPageBreak/>
              <w:t>луковичных и бахчевых сельскохозяйственных культур, в том числе с использованием теплиц</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pStyle w:val="af6"/>
              <w:ind w:right="-108"/>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eastAsia="Calibri"/>
                <w:bCs/>
              </w:rPr>
              <w:lastRenderedPageBreak/>
              <w:t>установлению</w:t>
            </w:r>
          </w:p>
        </w:tc>
        <w:tc>
          <w:tcPr>
            <w:tcW w:w="2958" w:type="dxa"/>
            <w:tcBorders>
              <w:top w:val="single" w:sz="4" w:space="0" w:color="auto"/>
              <w:left w:val="single" w:sz="4" w:space="0" w:color="auto"/>
              <w:right w:val="single" w:sz="4" w:space="0" w:color="auto"/>
            </w:tcBorders>
          </w:tcPr>
          <w:p w:rsidR="00F84434" w:rsidRPr="003D6D21"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1.3</w:t>
            </w:r>
          </w:p>
        </w:tc>
        <w:tc>
          <w:tcPr>
            <w:tcW w:w="763" w:type="dxa"/>
            <w:tcBorders>
              <w:top w:val="single" w:sz="4" w:space="0" w:color="auto"/>
              <w:left w:val="single" w:sz="4" w:space="0" w:color="auto"/>
              <w:bottom w:val="single" w:sz="4" w:space="0" w:color="auto"/>
            </w:tcBorders>
          </w:tcPr>
          <w:p w:rsidR="00F84434" w:rsidRPr="003D6D21" w:rsidRDefault="00F84434" w:rsidP="00167FC1">
            <w:pPr>
              <w:ind w:left="-108" w:right="-108"/>
              <w:jc w:val="cente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Выращивание тонизирующих, лекарственных, цветочных культур</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819" w:type="dxa"/>
            <w:vMerge/>
            <w:tcBorders>
              <w:left w:val="single" w:sz="4" w:space="0" w:color="auto"/>
              <w:right w:val="single" w:sz="4" w:space="0" w:color="auto"/>
            </w:tcBorders>
          </w:tcPr>
          <w:p w:rsidR="00F84434" w:rsidRPr="003D6D21" w:rsidRDefault="00F84434" w:rsidP="00167FC1">
            <w:pPr>
              <w:pStyle w:val="af6"/>
              <w:ind w:right="-108"/>
            </w:pPr>
          </w:p>
        </w:tc>
        <w:tc>
          <w:tcPr>
            <w:tcW w:w="2958" w:type="dxa"/>
            <w:tcBorders>
              <w:left w:val="single" w:sz="4" w:space="0" w:color="auto"/>
              <w:right w:val="single" w:sz="4" w:space="0" w:color="auto"/>
            </w:tcBorders>
          </w:tcPr>
          <w:p w:rsidR="00F84434" w:rsidRPr="003D6D21"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1.4</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Садоводство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819" w:type="dxa"/>
            <w:vMerge/>
            <w:tcBorders>
              <w:left w:val="single" w:sz="4" w:space="0" w:color="auto"/>
              <w:right w:val="single" w:sz="4" w:space="0" w:color="auto"/>
            </w:tcBorders>
          </w:tcPr>
          <w:p w:rsidR="00F84434" w:rsidRPr="003D6D21" w:rsidRDefault="00F84434" w:rsidP="00167FC1">
            <w:pPr>
              <w:pStyle w:val="af5"/>
            </w:pPr>
          </w:p>
        </w:tc>
        <w:tc>
          <w:tcPr>
            <w:tcW w:w="2958" w:type="dxa"/>
            <w:tcBorders>
              <w:left w:val="single" w:sz="4" w:space="0" w:color="auto"/>
              <w:right w:val="single" w:sz="4" w:space="0" w:color="auto"/>
            </w:tcBorders>
          </w:tcPr>
          <w:p w:rsidR="00F84434" w:rsidRPr="003D6D21" w:rsidRDefault="00F84434" w:rsidP="00167FC1">
            <w:pPr>
              <w:ind w:right="-108"/>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3D6D21" w:rsidRDefault="00F84434" w:rsidP="00167FC1">
            <w:pPr>
              <w:ind w:right="-108"/>
              <w:jc w:val="center"/>
              <w:rPr>
                <w:rFonts w:ascii="Times New Roman" w:hAnsi="Times New Roman" w:cs="Times New Roman"/>
                <w:sz w:val="24"/>
                <w:szCs w:val="24"/>
              </w:rPr>
            </w:pPr>
            <w:r w:rsidRPr="003D6D21">
              <w:rPr>
                <w:rFonts w:ascii="Times New Roman" w:hAnsi="Times New Roman" w:cs="Times New Roman"/>
                <w:sz w:val="24"/>
                <w:szCs w:val="24"/>
              </w:rPr>
              <w:t>1.5</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Выращивание льна и конопли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в том числе на сельскохозяйственных угодьях, связанной с выращиванием льна, конопли</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5"/>
            </w:pPr>
          </w:p>
        </w:tc>
        <w:tc>
          <w:tcPr>
            <w:tcW w:w="2958" w:type="dxa"/>
            <w:tcBorders>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1.6</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Скотоводство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3D6D21" w:rsidRDefault="00F84434" w:rsidP="00167FC1">
            <w:pPr>
              <w:pStyle w:val="af5"/>
              <w:ind w:firstLine="175"/>
            </w:pPr>
            <w:r w:rsidRPr="003D6D21">
              <w:t xml:space="preserve">сенокошение, выпас сельскохозяйственных животных, </w:t>
            </w:r>
            <w:r w:rsidRPr="003D6D21">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1.8</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Научное обеспечение сельского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1.14</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Хранение и переработка</w:t>
            </w:r>
          </w:p>
          <w:p w:rsidR="00F84434" w:rsidRPr="003D6D21" w:rsidRDefault="00F84434" w:rsidP="00167FC1">
            <w:pPr>
              <w:pStyle w:val="af5"/>
              <w:ind w:left="-79" w:right="-108"/>
              <w:jc w:val="left"/>
            </w:pPr>
            <w:r w:rsidRPr="003D6D21">
              <w:t>сельскохозяйственной</w:t>
            </w:r>
          </w:p>
          <w:p w:rsidR="00F84434" w:rsidRPr="003D6D21" w:rsidRDefault="00F84434" w:rsidP="00167FC1">
            <w:pPr>
              <w:pStyle w:val="af5"/>
              <w:ind w:left="-79" w:right="-108"/>
              <w:jc w:val="left"/>
            </w:pPr>
            <w:r w:rsidRPr="003D6D21">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1.15</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Питомники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3D6D21" w:rsidRDefault="00F84434" w:rsidP="00167FC1">
            <w:pPr>
              <w:pStyle w:val="af5"/>
            </w:pPr>
            <w:r w:rsidRPr="003D6D21">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1.17</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Обеспечение</w:t>
            </w:r>
          </w:p>
          <w:p w:rsidR="00F84434" w:rsidRPr="003D6D21" w:rsidRDefault="00F84434" w:rsidP="00167FC1">
            <w:pPr>
              <w:pStyle w:val="af5"/>
              <w:jc w:val="left"/>
            </w:pPr>
            <w:r w:rsidRPr="003D6D21">
              <w:t>сельскох</w:t>
            </w:r>
            <w:r w:rsidRPr="003D6D21">
              <w:lastRenderedPageBreak/>
              <w:t>озяйственного</w:t>
            </w:r>
          </w:p>
          <w:p w:rsidR="00F84434" w:rsidRPr="003D6D21" w:rsidRDefault="00F84434" w:rsidP="00167FC1">
            <w:pPr>
              <w:pStyle w:val="af5"/>
              <w:jc w:val="left"/>
            </w:pPr>
            <w:r w:rsidRPr="003D6D21">
              <w:t>производства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 xml:space="preserve">Размещение машинно-транспортных и ремонтных станций, ангаров и гаражей для сельскохозяйственной </w:t>
            </w:r>
            <w:r w:rsidRPr="003D6D21">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w:t>
            </w:r>
            <w:r w:rsidRPr="003D6D21">
              <w:rPr>
                <w:rFonts w:ascii="Times New Roman" w:eastAsia="Calibri" w:hAnsi="Times New Roman" w:cs="Times New Roman"/>
                <w:bCs/>
                <w:sz w:val="24"/>
                <w:szCs w:val="24"/>
              </w:rPr>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1.18</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F84434" w:rsidRPr="003D6D21" w:rsidRDefault="00F84434" w:rsidP="00167FC1">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подсобных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r w:rsidRPr="003D6D21">
              <w:rPr>
                <w:iCs/>
                <w:lang w:eastAsia="en-US"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от хозяйственных построек до красных линий улиц и проездов  - не менее 5 м</w:t>
            </w:r>
          </w:p>
          <w:p w:rsidR="00F84434" w:rsidRPr="003D6D21" w:rsidRDefault="00F84434" w:rsidP="00167FC1">
            <w:pPr>
              <w:rPr>
                <w:rFonts w:ascii="Times New Roman" w:hAnsi="Times New Roman" w:cs="Times New Roman"/>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437"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9.3</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СХ2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rPr>
            </w:pPr>
            <w:r w:rsidRPr="003D6D21">
              <w:rPr>
                <w:rFonts w:ascii="Times New Roman" w:hAnsi="Times New Roman" w:cs="Times New Roman"/>
                <w:sz w:val="24"/>
              </w:rPr>
              <w:t xml:space="preserve">использование земель, на которых расположены городские леса, осуществлять в соответствии с лесохозяйственным </w:t>
            </w:r>
            <w:r w:rsidRPr="003D6D21">
              <w:rPr>
                <w:rFonts w:ascii="Times New Roman" w:hAnsi="Times New Roman" w:cs="Times New Roman"/>
                <w:sz w:val="24"/>
              </w:rPr>
              <w:lastRenderedPageBreak/>
              <w:t>регламентом.</w:t>
            </w:r>
          </w:p>
          <w:p w:rsidR="00F84434" w:rsidRPr="003D6D21" w:rsidRDefault="00F84434" w:rsidP="00167FC1">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lastRenderedPageBreak/>
              <w:t>10.4</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3D6D21">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11.1</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w:t>
            </w:r>
            <w:r w:rsidRPr="003D6D21">
              <w:lastRenderedPageBreak/>
              <w:t>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lastRenderedPageBreak/>
              <w:t>Земельные участки общего пользования.</w:t>
            </w:r>
          </w:p>
          <w:p w:rsidR="00F84434" w:rsidRPr="003D6D21" w:rsidRDefault="00F84434" w:rsidP="00167FC1">
            <w:pPr>
              <w:pStyle w:val="af5"/>
            </w:pPr>
            <w:r w:rsidRPr="003D6D21">
              <w:t xml:space="preserve">Содержание данного вида </w:t>
            </w:r>
            <w:r w:rsidRPr="003D6D21">
              <w:lastRenderedPageBreak/>
              <w:t xml:space="preserve">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lastRenderedPageBreak/>
              <w:t xml:space="preserve">предельные (минимальные и (или) максимальные) размеры земельных участков, предельные параметры разрешенного </w:t>
            </w:r>
            <w:r w:rsidRPr="003D6D21">
              <w:lastRenderedPageBreak/>
              <w:t>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кладбищ, крематориев и мест захоронения;</w:t>
            </w:r>
          </w:p>
          <w:p w:rsidR="00F84434" w:rsidRPr="003D6D21" w:rsidRDefault="00F84434" w:rsidP="00167FC1">
            <w:pPr>
              <w:pStyle w:val="af5"/>
            </w:pPr>
            <w:r w:rsidRPr="003D6D21">
              <w:t>размещение соответствующих культовых сооружений;</w:t>
            </w:r>
          </w:p>
          <w:p w:rsidR="00F84434" w:rsidRPr="003D6D21" w:rsidRDefault="00F84434" w:rsidP="00167FC1">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167FC1">
            <w:pPr>
              <w:pStyle w:val="af6"/>
              <w:ind w:left="-108" w:right="-108"/>
              <w:jc w:val="both"/>
            </w:pPr>
            <w:r w:rsidRPr="003D6D21">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37"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12.1</w:t>
            </w:r>
          </w:p>
        </w:tc>
        <w:tc>
          <w:tcPr>
            <w:tcW w:w="763"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СХ 2</w:t>
            </w:r>
          </w:p>
        </w:tc>
      </w:tr>
    </w:tbl>
    <w:p w:rsidR="00F84434" w:rsidRPr="003D6D21" w:rsidRDefault="00F84434" w:rsidP="00167FC1">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167FC1">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3"/>
              <w:ind w:left="0"/>
              <w:jc w:val="both"/>
              <w:rPr>
                <w:sz w:val="24"/>
                <w:szCs w:val="24"/>
              </w:rPr>
            </w:pPr>
            <w:r w:rsidRPr="003D6D21">
              <w:rPr>
                <w:sz w:val="24"/>
                <w:szCs w:val="24"/>
              </w:rPr>
              <w:t>предельные</w:t>
            </w:r>
            <w:r w:rsidRPr="003D6D21">
              <w:rPr>
                <w:rFonts w:eastAsia="Calibri"/>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ffffffa"/>
              <w:rPr>
                <w:rFonts w:ascii="Times New Roman" w:hAnsi="Times New Roman" w:cs="Times New Roman"/>
              </w:rPr>
            </w:pPr>
            <w:bookmarkStart w:id="66" w:name="sub_1049"/>
            <w:r w:rsidRPr="003D6D21">
              <w:rPr>
                <w:rFonts w:ascii="Times New Roman" w:hAnsi="Times New Roman" w:cs="Times New Roman"/>
              </w:rPr>
              <w:t>Служебные гаражи</w:t>
            </w:r>
            <w:bookmarkEnd w:id="66"/>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167FC1">
        <w:trPr>
          <w:jc w:val="center"/>
        </w:trPr>
        <w:tc>
          <w:tcPr>
            <w:tcW w:w="1221" w:type="dxa"/>
            <w:tcBorders>
              <w:top w:val="single" w:sz="4" w:space="0" w:color="auto"/>
              <w:bottom w:val="single" w:sz="4" w:space="0" w:color="auto"/>
              <w:right w:val="single" w:sz="4" w:space="0" w:color="auto"/>
            </w:tcBorders>
          </w:tcPr>
          <w:p w:rsidR="00F84434" w:rsidRPr="003D6D21" w:rsidRDefault="00F84434" w:rsidP="00167FC1">
            <w:pPr>
              <w:pStyle w:val="af5"/>
              <w:ind w:left="-79"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ind w:firstLine="175"/>
            </w:pPr>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3D6D21">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3D6D21">
              <w:rPr>
                <w:rFonts w:ascii="Times New Roman" w:eastAsia="Calibri" w:hAnsi="Times New Roman" w:cs="Times New Roman"/>
                <w:bCs/>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w:t>
            </w:r>
            <w:r w:rsidRPr="003D6D21">
              <w:rPr>
                <w:rFonts w:ascii="Times New Roman" w:eastAsia="Calibri" w:hAnsi="Times New Roman" w:cs="Times New Roman"/>
                <w:sz w:val="24"/>
                <w:szCs w:val="24"/>
              </w:rPr>
              <w:lastRenderedPageBreak/>
              <w:t>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2</w:t>
            </w:r>
          </w:p>
        </w:tc>
      </w:tr>
    </w:tbl>
    <w:p w:rsidR="00F84434" w:rsidRPr="003D6D21" w:rsidRDefault="00F84434" w:rsidP="00167FC1">
      <w:pPr>
        <w:pStyle w:val="41"/>
      </w:pPr>
    </w:p>
    <w:p w:rsidR="00F84434" w:rsidRPr="003D6D21" w:rsidRDefault="00F84434" w:rsidP="00167FC1">
      <w:pPr>
        <w:pStyle w:val="41"/>
        <w:rPr>
          <w:szCs w:val="28"/>
        </w:rPr>
      </w:pPr>
      <w:r w:rsidRPr="003D6D21">
        <w:rPr>
          <w:szCs w:val="28"/>
        </w:rPr>
        <w:t>Вспомогательные виды разрешённого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 для содержания мелкого домашнего скота и птицы;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бани;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земельные участки, предоставляемые несельскохозяйственным и религиозным организациям для ведения сельского хозяйства;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надворные туалеты с выгребом;</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оранжереи, теплицы;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3D6D21" w:rsidRDefault="00F84434" w:rsidP="00167FC1">
      <w:pPr>
        <w:spacing w:after="0"/>
        <w:ind w:firstLine="567"/>
        <w:jc w:val="both"/>
        <w:rPr>
          <w:rFonts w:ascii="Times New Roman" w:hAnsi="Times New Roman" w:cs="Times New Roman"/>
          <w:b/>
          <w:bCs/>
          <w:iCs/>
          <w:sz w:val="28"/>
          <w:szCs w:val="28"/>
          <w:lang w:bidi="en-US"/>
        </w:rPr>
      </w:pP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СХ-3. Зона размещения фермерских хозяйств с содержанием животных до 100 голов </w:t>
      </w:r>
    </w:p>
    <w:p w:rsidR="00F84434" w:rsidRPr="003D6D21" w:rsidRDefault="00F84434" w:rsidP="00167FC1">
      <w:pPr>
        <w:pStyle w:val="41"/>
        <w:spacing w:line="240" w:lineRule="auto"/>
        <w:rPr>
          <w:b w:val="0"/>
          <w:iCs/>
          <w:szCs w:val="28"/>
          <w:shd w:val="clear" w:color="auto" w:fill="FFFFFF"/>
        </w:rPr>
      </w:pPr>
      <w:r w:rsidRPr="003D6D21">
        <w:rPr>
          <w:b w:val="0"/>
          <w:iCs/>
          <w:szCs w:val="28"/>
          <w:shd w:val="clear" w:color="auto" w:fill="FFFFFF"/>
        </w:rPr>
        <w:t xml:space="preserve">Зона СХ 3 выделена для обеспечения правовых условий размещения фермерских хозяйств с содержанием животных до 100 голов </w:t>
      </w:r>
      <w:r w:rsidRPr="003D6D21">
        <w:rPr>
          <w:b w:val="0"/>
          <w:iCs/>
          <w:szCs w:val="28"/>
          <w:shd w:val="clear" w:color="auto" w:fill="FFFFFF"/>
          <w:lang w:bidi="en-US"/>
        </w:rPr>
        <w:t>IV</w:t>
      </w:r>
      <w:r w:rsidRPr="003D6D21">
        <w:rPr>
          <w:b w:val="0"/>
          <w:iCs/>
          <w:szCs w:val="28"/>
          <w:shd w:val="clear" w:color="auto" w:fill="FFFFFF"/>
        </w:rPr>
        <w:t xml:space="preserve">- </w:t>
      </w:r>
      <w:r w:rsidRPr="003D6D21">
        <w:rPr>
          <w:b w:val="0"/>
          <w:iCs/>
          <w:szCs w:val="28"/>
          <w:shd w:val="clear" w:color="auto" w:fill="FFFFFF"/>
          <w:lang w:bidi="en-US"/>
        </w:rPr>
        <w:t>V</w:t>
      </w:r>
      <w:r w:rsidRPr="003D6D21">
        <w:rPr>
          <w:b w:val="0"/>
          <w:iCs/>
          <w:szCs w:val="28"/>
          <w:shd w:val="clear" w:color="auto" w:fill="FFFFFF"/>
        </w:rPr>
        <w:t xml:space="preserve"> класса по санитарной классификации.</w:t>
      </w:r>
    </w:p>
    <w:p w:rsidR="00F84434" w:rsidRPr="003D6D21" w:rsidRDefault="00F84434" w:rsidP="00167FC1">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167FC1">
        <w:trPr>
          <w:trHeight w:val="20"/>
          <w:tblHeader/>
          <w:jc w:val="center"/>
        </w:trPr>
        <w:tc>
          <w:tcPr>
            <w:tcW w:w="1737"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использо-вания </w:t>
            </w:r>
          </w:p>
          <w:p w:rsidR="00F84434" w:rsidRPr="003D6D21" w:rsidRDefault="00F84434" w:rsidP="00167FC1">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17" w:type="pct"/>
            <w:vAlign w:val="center"/>
          </w:tcPr>
          <w:p w:rsidR="00F84434" w:rsidRPr="003D6D21" w:rsidRDefault="00F84434" w:rsidP="00167FC1">
            <w:pPr>
              <w:pStyle w:val="afffffffb"/>
              <w:rPr>
                <w:sz w:val="24"/>
                <w:szCs w:val="22"/>
              </w:rPr>
            </w:pPr>
            <w:r w:rsidRPr="003D6D21">
              <w:rPr>
                <w:sz w:val="24"/>
                <w:szCs w:val="22"/>
              </w:rPr>
              <w:t>Наимено-вание вида использо-вания</w:t>
            </w:r>
          </w:p>
        </w:tc>
        <w:tc>
          <w:tcPr>
            <w:tcW w:w="1320"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167FC1">
            <w:pPr>
              <w:pStyle w:val="afffffffb"/>
              <w:rPr>
                <w:sz w:val="24"/>
                <w:szCs w:val="22"/>
              </w:rPr>
            </w:pPr>
          </w:p>
        </w:tc>
        <w:tc>
          <w:tcPr>
            <w:tcW w:w="978"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71"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167FC1">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Животноводство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3D6D21">
              <w:lastRenderedPageBreak/>
              <w:t>сельскохозяйственной продукции.</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3D6D21">
                <w:rPr>
                  <w:rStyle w:val="afffffff9"/>
                </w:rPr>
                <w:t>кодами 1.8-1.11</w:t>
              </w:r>
            </w:hyperlink>
            <w:r w:rsidRPr="003D6D21">
              <w:t xml:space="preserve">, </w:t>
            </w:r>
            <w:hyperlink w:anchor="sub_10115" w:history="1">
              <w:r w:rsidRPr="003D6D21">
                <w:rPr>
                  <w:rStyle w:val="afffffff9"/>
                </w:rPr>
                <w:t>1.15</w:t>
              </w:r>
            </w:hyperlink>
            <w:r w:rsidRPr="003D6D21">
              <w:t xml:space="preserve">, </w:t>
            </w:r>
            <w:hyperlink w:anchor="sub_1119" w:history="1">
              <w:r w:rsidRPr="003D6D21">
                <w:rPr>
                  <w:rStyle w:val="afffffff9"/>
                </w:rPr>
                <w:t>1.19</w:t>
              </w:r>
            </w:hyperlink>
            <w:r w:rsidRPr="003D6D21">
              <w:t xml:space="preserve">, </w:t>
            </w:r>
            <w:hyperlink w:anchor="sub_1120" w:history="1">
              <w:r w:rsidRPr="003D6D21">
                <w:rPr>
                  <w:rStyle w:val="afffffff9"/>
                </w:rPr>
                <w:t>1.20</w:t>
              </w:r>
            </w:hyperlink>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pStyle w:val="af6"/>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Скотоводство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3D6D21" w:rsidRDefault="00F84434" w:rsidP="00167FC1">
            <w:pPr>
              <w:pStyle w:val="af5"/>
            </w:pPr>
            <w:r w:rsidRPr="003D6D2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167FC1">
            <w:pPr>
              <w:pStyle w:val="af6"/>
            </w:pPr>
          </w:p>
        </w:tc>
        <w:tc>
          <w:tcPr>
            <w:tcW w:w="2977" w:type="dxa"/>
            <w:tcBorders>
              <w:left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1.8</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Звероводство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связанной с разведением в неволе ценных пушных зверей;</w:t>
            </w:r>
          </w:p>
          <w:p w:rsidR="00F84434" w:rsidRPr="003D6D21" w:rsidRDefault="00F84434" w:rsidP="00167FC1">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3D6D21" w:rsidRDefault="00F84434" w:rsidP="00167FC1">
            <w:pPr>
              <w:pStyle w:val="af5"/>
            </w:pPr>
            <w:r w:rsidRPr="003D6D21">
              <w:t xml:space="preserve">разведение племенных животных, </w:t>
            </w:r>
            <w:r w:rsidRPr="003D6D21">
              <w:lastRenderedPageBreak/>
              <w:t>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167FC1">
            <w:pPr>
              <w:pStyle w:val="af6"/>
            </w:pPr>
          </w:p>
        </w:tc>
        <w:tc>
          <w:tcPr>
            <w:tcW w:w="2977" w:type="dxa"/>
            <w:tcBorders>
              <w:left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1.9</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Птицеводство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связанной с разведением домашних пород птиц, в том числе водоплавающих;</w:t>
            </w:r>
          </w:p>
          <w:p w:rsidR="00F84434" w:rsidRPr="003D6D21" w:rsidRDefault="00F84434" w:rsidP="00167FC1">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4434" w:rsidRPr="003D6D21" w:rsidRDefault="00F84434" w:rsidP="00167FC1">
            <w:pPr>
              <w:pStyle w:val="af5"/>
            </w:pPr>
            <w:r w:rsidRPr="003D6D21">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167FC1">
            <w:pPr>
              <w:pStyle w:val="af6"/>
            </w:pPr>
          </w:p>
        </w:tc>
        <w:tc>
          <w:tcPr>
            <w:tcW w:w="2977" w:type="dxa"/>
            <w:tcBorders>
              <w:left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jc w:val="left"/>
            </w:pPr>
            <w:r w:rsidRPr="003D6D21">
              <w:t>Свиноводство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связанной с разведением свиней;</w:t>
            </w:r>
          </w:p>
          <w:p w:rsidR="00F84434" w:rsidRPr="003D6D21" w:rsidRDefault="00F84434" w:rsidP="00167FC1">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3D6D21" w:rsidRDefault="00F84434" w:rsidP="00167FC1">
            <w:pPr>
              <w:pStyle w:val="af5"/>
            </w:pPr>
            <w:r w:rsidRPr="003D6D21">
              <w:t>разведение племенных животных, производство и использование племенной продукции (материала)</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6"/>
            </w:pPr>
          </w:p>
        </w:tc>
        <w:tc>
          <w:tcPr>
            <w:tcW w:w="2977" w:type="dxa"/>
            <w:tcBorders>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Пчеловодство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4434" w:rsidRPr="003D6D21" w:rsidRDefault="00F84434" w:rsidP="00167FC1">
            <w:pPr>
              <w:pStyle w:val="af5"/>
            </w:pPr>
            <w:r w:rsidRPr="003D6D21">
              <w:lastRenderedPageBreak/>
              <w:t>размещение ульев, иных объектов и оборудования, необходимого для пчеловодства и разведениях иных полезных насекомых;</w:t>
            </w:r>
          </w:p>
          <w:p w:rsidR="00F84434" w:rsidRPr="003D6D21" w:rsidRDefault="00F84434" w:rsidP="00167FC1">
            <w:pPr>
              <w:pStyle w:val="af5"/>
            </w:pPr>
            <w:r w:rsidRPr="003D6D21">
              <w:t>размещение сооружений используемых для хранения и первичной переработки продукции пчеловодства</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167FC1">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Рыбоводство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819" w:type="dxa"/>
            <w:vMerge/>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Научное обеспечение сельского хозяйства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1.14</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Питомники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3D6D21" w:rsidRDefault="00F84434" w:rsidP="00167FC1">
            <w:pPr>
              <w:pStyle w:val="af5"/>
            </w:pPr>
            <w:r w:rsidRPr="003D6D21">
              <w:t xml:space="preserve">размещение сооружений, </w:t>
            </w:r>
            <w:r w:rsidRPr="003D6D21">
              <w:lastRenderedPageBreak/>
              <w:t>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1.17</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Использование земельных участков, примыкающих к водным объектам способами, необходимыми для специального водопользования </w:t>
            </w:r>
            <w:r w:rsidRPr="003D6D21">
              <w:lastRenderedPageBreak/>
              <w:t>(забор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jc w:val="both"/>
            </w:pPr>
            <w:r w:rsidRPr="003D6D21">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3D6D21">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ind w:left="-108" w:right="-108"/>
              <w:jc w:val="left"/>
            </w:pPr>
            <w:r w:rsidRPr="003D6D21">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167FC1">
        <w:trPr>
          <w:jc w:val="center"/>
        </w:trPr>
        <w:tc>
          <w:tcPr>
            <w:tcW w:w="1363" w:type="dxa"/>
            <w:tcBorders>
              <w:top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167FC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СХ 3</w:t>
            </w:r>
          </w:p>
        </w:tc>
      </w:tr>
    </w:tbl>
    <w:p w:rsidR="00F84434" w:rsidRPr="003D6D21" w:rsidRDefault="00F84434" w:rsidP="00167FC1">
      <w:pPr>
        <w:pStyle w:val="41"/>
        <w:rPr>
          <w:szCs w:val="28"/>
        </w:rPr>
      </w:pPr>
      <w:r w:rsidRPr="003D6D21">
        <w:rPr>
          <w:szCs w:val="28"/>
        </w:rPr>
        <w:t>Вспомогательные виды разрешённого использования</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цеха по приготовлению кормов;</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тепличные и парниковые хозяйства;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сельскохозяйственные поля, пастбища, сенокосы;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для хранения минеральных удобрений и ядохимикатов вместимостью до 50 тонн;</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материальные склады, хранилища овощей, зерна;</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и парки по ремонту, технологическому обслуживанию и хранению автомобилей и сельскохозяйственной техники;</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хранения горюче-смазочных материалов;</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w:t>
      </w:r>
    </w:p>
    <w:p w:rsidR="00F84434" w:rsidRPr="003D6D21" w:rsidRDefault="00F84434" w:rsidP="00167FC1">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бытовые помещения обслуживающего персонала.</w:t>
      </w:r>
    </w:p>
    <w:p w:rsidR="00F84434" w:rsidRPr="003D6D21" w:rsidRDefault="00F84434" w:rsidP="00167FC1">
      <w:pPr>
        <w:spacing w:after="0"/>
        <w:ind w:firstLine="567"/>
        <w:jc w:val="both"/>
        <w:rPr>
          <w:rFonts w:ascii="Times New Roman" w:hAnsi="Times New Roman" w:cs="Times New Roman"/>
          <w:iCs/>
          <w:sz w:val="28"/>
          <w:szCs w:val="28"/>
          <w:lang w:bidi="en-US"/>
        </w:rPr>
      </w:pPr>
    </w:p>
    <w:p w:rsidR="00F84434" w:rsidRPr="003D6D21" w:rsidRDefault="00F84434" w:rsidP="00167FC1">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167FC1">
      <w:pPr>
        <w:ind w:firstLine="567"/>
        <w:jc w:val="both"/>
        <w:rPr>
          <w:rFonts w:ascii="Times New Roman" w:hAnsi="Times New Roman" w:cs="Times New Roman"/>
          <w:iCs/>
          <w:lang w:bidi="en-US"/>
        </w:rPr>
      </w:pPr>
    </w:p>
    <w:p w:rsidR="00F84434" w:rsidRPr="003D6D21" w:rsidRDefault="00F84434" w:rsidP="00167FC1">
      <w:pPr>
        <w:pStyle w:val="311"/>
        <w:pageBreakBefore/>
        <w:sectPr w:rsidR="00F84434" w:rsidRPr="003D6D21" w:rsidSect="001B23C3">
          <w:headerReference w:type="default" r:id="rId15"/>
          <w:pgSz w:w="16838" w:h="11906" w:orient="landscape" w:code="9"/>
          <w:pgMar w:top="1559" w:right="1418" w:bottom="1134" w:left="1134" w:header="397" w:footer="567" w:gutter="0"/>
          <w:pgNumType w:start="16"/>
          <w:cols w:space="708"/>
          <w:docGrid w:linePitch="381"/>
        </w:sectPr>
      </w:pPr>
    </w:p>
    <w:p w:rsidR="00F84434" w:rsidRPr="003D6D21" w:rsidRDefault="00F84434" w:rsidP="00167FC1">
      <w:pPr>
        <w:pStyle w:val="311"/>
        <w:pageBreakBefore/>
        <w:rPr>
          <w:szCs w:val="28"/>
        </w:rPr>
      </w:pPr>
      <w:bookmarkStart w:id="67" w:name="_Toc176942834"/>
      <w:r w:rsidRPr="003D6D21">
        <w:lastRenderedPageBreak/>
        <w:t>Глава 18. Ограничения в использовании земельных участков и объектов капитального строительства в связи с установлением охранных и защитных зон</w:t>
      </w:r>
      <w:bookmarkEnd w:id="67"/>
    </w:p>
    <w:p w:rsidR="00F84434" w:rsidRPr="003D6D21" w:rsidRDefault="00F84434" w:rsidP="00167FC1">
      <w:pPr>
        <w:pStyle w:val="4111"/>
        <w:spacing w:line="240" w:lineRule="auto"/>
      </w:pPr>
      <w:bookmarkStart w:id="68" w:name="_Toc176942835"/>
      <w:r w:rsidRPr="003D6D21">
        <w:t>Статья 64. Регламенты зон с особыми условиями использования территории</w:t>
      </w:r>
      <w:bookmarkEnd w:id="68"/>
    </w:p>
    <w:p w:rsidR="00F84434" w:rsidRPr="003D6D21" w:rsidRDefault="00F84434" w:rsidP="00167FC1">
      <w:pPr>
        <w:pStyle w:val="4111"/>
        <w:spacing w:line="240" w:lineRule="auto"/>
      </w:pPr>
      <w:r w:rsidRPr="003D6D21">
        <w:t xml:space="preserve"> </w:t>
      </w:r>
      <w:bookmarkStart w:id="69" w:name="_Toc176942836"/>
      <w:r w:rsidRPr="003D6D21">
        <w:t>1. Зоны охраны объектов культурного наследия (памятников истории и культуры) народов РФ</w:t>
      </w:r>
      <w:bookmarkEnd w:id="69"/>
    </w:p>
    <w:p w:rsidR="00F84434" w:rsidRPr="003D6D21" w:rsidRDefault="00F84434" w:rsidP="00167FC1">
      <w:pPr>
        <w:pStyle w:val="4111"/>
        <w:spacing w:line="240" w:lineRule="auto"/>
        <w:outlineLvl w:val="9"/>
      </w:pPr>
      <w:bookmarkStart w:id="70" w:name="_Toc176942837"/>
      <w:r w:rsidRPr="003D6D21">
        <w:t>1)Охранная зона объектов культурного наследия (памятников истории и культуры) народов РФ</w:t>
      </w:r>
      <w:bookmarkEnd w:id="70"/>
    </w:p>
    <w:p w:rsidR="00F84434" w:rsidRPr="003D6D21" w:rsidRDefault="00F84434" w:rsidP="00167FC1">
      <w:pPr>
        <w:pStyle w:val="51"/>
        <w:spacing w:line="240" w:lineRule="auto"/>
      </w:pPr>
      <w:r w:rsidRPr="003D6D21">
        <w:rPr>
          <w:shd w:val="clear" w:color="auto" w:fill="FFFFFF"/>
        </w:rPr>
        <w:t>Охранная зона</w:t>
      </w:r>
      <w:r w:rsidRPr="003D6D21">
        <w:rPr>
          <w:rStyle w:val="apple-converted-space"/>
        </w:rPr>
        <w:t> </w:t>
      </w:r>
      <w:r w:rsidRPr="003D6D21">
        <w:rPr>
          <w:shd w:val="clear" w:color="auto" w:fill="FFFFFF"/>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84434" w:rsidRPr="003D6D21" w:rsidRDefault="00F84434" w:rsidP="00167FC1">
      <w:pPr>
        <w:pStyle w:val="4111"/>
        <w:spacing w:line="240" w:lineRule="auto"/>
        <w:outlineLvl w:val="9"/>
        <w:rPr>
          <w:shd w:val="clear" w:color="auto" w:fill="FFFFFF"/>
        </w:rPr>
      </w:pPr>
      <w:bookmarkStart w:id="71" w:name="_Toc176942838"/>
      <w:r w:rsidRPr="003D6D21">
        <w:rPr>
          <w:shd w:val="clear" w:color="auto" w:fill="FFFFFF"/>
        </w:rPr>
        <w:t>2)Зона регулирования застройки и хозяйственной деятельности</w:t>
      </w:r>
      <w:bookmarkEnd w:id="71"/>
    </w:p>
    <w:p w:rsidR="00F84434" w:rsidRPr="003D6D21" w:rsidRDefault="00F84434" w:rsidP="00167FC1">
      <w:pPr>
        <w:pStyle w:val="51"/>
        <w:spacing w:line="240" w:lineRule="auto"/>
      </w:pPr>
      <w:r w:rsidRPr="003D6D21">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F84434" w:rsidRPr="003D6D21" w:rsidRDefault="00F84434" w:rsidP="00167FC1">
      <w:pPr>
        <w:pStyle w:val="51"/>
        <w:spacing w:line="240" w:lineRule="auto"/>
        <w:rPr>
          <w:rStyle w:val="41110"/>
        </w:rPr>
      </w:pPr>
      <w:r w:rsidRPr="003D6D21">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p>
    <w:p w:rsidR="00F84434" w:rsidRPr="003D6D21" w:rsidRDefault="00F84434" w:rsidP="00167FC1">
      <w:pPr>
        <w:pStyle w:val="4111"/>
        <w:pageBreakBefore/>
        <w:spacing w:line="240" w:lineRule="auto"/>
        <w:outlineLvl w:val="9"/>
      </w:pPr>
      <w:bookmarkStart w:id="72" w:name="_Toc176942839"/>
      <w:r w:rsidRPr="003D6D21">
        <w:lastRenderedPageBreak/>
        <w:t>3)Зона охраняемого природного ландшафта</w:t>
      </w:r>
      <w:bookmarkEnd w:id="72"/>
    </w:p>
    <w:p w:rsidR="00F84434" w:rsidRPr="003D6D21" w:rsidRDefault="00F84434" w:rsidP="00167FC1">
      <w:pPr>
        <w:pStyle w:val="51"/>
        <w:spacing w:line="240" w:lineRule="auto"/>
      </w:pPr>
      <w:r w:rsidRPr="003D6D21">
        <w:t>Зона охраняемого природного ландшафта-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84434" w:rsidRPr="003D6D21" w:rsidRDefault="00F84434" w:rsidP="00167FC1">
      <w:pPr>
        <w:pStyle w:val="4111"/>
        <w:spacing w:line="240" w:lineRule="auto"/>
        <w:outlineLvl w:val="9"/>
      </w:pPr>
      <w:bookmarkStart w:id="73" w:name="_Toc176942840"/>
      <w:r w:rsidRPr="003D6D21">
        <w:t>4)Зона охраняемого культурного слоя</w:t>
      </w:r>
      <w:bookmarkEnd w:id="73"/>
    </w:p>
    <w:p w:rsidR="00F84434" w:rsidRPr="003D6D21" w:rsidRDefault="00F84434" w:rsidP="00167FC1">
      <w:pPr>
        <w:pStyle w:val="51"/>
        <w:spacing w:line="240" w:lineRule="auto"/>
        <w:rPr>
          <w:rStyle w:val="affffc"/>
        </w:rPr>
      </w:pPr>
      <w:r w:rsidRPr="003D6D21">
        <w:rPr>
          <w:rStyle w:val="affffc"/>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F84434" w:rsidRPr="003D6D21" w:rsidRDefault="00F84434" w:rsidP="00167FC1">
      <w:pPr>
        <w:pStyle w:val="51"/>
        <w:spacing w:line="240" w:lineRule="auto"/>
        <w:rPr>
          <w:rStyle w:val="affffc"/>
        </w:rPr>
      </w:pPr>
      <w:r w:rsidRPr="003D6D21">
        <w:rPr>
          <w:rStyle w:val="affffc"/>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границах зон охраны.</w:t>
      </w:r>
    </w:p>
    <w:p w:rsidR="00F84434" w:rsidRPr="003D6D21" w:rsidRDefault="00F84434" w:rsidP="00167FC1">
      <w:pPr>
        <w:pStyle w:val="4111"/>
        <w:spacing w:line="240" w:lineRule="auto"/>
        <w:outlineLvl w:val="9"/>
        <w:rPr>
          <w:shd w:val="clear" w:color="auto" w:fill="FFFFFF"/>
        </w:rPr>
      </w:pPr>
      <w:bookmarkStart w:id="74" w:name="_Toc176942841"/>
      <w:r w:rsidRPr="003D6D21">
        <w:rPr>
          <w:shd w:val="clear" w:color="auto" w:fill="FFFFFF"/>
        </w:rPr>
        <w:t>5)Зона археологического наблюдения</w:t>
      </w:r>
      <w:bookmarkEnd w:id="74"/>
    </w:p>
    <w:p w:rsidR="00F84434" w:rsidRPr="003D6D21" w:rsidRDefault="00F84434" w:rsidP="00167FC1">
      <w:pPr>
        <w:pStyle w:val="51"/>
        <w:spacing w:line="240" w:lineRule="auto"/>
        <w:rPr>
          <w:shd w:val="clear" w:color="auto" w:fill="FFFFFF"/>
        </w:rPr>
      </w:pPr>
      <w:r w:rsidRPr="003D6D21">
        <w:rPr>
          <w:shd w:val="clear" w:color="auto" w:fill="FFFFFF"/>
        </w:rPr>
        <w:t>Зона археологического наблюдения – территория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F84434" w:rsidRPr="003D6D21" w:rsidRDefault="00F84434" w:rsidP="00167FC1">
      <w:pPr>
        <w:pStyle w:val="4111"/>
        <w:spacing w:line="240" w:lineRule="auto"/>
        <w:outlineLvl w:val="9"/>
        <w:rPr>
          <w:shd w:val="clear" w:color="auto" w:fill="FFFFFF"/>
        </w:rPr>
      </w:pPr>
      <w:bookmarkStart w:id="75" w:name="_Toc176942842"/>
      <w:r w:rsidRPr="003D6D21">
        <w:rPr>
          <w:shd w:val="clear" w:color="auto" w:fill="FFFFFF"/>
        </w:rPr>
        <w:t>6)Зона археологического надзора</w:t>
      </w:r>
      <w:bookmarkEnd w:id="75"/>
    </w:p>
    <w:p w:rsidR="00F84434" w:rsidRPr="003D6D21" w:rsidRDefault="00F84434" w:rsidP="00167FC1">
      <w:pPr>
        <w:pStyle w:val="51"/>
        <w:spacing w:line="240" w:lineRule="auto"/>
      </w:pPr>
      <w:r w:rsidRPr="003D6D21">
        <w:rPr>
          <w:shd w:val="clear" w:color="auto" w:fill="FFFFFF"/>
        </w:rPr>
        <w:t>Зона археологического надзора устанавливается для археологического сопровождения строительных работ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F84434" w:rsidRPr="003D6D21" w:rsidRDefault="00F84434" w:rsidP="00167FC1">
      <w:pPr>
        <w:pStyle w:val="4111"/>
        <w:pageBreakBefore/>
        <w:spacing w:line="240" w:lineRule="auto"/>
      </w:pPr>
      <w:bookmarkStart w:id="76" w:name="_Toc176942843"/>
      <w:r w:rsidRPr="003D6D21">
        <w:lastRenderedPageBreak/>
        <w:t>2. Зоны чрезвычайных ситуаций</w:t>
      </w:r>
      <w:bookmarkEnd w:id="76"/>
    </w:p>
    <w:p w:rsidR="00F84434" w:rsidRPr="003D6D21" w:rsidRDefault="00F84434" w:rsidP="00167FC1">
      <w:pPr>
        <w:pStyle w:val="51"/>
        <w:spacing w:line="240" w:lineRule="auto"/>
        <w:rPr>
          <w:b/>
          <w:i/>
        </w:rPr>
      </w:pPr>
      <w:r w:rsidRPr="003D6D21">
        <w:rPr>
          <w:b/>
          <w:i/>
        </w:rPr>
        <w:t>1)Подработанные территории</w:t>
      </w:r>
    </w:p>
    <w:p w:rsidR="00F84434" w:rsidRPr="003D6D21" w:rsidRDefault="00F84434" w:rsidP="00167FC1">
      <w:pPr>
        <w:pStyle w:val="51"/>
        <w:spacing w:line="240" w:lineRule="auto"/>
        <w:rPr>
          <w:szCs w:val="28"/>
          <w:shd w:val="clear" w:color="auto" w:fill="FFFFFF"/>
        </w:rPr>
      </w:pPr>
      <w:r w:rsidRPr="003D6D21">
        <w:rPr>
          <w:szCs w:val="28"/>
          <w:shd w:val="clear" w:color="auto" w:fill="FFFFFF"/>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F84434" w:rsidRPr="003D6D21" w:rsidRDefault="00F84434" w:rsidP="00167FC1">
      <w:pPr>
        <w:pStyle w:val="51"/>
        <w:spacing w:line="240" w:lineRule="auto"/>
        <w:rPr>
          <w:szCs w:val="28"/>
        </w:rPr>
      </w:pPr>
      <w:r w:rsidRPr="003D6D21">
        <w:rPr>
          <w:szCs w:val="28"/>
        </w:rPr>
        <w:t>Зона запрещения промышленно-гражданского строительства.</w:t>
      </w:r>
    </w:p>
    <w:p w:rsidR="00F84434" w:rsidRPr="003D6D21" w:rsidRDefault="00F84434" w:rsidP="00167FC1">
      <w:pPr>
        <w:pStyle w:val="51"/>
        <w:spacing w:line="240" w:lineRule="auto"/>
        <w:rPr>
          <w:szCs w:val="28"/>
        </w:rPr>
      </w:pPr>
    </w:p>
    <w:p w:rsidR="00F84434" w:rsidRPr="003D6D21" w:rsidRDefault="00F84434" w:rsidP="00167FC1">
      <w:pPr>
        <w:pStyle w:val="51"/>
        <w:spacing w:line="240" w:lineRule="auto"/>
        <w:rPr>
          <w:b/>
          <w:i/>
          <w:szCs w:val="28"/>
        </w:rPr>
      </w:pPr>
      <w:r w:rsidRPr="003D6D21">
        <w:rPr>
          <w:b/>
          <w:i/>
          <w:szCs w:val="28"/>
        </w:rPr>
        <w:t>2)Терриконы</w:t>
      </w:r>
    </w:p>
    <w:p w:rsidR="00F84434" w:rsidRPr="003D6D21" w:rsidRDefault="00F84434" w:rsidP="00167FC1">
      <w:pPr>
        <w:pStyle w:val="51"/>
        <w:spacing w:line="240" w:lineRule="auto"/>
        <w:rPr>
          <w:szCs w:val="28"/>
          <w:shd w:val="clear" w:color="auto" w:fill="FFFFFF"/>
        </w:rPr>
      </w:pPr>
      <w:r w:rsidRPr="003D6D21">
        <w:rPr>
          <w:szCs w:val="28"/>
        </w:rPr>
        <w:t>Отвал</w:t>
      </w:r>
      <w:r w:rsidRPr="003D6D21">
        <w:rPr>
          <w:szCs w:val="28"/>
          <w:shd w:val="clear" w:color="auto" w:fill="FFFFFF"/>
        </w:rPr>
        <w:t xml:space="preserve">, искусственная </w:t>
      </w:r>
      <w:hyperlink r:id="rId16" w:tooltip="Насыпь" w:history="1">
        <w:r w:rsidRPr="003D6D21">
          <w:rPr>
            <w:rStyle w:val="ac"/>
            <w:szCs w:val="28"/>
            <w:shd w:val="clear" w:color="auto" w:fill="FFFFFF"/>
          </w:rPr>
          <w:t>насыпь</w:t>
        </w:r>
      </w:hyperlink>
      <w:r w:rsidRPr="003D6D21">
        <w:rPr>
          <w:szCs w:val="28"/>
          <w:shd w:val="clear" w:color="auto" w:fill="FFFFFF"/>
        </w:rPr>
        <w:t xml:space="preserve"> из пустых пород, извлечённых при подземной разработке месторождений </w:t>
      </w:r>
      <w:hyperlink r:id="rId17" w:tooltip="Уголь" w:history="1">
        <w:r w:rsidRPr="003D6D21">
          <w:rPr>
            <w:rStyle w:val="ac"/>
            <w:szCs w:val="28"/>
            <w:shd w:val="clear" w:color="auto" w:fill="FFFFFF"/>
          </w:rPr>
          <w:t>угля</w:t>
        </w:r>
      </w:hyperlink>
      <w:r w:rsidRPr="003D6D21">
        <w:rPr>
          <w:szCs w:val="28"/>
          <w:shd w:val="clear" w:color="auto" w:fill="FFFFFF"/>
        </w:rPr>
        <w:t xml:space="preserve"> и других полезных ископаемых, насыпь из отходов или </w:t>
      </w:r>
      <w:hyperlink r:id="rId18" w:tooltip="Шлак" w:history="1">
        <w:r w:rsidRPr="003D6D21">
          <w:rPr>
            <w:rStyle w:val="ac"/>
            <w:szCs w:val="28"/>
            <w:shd w:val="clear" w:color="auto" w:fill="FFFFFF"/>
          </w:rPr>
          <w:t>шлаков</w:t>
        </w:r>
      </w:hyperlink>
      <w:r w:rsidRPr="003D6D21">
        <w:rPr>
          <w:szCs w:val="28"/>
          <w:shd w:val="clear" w:color="auto" w:fill="FFFFFF"/>
        </w:rPr>
        <w:t xml:space="preserve"> от различных производств и сжигания твёрдого топлива.</w:t>
      </w:r>
    </w:p>
    <w:p w:rsidR="00F84434" w:rsidRPr="003D6D21" w:rsidRDefault="00F84434" w:rsidP="00167FC1">
      <w:pPr>
        <w:pStyle w:val="51"/>
        <w:spacing w:line="240" w:lineRule="auto"/>
        <w:rPr>
          <w:szCs w:val="28"/>
          <w:shd w:val="clear" w:color="auto" w:fill="FFFFFF"/>
        </w:rPr>
      </w:pPr>
      <w:r w:rsidRPr="003D6D21">
        <w:rPr>
          <w:szCs w:val="28"/>
          <w:shd w:val="clear" w:color="auto" w:fill="FFFFFF"/>
        </w:rPr>
        <w:t xml:space="preserve">В процессе </w:t>
      </w:r>
      <w:hyperlink r:id="rId19" w:tooltip="Рекультивация" w:history="1">
        <w:r w:rsidRPr="003D6D21">
          <w:rPr>
            <w:rStyle w:val="ac"/>
            <w:szCs w:val="28"/>
            <w:shd w:val="clear" w:color="auto" w:fill="FFFFFF"/>
          </w:rPr>
          <w:t>рекультивации</w:t>
        </w:r>
      </w:hyperlink>
      <w:r w:rsidRPr="003D6D21">
        <w:rPr>
          <w:szCs w:val="28"/>
          <w:shd w:val="clear" w:color="auto" w:fill="FFFFFF"/>
        </w:rPr>
        <w:t xml:space="preserve">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F84434" w:rsidRPr="003D6D21" w:rsidRDefault="00F84434" w:rsidP="00167FC1">
      <w:pPr>
        <w:pStyle w:val="51"/>
        <w:spacing w:line="240" w:lineRule="auto"/>
        <w:rPr>
          <w:b/>
          <w:i/>
          <w:szCs w:val="28"/>
          <w:shd w:val="clear" w:color="auto" w:fill="FFFFFF"/>
        </w:rPr>
      </w:pPr>
    </w:p>
    <w:p w:rsidR="00F84434" w:rsidRPr="003D6D21" w:rsidRDefault="00F84434" w:rsidP="00167FC1">
      <w:pPr>
        <w:pStyle w:val="51"/>
        <w:spacing w:line="240" w:lineRule="auto"/>
        <w:rPr>
          <w:b/>
          <w:i/>
          <w:szCs w:val="28"/>
          <w:shd w:val="clear" w:color="auto" w:fill="FFFFFF"/>
        </w:rPr>
      </w:pPr>
      <w:r w:rsidRPr="003D6D21">
        <w:rPr>
          <w:b/>
          <w:i/>
          <w:szCs w:val="28"/>
          <w:shd w:val="clear" w:color="auto" w:fill="FFFFFF"/>
        </w:rPr>
        <w:t>3)Выход метана</w:t>
      </w:r>
    </w:p>
    <w:p w:rsidR="00F84434" w:rsidRPr="003D6D21" w:rsidRDefault="00F84434" w:rsidP="00167FC1">
      <w:pPr>
        <w:pStyle w:val="af"/>
        <w:spacing w:before="0" w:beforeAutospacing="0" w:after="0" w:afterAutospacing="0"/>
        <w:ind w:right="-2" w:firstLine="851"/>
        <w:jc w:val="both"/>
        <w:rPr>
          <w:sz w:val="28"/>
          <w:szCs w:val="28"/>
        </w:rPr>
      </w:pPr>
      <w:r w:rsidRPr="003D6D21">
        <w:rPr>
          <w:sz w:val="28"/>
          <w:szCs w:val="28"/>
        </w:rPr>
        <w:t>Оценка участков земной поверхности шахт по степени опасности выделения метана по специальной методике производятся не реже одного раза в три года, а при наличии угрожаемых или опасных зон - ежегодно.</w:t>
      </w:r>
    </w:p>
    <w:p w:rsidR="00F84434" w:rsidRPr="003D6D21" w:rsidRDefault="00F84434" w:rsidP="00167FC1">
      <w:pPr>
        <w:pStyle w:val="af"/>
        <w:spacing w:before="0" w:beforeAutospacing="0" w:after="0" w:afterAutospacing="0"/>
        <w:ind w:right="-2" w:firstLine="851"/>
        <w:jc w:val="both"/>
        <w:rPr>
          <w:sz w:val="28"/>
          <w:szCs w:val="28"/>
        </w:rPr>
      </w:pPr>
      <w:r w:rsidRPr="003D6D21">
        <w:rPr>
          <w:sz w:val="28"/>
          <w:szCs w:val="28"/>
        </w:rPr>
        <w:t>Границы зон и стереть их опасности по выделению метана определяются летом (до 1 сентября) специальной комиссией. О границах зон в десятидневный срок ставятся в известность районные и городские власти.</w:t>
      </w:r>
    </w:p>
    <w:p w:rsidR="00F84434" w:rsidRPr="003D6D21" w:rsidRDefault="00F84434" w:rsidP="00167FC1">
      <w:pPr>
        <w:pStyle w:val="51"/>
        <w:spacing w:line="240" w:lineRule="auto"/>
        <w:ind w:right="-2" w:firstLine="851"/>
        <w:rPr>
          <w:szCs w:val="28"/>
        </w:rPr>
      </w:pPr>
      <w:r w:rsidRPr="003D6D21">
        <w:rPr>
          <w:szCs w:val="28"/>
        </w:rPr>
        <w:t>Для предотвращения неконтролируемого выхода шахтных газов на поверхность, поступления их в подземные сооружения, подвалы, погреба осуществляется организованный их отвод через дегазационные трубопроводы, закладываемые при ликвидации стволов, а также через специально пробуренные дегазационные скважины в опасных и угрожаемых зонах.</w:t>
      </w:r>
    </w:p>
    <w:p w:rsidR="00F84434" w:rsidRPr="003D6D21" w:rsidRDefault="00F84434" w:rsidP="00167FC1">
      <w:pPr>
        <w:pStyle w:val="51"/>
        <w:spacing w:line="240" w:lineRule="auto"/>
        <w:ind w:right="-2" w:firstLine="851"/>
        <w:rPr>
          <w:szCs w:val="28"/>
        </w:rPr>
      </w:pPr>
    </w:p>
    <w:p w:rsidR="00F84434" w:rsidRPr="003D6D21" w:rsidRDefault="00F84434" w:rsidP="00167FC1">
      <w:pPr>
        <w:pStyle w:val="51"/>
        <w:spacing w:line="240" w:lineRule="auto"/>
        <w:ind w:right="-2" w:firstLine="851"/>
        <w:rPr>
          <w:b/>
          <w:i/>
          <w:szCs w:val="28"/>
        </w:rPr>
      </w:pPr>
      <w:r w:rsidRPr="003D6D21">
        <w:rPr>
          <w:b/>
          <w:i/>
          <w:szCs w:val="28"/>
        </w:rPr>
        <w:t>4)Граница зоны возможных провалов</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3D6D21">
        <w:rPr>
          <w:rFonts w:ascii="Times New Roman" w:hAnsi="Times New Roman" w:cs="Times New Roman"/>
          <w:sz w:val="28"/>
          <w:szCs w:val="28"/>
        </w:rPr>
        <w:t xml:space="preserve">Зоны возможных провалов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При ликвидации объекта с подземным способом добычи полезных ископаемых выполняются следующие виды работ:</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D6D21">
        <w:rPr>
          <w:rFonts w:ascii="Times New Roman" w:hAnsi="Times New Roman" w:cs="Times New Roman"/>
          <w:sz w:val="28"/>
          <w:szCs w:val="28"/>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3D6D21">
        <w:rPr>
          <w:rFonts w:ascii="Times New Roman" w:hAnsi="Times New Roman" w:cs="Times New Roman"/>
          <w:sz w:val="28"/>
          <w:szCs w:val="28"/>
        </w:rPr>
        <w:t xml:space="preserve">     устья вертикальных и наклонных горных  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i/>
          <w:sz w:val="28"/>
          <w:szCs w:val="28"/>
        </w:rPr>
      </w:pPr>
      <w:r w:rsidRPr="003D6D21">
        <w:rPr>
          <w:rFonts w:ascii="Times New Roman" w:hAnsi="Times New Roman" w:cs="Times New Roman"/>
          <w:b/>
          <w:i/>
          <w:sz w:val="28"/>
          <w:szCs w:val="28"/>
        </w:rPr>
        <w:lastRenderedPageBreak/>
        <w:t>5) Зоны затопления и подтопления</w:t>
      </w:r>
      <w:r w:rsidRPr="003D6D21">
        <w:rPr>
          <w:rFonts w:ascii="Times New Roman" w:hAnsi="Times New Roman" w:cs="Times New Roman"/>
          <w:sz w:val="28"/>
          <w:szCs w:val="28"/>
        </w:rPr>
        <w:br/>
        <w:t xml:space="preserve">          1. В границах зон затопления, подтопления запрещаются:</w:t>
      </w:r>
    </w:p>
    <w:p w:rsidR="00F84434" w:rsidRPr="003D6D21"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84434" w:rsidRPr="003D6D21"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2) использование сточных вод в целях повышения почвенного плодородия;</w:t>
      </w:r>
    </w:p>
    <w:p w:rsidR="00F84434" w:rsidRPr="003D6D21"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84434" w:rsidRPr="003D6D21"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4) осуществление авиационных мер по борьбе с вредными организмами.</w:t>
      </w:r>
    </w:p>
    <w:p w:rsidR="00F84434" w:rsidRPr="003D6D21"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 xml:space="preserve">2.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0"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 xml:space="preserve">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1"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 xml:space="preserve"> и гражданским </w:t>
      </w:r>
      <w:hyperlink r:id="rId22"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
          <w:sz w:val="28"/>
          <w:szCs w:val="28"/>
        </w:rPr>
      </w:pPr>
      <w:r w:rsidRPr="003D6D21">
        <w:rPr>
          <w:rFonts w:ascii="Times New Roman" w:hAnsi="Times New Roman" w:cs="Times New Roman"/>
          <w:b/>
          <w:sz w:val="28"/>
          <w:szCs w:val="28"/>
        </w:rPr>
        <w:t>3. Охранные зоны инженерных сетей и сооружений</w:t>
      </w:r>
    </w:p>
    <w:p w:rsidR="00F84434" w:rsidRPr="003D6D21" w:rsidRDefault="00F84434" w:rsidP="00167FC1">
      <w:pPr>
        <w:pStyle w:val="4111"/>
        <w:spacing w:line="240" w:lineRule="auto"/>
        <w:outlineLvl w:val="9"/>
      </w:pPr>
      <w:bookmarkStart w:id="77" w:name="_Toc176942844"/>
      <w:r w:rsidRPr="003D6D21">
        <w:t>1)Охранная зона объектов электросетевого хозяйства</w:t>
      </w:r>
      <w:bookmarkEnd w:id="77"/>
    </w:p>
    <w:p w:rsidR="00F84434" w:rsidRPr="003D6D21" w:rsidRDefault="00F84434" w:rsidP="00167FC1">
      <w:pPr>
        <w:pStyle w:val="51"/>
        <w:spacing w:line="240" w:lineRule="auto"/>
        <w:rPr>
          <w:shd w:val="clear" w:color="auto" w:fill="FFFFFF"/>
        </w:rPr>
      </w:pPr>
      <w:r w:rsidRPr="003D6D21">
        <w:rPr>
          <w:shd w:val="clear" w:color="auto" w:fill="FFFFFF"/>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F84434" w:rsidRPr="003D6D21" w:rsidRDefault="00F84434" w:rsidP="00167FC1">
      <w:pPr>
        <w:pStyle w:val="51"/>
        <w:spacing w:line="240" w:lineRule="auto"/>
        <w:rPr>
          <w:shd w:val="clear" w:color="auto" w:fill="FFFFFF"/>
        </w:rPr>
      </w:pPr>
      <w:r w:rsidRPr="003D6D21">
        <w:rPr>
          <w:shd w:val="clear" w:color="auto" w:fill="FFFFFF"/>
        </w:rPr>
        <w:t>Границы охранных зон определяются в соответствии с настоящими Правилами.</w:t>
      </w:r>
    </w:p>
    <w:p w:rsidR="00F84434" w:rsidRPr="003D6D21" w:rsidRDefault="00F84434" w:rsidP="00167FC1">
      <w:pPr>
        <w:pStyle w:val="51"/>
        <w:spacing w:line="240" w:lineRule="auto"/>
        <w:rPr>
          <w:shd w:val="clear" w:color="auto" w:fill="FFFFFF"/>
        </w:rPr>
      </w:pPr>
      <w:r w:rsidRPr="003D6D21">
        <w:rPr>
          <w:shd w:val="clear" w:color="auto" w:fill="FFFFFF"/>
        </w:rPr>
        <w:t>Земельные участки у их собственников, землевладельцев, землепользователей или арендаторов не изымаются.</w:t>
      </w:r>
    </w:p>
    <w:p w:rsidR="00F84434" w:rsidRPr="003D6D21" w:rsidRDefault="00F84434" w:rsidP="00167FC1">
      <w:pPr>
        <w:pStyle w:val="41"/>
        <w:spacing w:line="240" w:lineRule="auto"/>
      </w:pPr>
    </w:p>
    <w:p w:rsidR="00F84434" w:rsidRPr="003D6D21" w:rsidRDefault="00F84434" w:rsidP="00167FC1">
      <w:pPr>
        <w:pStyle w:val="41"/>
        <w:spacing w:line="240" w:lineRule="auto"/>
      </w:pPr>
      <w:r w:rsidRPr="003D6D21">
        <w:lastRenderedPageBreak/>
        <w:t>Правила охраны электрических сетей, размещённых на земельных участках:</w:t>
      </w:r>
    </w:p>
    <w:p w:rsidR="00F84434" w:rsidRPr="003D6D21" w:rsidRDefault="00F84434" w:rsidP="00167FC1">
      <w:pPr>
        <w:pStyle w:val="51"/>
        <w:spacing w:line="240" w:lineRule="auto"/>
      </w:pPr>
      <w:r w:rsidRPr="003D6D21">
        <w:t>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84434" w:rsidRPr="003D6D21" w:rsidRDefault="00F84434" w:rsidP="00167FC1">
      <w:pPr>
        <w:pStyle w:val="51"/>
        <w:spacing w:line="240" w:lineRule="auto"/>
      </w:pPr>
      <w:r w:rsidRPr="003D6D21">
        <w:t>а) размещать свалки;</w:t>
      </w:r>
    </w:p>
    <w:p w:rsidR="00F84434" w:rsidRPr="003D6D21" w:rsidRDefault="00F84434" w:rsidP="00167FC1">
      <w:pPr>
        <w:pStyle w:val="51"/>
        <w:spacing w:line="240" w:lineRule="auto"/>
      </w:pPr>
      <w:r w:rsidRPr="003D6D21">
        <w:t>б) складировать или размещать хранилища любых, в том числе горюче-смазочных, материалов;</w:t>
      </w:r>
    </w:p>
    <w:p w:rsidR="00F84434" w:rsidRPr="003D6D21" w:rsidRDefault="00F84434" w:rsidP="00167FC1">
      <w:pPr>
        <w:pStyle w:val="51"/>
        <w:spacing w:line="240" w:lineRule="auto"/>
      </w:pPr>
      <w:r w:rsidRPr="003D6D21">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84434" w:rsidRPr="003D6D21" w:rsidRDefault="00F84434" w:rsidP="00167FC1">
      <w:pPr>
        <w:pStyle w:val="51"/>
        <w:spacing w:line="240" w:lineRule="auto"/>
      </w:pPr>
      <w:r w:rsidRPr="003D6D21">
        <w:t>2) В пределах охранных зон без письменного решения о согласовании сетевых организаций юридическим и физическим лицам запрещаются:</w:t>
      </w:r>
    </w:p>
    <w:p w:rsidR="00F84434" w:rsidRPr="003D6D21" w:rsidRDefault="00F84434" w:rsidP="00167FC1">
      <w:pPr>
        <w:pStyle w:val="51"/>
        <w:spacing w:line="240" w:lineRule="auto"/>
      </w:pPr>
      <w:r w:rsidRPr="003D6D21">
        <w:t>а) строительство, капитальный ремонт, реконструкция или снос зданий и сооружений;</w:t>
      </w:r>
    </w:p>
    <w:p w:rsidR="00F84434" w:rsidRPr="003D6D21" w:rsidRDefault="00F84434" w:rsidP="00167FC1">
      <w:pPr>
        <w:pStyle w:val="51"/>
        <w:spacing w:line="240" w:lineRule="auto"/>
      </w:pPr>
      <w:r w:rsidRPr="003D6D21">
        <w:t>б) горные, взрывные, мелиоративные работы, в том числе связанные с временным затоплением земель;</w:t>
      </w:r>
    </w:p>
    <w:p w:rsidR="00F84434" w:rsidRPr="003D6D21" w:rsidRDefault="00F84434" w:rsidP="00167FC1">
      <w:pPr>
        <w:pStyle w:val="51"/>
        <w:spacing w:line="240" w:lineRule="auto"/>
      </w:pPr>
      <w:r w:rsidRPr="003D6D21">
        <w:t>в) посадка и вырубка деревьев и кустарников;</w:t>
      </w:r>
    </w:p>
    <w:p w:rsidR="00F84434" w:rsidRPr="003D6D21" w:rsidRDefault="00F84434" w:rsidP="00167FC1">
      <w:pPr>
        <w:pStyle w:val="51"/>
        <w:spacing w:line="240" w:lineRule="auto"/>
      </w:pPr>
      <w:r w:rsidRPr="003D6D21">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84434" w:rsidRPr="003D6D21" w:rsidRDefault="00F84434" w:rsidP="00167FC1">
      <w:pPr>
        <w:pStyle w:val="51"/>
        <w:spacing w:line="240" w:lineRule="auto"/>
      </w:pPr>
      <w:r w:rsidRPr="003D6D21">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3D6D21">
          <w:t>4,5 метра</w:t>
        </w:r>
      </w:smartTag>
      <w:r w:rsidRPr="003D6D21">
        <w:t xml:space="preserve"> (в охранных зонах воздушных линий электропередачи);</w:t>
      </w:r>
    </w:p>
    <w:p w:rsidR="00F84434" w:rsidRPr="003D6D21" w:rsidRDefault="00F84434" w:rsidP="00167FC1">
      <w:pPr>
        <w:pStyle w:val="51"/>
        <w:spacing w:line="240" w:lineRule="auto"/>
      </w:pPr>
      <w:r w:rsidRPr="003D6D21">
        <w:t xml:space="preserve">е) земляные работы на глубине более </w:t>
      </w:r>
      <w:smartTag w:uri="urn:schemas-microsoft-com:office:smarttags" w:element="metricconverter">
        <w:smartTagPr>
          <w:attr w:name="ProductID" w:val="0,3 метра"/>
        </w:smartTagPr>
        <w:r w:rsidRPr="003D6D21">
          <w:t>0,3 метра</w:t>
        </w:r>
      </w:smartTag>
      <w:r w:rsidRPr="003D6D21">
        <w:t xml:space="preserve"> (на вспахиваемых землях на глубине более </w:t>
      </w:r>
      <w:smartTag w:uri="urn:schemas-microsoft-com:office:smarttags" w:element="metricconverter">
        <w:smartTagPr>
          <w:attr w:name="ProductID" w:val="0,45 метра"/>
        </w:smartTagPr>
        <w:r w:rsidRPr="003D6D21">
          <w:t>0,45 метра</w:t>
        </w:r>
      </w:smartTag>
      <w:r w:rsidRPr="003D6D21">
        <w:t>), а также планировка грунта (в охранных зонах подземных кабельных линий электропередачи);</w:t>
      </w:r>
    </w:p>
    <w:p w:rsidR="00F84434" w:rsidRPr="003D6D21" w:rsidRDefault="00F84434" w:rsidP="00167FC1">
      <w:pPr>
        <w:pStyle w:val="51"/>
        <w:spacing w:line="240" w:lineRule="auto"/>
      </w:pPr>
      <w:r w:rsidRPr="003D6D21">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3D6D21">
          <w:t>3 метров</w:t>
        </w:r>
      </w:smartTag>
      <w:r w:rsidRPr="003D6D21">
        <w:t xml:space="preserve"> (в охранных зонах воздушных линий электропередачи);</w:t>
      </w:r>
    </w:p>
    <w:p w:rsidR="00F84434" w:rsidRPr="003D6D21" w:rsidRDefault="00F84434" w:rsidP="00167FC1">
      <w:pPr>
        <w:pStyle w:val="51"/>
        <w:spacing w:line="240" w:lineRule="auto"/>
      </w:pPr>
      <w:r w:rsidRPr="003D6D21">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3D6D21">
          <w:t>4 метров</w:t>
        </w:r>
      </w:smartTag>
      <w:r w:rsidRPr="003D6D21">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84434" w:rsidRPr="003D6D21" w:rsidRDefault="00F84434" w:rsidP="00167FC1">
      <w:pPr>
        <w:pStyle w:val="51"/>
        <w:spacing w:line="240" w:lineRule="auto"/>
      </w:pPr>
      <w:r w:rsidRPr="003D6D21">
        <w:t xml:space="preserve">3) В охранных зонах, установленных для объектов электросетевого хозяйства напряжением до 1000 вольт, помимо действий, предусмотренных </w:t>
      </w:r>
      <w:r w:rsidRPr="003D6D21">
        <w:lastRenderedPageBreak/>
        <w:t>настоящей статьи, без письменного решения о согласовании сетевых организаций запрещается:</w:t>
      </w:r>
    </w:p>
    <w:p w:rsidR="00F84434" w:rsidRPr="003D6D21" w:rsidRDefault="00F84434" w:rsidP="00167FC1">
      <w:pPr>
        <w:pStyle w:val="51"/>
        <w:spacing w:line="240" w:lineRule="auto"/>
      </w:pPr>
      <w:r w:rsidRPr="003D6D21">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84434" w:rsidRPr="003D6D21" w:rsidRDefault="00F84434" w:rsidP="00167FC1">
      <w:pPr>
        <w:pStyle w:val="51"/>
        <w:spacing w:line="240" w:lineRule="auto"/>
      </w:pPr>
      <w:r w:rsidRPr="003D6D21">
        <w:t>б) складировать или размещать хранилища любых, в том числе горюче-смазочных, материалов;</w:t>
      </w:r>
    </w:p>
    <w:p w:rsidR="00F84434" w:rsidRPr="003D6D21" w:rsidRDefault="00F84434" w:rsidP="00167FC1">
      <w:pPr>
        <w:pStyle w:val="51"/>
        <w:spacing w:line="240" w:lineRule="auto"/>
      </w:pPr>
      <w:r w:rsidRPr="003D6D21">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F84434" w:rsidRPr="003D6D21" w:rsidRDefault="00F84434" w:rsidP="00167FC1">
      <w:pPr>
        <w:pStyle w:val="51"/>
        <w:spacing w:line="240" w:lineRule="auto"/>
      </w:pPr>
      <w:r w:rsidRPr="003D6D21">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3D6D21">
          <w:t>4,5 метра</w:t>
        </w:r>
      </w:smartTag>
      <w:r w:rsidRPr="003D6D21">
        <w:t xml:space="preserve"> в охранных зонах воздушных линий электропередачи независимо от проектного номинального класса напряжения.</w:t>
      </w:r>
    </w:p>
    <w:p w:rsidR="00F84434" w:rsidRPr="003D6D21" w:rsidRDefault="00F84434" w:rsidP="00167FC1">
      <w:pPr>
        <w:pStyle w:val="41"/>
        <w:spacing w:line="240" w:lineRule="auto"/>
      </w:pPr>
      <w:r w:rsidRPr="003D6D21">
        <w:t>Особенности использования сетевыми организациями земельных участков:</w:t>
      </w:r>
    </w:p>
    <w:p w:rsidR="00F84434" w:rsidRPr="003D6D21" w:rsidRDefault="00F84434" w:rsidP="00167FC1">
      <w:pPr>
        <w:pStyle w:val="51"/>
        <w:spacing w:line="240" w:lineRule="auto"/>
      </w:pPr>
      <w:r w:rsidRPr="003D6D21">
        <w:t>1)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84434" w:rsidRPr="003D6D21" w:rsidRDefault="00F84434" w:rsidP="00167FC1">
      <w:pPr>
        <w:pStyle w:val="51"/>
        <w:spacing w:line="240" w:lineRule="auto"/>
      </w:pPr>
      <w:r w:rsidRPr="003D6D21">
        <w:t xml:space="preserve">2)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w:t>
      </w:r>
      <w:r w:rsidRPr="003D6D21">
        <w:rPr>
          <w:szCs w:val="28"/>
        </w:rPr>
        <w:t>Партизанского городского округа</w:t>
      </w:r>
      <w:r w:rsidRPr="003D6D21">
        <w:t xml:space="preserve"> - также с органами местного самоуправления.</w:t>
      </w:r>
    </w:p>
    <w:p w:rsidR="00F84434" w:rsidRPr="003D6D21" w:rsidRDefault="00F84434" w:rsidP="00167FC1">
      <w:pPr>
        <w:pStyle w:val="51"/>
        <w:spacing w:line="240" w:lineRule="auto"/>
      </w:pPr>
      <w:r w:rsidRPr="003D6D21">
        <w:t>3) Сетевые организации при содержании просек обязаны обеспечивать:</w:t>
      </w:r>
    </w:p>
    <w:p w:rsidR="00F84434" w:rsidRPr="003D6D21" w:rsidRDefault="00F84434" w:rsidP="00167FC1">
      <w:pPr>
        <w:pStyle w:val="51"/>
        <w:spacing w:line="240" w:lineRule="auto"/>
      </w:pPr>
      <w:r w:rsidRPr="003D6D21">
        <w:t>а) содержание просеки в пожаробезопасном состоянии в соответствии с требованиями правил пожарной безопасности в лесах;</w:t>
      </w:r>
    </w:p>
    <w:p w:rsidR="00F84434" w:rsidRPr="003D6D21" w:rsidRDefault="00F84434" w:rsidP="00167FC1">
      <w:pPr>
        <w:pStyle w:val="51"/>
        <w:spacing w:line="240" w:lineRule="auto"/>
      </w:pPr>
      <w:r w:rsidRPr="003D6D21">
        <w:t xml:space="preserve">б) поддержание ширины просек в размерах, предусмотренных проектами строительства объектов электросетевого хозяйства и требованиями, </w:t>
      </w:r>
      <w:r w:rsidRPr="003D6D21">
        <w:lastRenderedPageBreak/>
        <w:t>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F84434" w:rsidRPr="003D6D21" w:rsidRDefault="00F84434" w:rsidP="00167FC1">
      <w:pPr>
        <w:pStyle w:val="4111"/>
        <w:spacing w:line="240" w:lineRule="auto"/>
        <w:rPr>
          <w:szCs w:val="28"/>
        </w:rPr>
      </w:pPr>
      <w:bookmarkStart w:id="78" w:name="_Toc176942845"/>
      <w:r w:rsidRPr="003D6D21">
        <w:rPr>
          <w:szCs w:val="28"/>
        </w:rPr>
        <w:t xml:space="preserve">4. </w:t>
      </w:r>
      <w:r w:rsidRPr="003D6D21">
        <w:rPr>
          <w:iCs/>
          <w:szCs w:val="28"/>
          <w:lang w:bidi="en-US"/>
        </w:rPr>
        <w:t>Охранная зона Метеостанции м-2 Партизанск</w:t>
      </w:r>
      <w:bookmarkEnd w:id="78"/>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F84434" w:rsidRPr="003D6D21"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F84434" w:rsidRPr="003D6D21" w:rsidRDefault="00F84434" w:rsidP="00167FC1">
      <w:pPr>
        <w:pStyle w:val="4111"/>
        <w:spacing w:line="240" w:lineRule="auto"/>
      </w:pPr>
      <w:bookmarkStart w:id="79" w:name="_Toc344461013"/>
      <w:bookmarkStart w:id="80" w:name="_Toc176942846"/>
      <w:r w:rsidRPr="003D6D21">
        <w:t>5. Водоохранные зоны и прибрежные защитные полосы</w:t>
      </w:r>
      <w:bookmarkEnd w:id="79"/>
      <w:bookmarkEnd w:id="80"/>
    </w:p>
    <w:p w:rsidR="00F84434" w:rsidRPr="003D6D21" w:rsidRDefault="00F84434" w:rsidP="00167FC1">
      <w:pPr>
        <w:pStyle w:val="41"/>
        <w:spacing w:before="0" w:line="240" w:lineRule="auto"/>
        <w:rPr>
          <w:b w:val="0"/>
          <w:sz w:val="26"/>
          <w:szCs w:val="26"/>
        </w:rPr>
      </w:pPr>
      <w:r w:rsidRPr="003D6D21">
        <w:rPr>
          <w:b w:val="0"/>
          <w:sz w:val="26"/>
          <w:szCs w:val="26"/>
        </w:rPr>
        <w:t>1) Режим береговой полосы водных объектов общего пользования</w:t>
      </w:r>
      <w:r w:rsidRPr="003D6D21">
        <w:rPr>
          <w:sz w:val="26"/>
          <w:szCs w:val="26"/>
        </w:rPr>
        <w:t xml:space="preserve"> </w:t>
      </w:r>
      <w:r w:rsidRPr="003D6D21">
        <w:rPr>
          <w:b w:val="0"/>
          <w:sz w:val="26"/>
          <w:szCs w:val="26"/>
        </w:rPr>
        <w:t>(территория общего пользования статья 6 Водного кодекса РФ).</w:t>
      </w:r>
    </w:p>
    <w:p w:rsidR="00F84434" w:rsidRPr="003D6D21" w:rsidRDefault="00F84434" w:rsidP="00167FC1">
      <w:pPr>
        <w:autoSpaceDE w:val="0"/>
        <w:autoSpaceDN w:val="0"/>
        <w:adjustRightInd w:val="0"/>
        <w:spacing w:after="0" w:line="240" w:lineRule="auto"/>
        <w:ind w:firstLine="708"/>
        <w:jc w:val="both"/>
        <w:rPr>
          <w:rFonts w:ascii="Times New Roman" w:hAnsi="Times New Roman" w:cs="Times New Roman"/>
          <w:sz w:val="26"/>
          <w:szCs w:val="26"/>
        </w:rPr>
      </w:pPr>
      <w:r w:rsidRPr="003D6D21">
        <w:rPr>
          <w:rFonts w:ascii="Times New Roman" w:hAnsi="Times New Roman" w:cs="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84434" w:rsidRPr="003D6D21" w:rsidRDefault="00F84434" w:rsidP="00167FC1">
      <w:pPr>
        <w:pStyle w:val="51"/>
        <w:spacing w:before="240" w:line="240" w:lineRule="auto"/>
        <w:rPr>
          <w:sz w:val="26"/>
          <w:szCs w:val="26"/>
        </w:rPr>
      </w:pPr>
      <w:r w:rsidRPr="003D6D21">
        <w:rPr>
          <w:sz w:val="26"/>
          <w:szCs w:val="26"/>
        </w:rPr>
        <w:t>2)Режим водоохраной зоны.</w:t>
      </w:r>
    </w:p>
    <w:p w:rsidR="00F84434" w:rsidRPr="003D6D21" w:rsidRDefault="00F84434" w:rsidP="00167FC1">
      <w:pPr>
        <w:autoSpaceDE w:val="0"/>
        <w:autoSpaceDN w:val="0"/>
        <w:adjustRightInd w:val="0"/>
        <w:spacing w:before="24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В границах водоохранных зон запрещаются:</w:t>
      </w:r>
    </w:p>
    <w:p w:rsidR="00F84434" w:rsidRPr="003D6D21" w:rsidRDefault="00F84434" w:rsidP="00167FC1">
      <w:pPr>
        <w:autoSpaceDE w:val="0"/>
        <w:autoSpaceDN w:val="0"/>
        <w:adjustRightInd w:val="0"/>
        <w:spacing w:before="24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1) использование сточных вод в целях повышения почвенного плодородия;</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осуществление авиационных мер по борьбе с вредными организмами;</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6) размещение специализированных хранилищ пестицидов и агрохимикатов, применение пестицидов и агрохимикатов;</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lastRenderedPageBreak/>
        <w:t>7) сброс сточных, в том числе дренажных, вод;</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history="1">
        <w:r w:rsidRPr="003D6D21">
          <w:rPr>
            <w:rFonts w:ascii="Times New Roman" w:hAnsi="Times New Roman" w:cs="Times New Roman"/>
            <w:sz w:val="26"/>
            <w:szCs w:val="26"/>
          </w:rPr>
          <w:t>статьей 19.1</w:t>
        </w:r>
      </w:hyperlink>
      <w:r w:rsidRPr="003D6D21">
        <w:rPr>
          <w:rFonts w:ascii="Times New Roman" w:hAnsi="Times New Roman" w:cs="Times New Roman"/>
          <w:sz w:val="26"/>
          <w:szCs w:val="26"/>
        </w:rPr>
        <w:t xml:space="preserve"> Закона Российской Федерации от 21 февраля 1992 года N 2395-1 "О недрах").</w:t>
      </w:r>
    </w:p>
    <w:p w:rsidR="00F84434" w:rsidRPr="003D6D21" w:rsidRDefault="00F84434" w:rsidP="00167FC1">
      <w:pPr>
        <w:pStyle w:val="51"/>
        <w:spacing w:before="240" w:line="240" w:lineRule="auto"/>
        <w:rPr>
          <w:sz w:val="26"/>
          <w:szCs w:val="26"/>
        </w:rPr>
      </w:pPr>
      <w:r w:rsidRPr="003D6D21">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bookmarkStart w:id="81" w:name="Par17"/>
      <w:bookmarkEnd w:id="81"/>
      <w:r w:rsidRPr="003D6D21">
        <w:rPr>
          <w:rFonts w:ascii="Times New Roman"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w:t>
      </w:r>
      <w:r w:rsidRPr="003D6D21">
        <w:rPr>
          <w:rFonts w:ascii="Times New Roman" w:hAnsi="Times New Roman" w:cs="Times New Roman"/>
          <w:sz w:val="26"/>
          <w:szCs w:val="26"/>
        </w:rPr>
        <w:lastRenderedPageBreak/>
        <w:t xml:space="preserve">оборудования такими сооружениями и (или) подключения к системам, указанным в </w:t>
      </w:r>
      <w:hyperlink r:id="rId24" w:history="1">
        <w:r w:rsidRPr="003D6D21">
          <w:rPr>
            <w:rFonts w:ascii="Times New Roman" w:hAnsi="Times New Roman" w:cs="Times New Roman"/>
            <w:sz w:val="26"/>
            <w:szCs w:val="26"/>
          </w:rPr>
          <w:t>части 2</w:t>
        </w:r>
      </w:hyperlink>
      <w:r w:rsidRPr="003D6D21">
        <w:rPr>
          <w:rFonts w:ascii="Times New Roman" w:hAnsi="Times New Roman" w:cs="Times New Roman"/>
          <w:sz w:val="26"/>
          <w:szCs w:val="26"/>
        </w:rPr>
        <w:t xml:space="preserve"> </w:t>
      </w:r>
      <w:hyperlink w:anchor="Par17" w:history="1">
        <w:r w:rsidRPr="003D6D21">
          <w:rPr>
            <w:rFonts w:ascii="Times New Roman" w:hAnsi="Times New Roman" w:cs="Times New Roman"/>
            <w:sz w:val="26"/>
            <w:szCs w:val="26"/>
          </w:rPr>
          <w:t>данного</w:t>
        </w:r>
      </w:hyperlink>
      <w:r w:rsidRPr="003D6D21">
        <w:rPr>
          <w:rFonts w:ascii="Times New Roman" w:hAnsi="Times New Roman" w:cs="Times New Roman"/>
          <w:sz w:val="26"/>
          <w:szCs w:val="26"/>
        </w:rPr>
        <w:t xml:space="preserve"> раздела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84434" w:rsidRPr="003D6D21" w:rsidRDefault="00F84434" w:rsidP="00167FC1">
      <w:pPr>
        <w:autoSpaceDE w:val="0"/>
        <w:autoSpaceDN w:val="0"/>
        <w:adjustRightInd w:val="0"/>
        <w:spacing w:after="0" w:line="240" w:lineRule="auto"/>
        <w:ind w:firstLine="540"/>
        <w:jc w:val="both"/>
        <w:rPr>
          <w:rFonts w:ascii="Times New Roman" w:hAnsi="Times New Roman" w:cs="Times New Roman"/>
          <w:sz w:val="26"/>
          <w:szCs w:val="26"/>
        </w:rPr>
      </w:pPr>
      <w:bookmarkStart w:id="82" w:name="Par0"/>
      <w:bookmarkEnd w:id="82"/>
      <w:r w:rsidRPr="003D6D21">
        <w:rPr>
          <w:rFonts w:ascii="Times New Roman" w:hAnsi="Times New Roman" w:cs="Times New Roman"/>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5" w:history="1">
        <w:r w:rsidRPr="003D6D21">
          <w:rPr>
            <w:rFonts w:ascii="Times New Roman" w:hAnsi="Times New Roman" w:cs="Times New Roman"/>
            <w:sz w:val="26"/>
            <w:szCs w:val="26"/>
          </w:rPr>
          <w:t>частью 2</w:t>
        </w:r>
      </w:hyperlink>
      <w:r w:rsidRPr="003D6D21">
        <w:rPr>
          <w:rFonts w:ascii="Times New Roman" w:hAnsi="Times New Roman" w:cs="Times New Roman"/>
          <w:sz w:val="26"/>
          <w:szCs w:val="26"/>
        </w:rPr>
        <w:t xml:space="preserve"> </w:t>
      </w:r>
      <w:hyperlink r:id="rId26" w:history="1">
        <w:r w:rsidRPr="003D6D21">
          <w:rPr>
            <w:rFonts w:ascii="Times New Roman" w:hAnsi="Times New Roman" w:cs="Times New Roman"/>
            <w:sz w:val="26"/>
            <w:szCs w:val="26"/>
          </w:rPr>
          <w:t>данного</w:t>
        </w:r>
      </w:hyperlink>
      <w:r w:rsidRPr="003D6D21">
        <w:rPr>
          <w:rFonts w:ascii="Times New Roman" w:hAnsi="Times New Roman" w:cs="Times New Roman"/>
          <w:sz w:val="26"/>
          <w:szCs w:val="26"/>
        </w:rPr>
        <w:t xml:space="preserve"> раздела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84434" w:rsidRPr="003D6D21" w:rsidRDefault="00F84434" w:rsidP="00167FC1">
      <w:pPr>
        <w:pStyle w:val="41"/>
        <w:spacing w:line="240" w:lineRule="auto"/>
        <w:rPr>
          <w:b w:val="0"/>
          <w:sz w:val="26"/>
          <w:szCs w:val="26"/>
        </w:rPr>
      </w:pPr>
      <w:r w:rsidRPr="003D6D21">
        <w:rPr>
          <w:b w:val="0"/>
          <w:sz w:val="26"/>
          <w:szCs w:val="26"/>
        </w:rPr>
        <w:t>3) Режим прибрежной полосы.</w:t>
      </w:r>
    </w:p>
    <w:p w:rsidR="00F84434" w:rsidRPr="003D6D21" w:rsidRDefault="00F84434" w:rsidP="00167FC1">
      <w:pPr>
        <w:pStyle w:val="51"/>
        <w:spacing w:before="120" w:line="240" w:lineRule="auto"/>
        <w:rPr>
          <w:sz w:val="26"/>
          <w:szCs w:val="26"/>
        </w:rPr>
      </w:pPr>
      <w:r w:rsidRPr="003D6D21">
        <w:rPr>
          <w:sz w:val="26"/>
          <w:szCs w:val="26"/>
        </w:rPr>
        <w:t xml:space="preserve">В границах прибрежных защитных полос наряду с установленными </w:t>
      </w:r>
      <w:hyperlink r:id="rId27" w:history="1">
        <w:r w:rsidRPr="003D6D21">
          <w:rPr>
            <w:sz w:val="26"/>
            <w:szCs w:val="26"/>
          </w:rPr>
          <w:t>частью 2</w:t>
        </w:r>
      </w:hyperlink>
      <w:r w:rsidRPr="003D6D21">
        <w:rPr>
          <w:sz w:val="26"/>
          <w:szCs w:val="26"/>
        </w:rPr>
        <w:t xml:space="preserve"> данного раздела настоящей статьи ограничениями запрещаются:</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1) распашка земель;</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размещение отвалов размываемых грунтов;</w:t>
      </w:r>
    </w:p>
    <w:p w:rsidR="00F84434" w:rsidRPr="003D6D21"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выпас сельскохозяйственных животных и организация для них летних лагерей, ванн.</w:t>
      </w:r>
    </w:p>
    <w:p w:rsidR="00F84434" w:rsidRPr="003D6D21" w:rsidRDefault="00F84434" w:rsidP="00167FC1">
      <w:pPr>
        <w:autoSpaceDE w:val="0"/>
        <w:autoSpaceDN w:val="0"/>
        <w:adjustRightInd w:val="0"/>
        <w:spacing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28" w:history="1">
        <w:r w:rsidRPr="003D6D21">
          <w:rPr>
            <w:rFonts w:ascii="Times New Roman" w:hAnsi="Times New Roman" w:cs="Times New Roman"/>
            <w:sz w:val="26"/>
            <w:szCs w:val="26"/>
          </w:rPr>
          <w:t>знаков</w:t>
        </w:r>
      </w:hyperlink>
      <w:r w:rsidRPr="003D6D21">
        <w:rPr>
          <w:rFonts w:ascii="Times New Roman" w:hAnsi="Times New Roman" w:cs="Times New Roman"/>
          <w:sz w:val="26"/>
          <w:szCs w:val="26"/>
        </w:rPr>
        <w:t xml:space="preserve">, осуществляется в </w:t>
      </w:r>
      <w:hyperlink r:id="rId29" w:history="1">
        <w:r w:rsidRPr="003D6D21">
          <w:rPr>
            <w:rFonts w:ascii="Times New Roman" w:hAnsi="Times New Roman" w:cs="Times New Roman"/>
            <w:sz w:val="26"/>
            <w:szCs w:val="26"/>
          </w:rPr>
          <w:t>порядке</w:t>
        </w:r>
      </w:hyperlink>
      <w:r w:rsidRPr="003D6D21">
        <w:rPr>
          <w:rFonts w:ascii="Times New Roman" w:hAnsi="Times New Roman" w:cs="Times New Roman"/>
          <w:sz w:val="26"/>
          <w:szCs w:val="26"/>
        </w:rPr>
        <w:t>, установленном Правительством Российской Федерации.».</w:t>
      </w:r>
    </w:p>
    <w:p w:rsidR="00F84434" w:rsidRPr="003D6D21" w:rsidRDefault="00F84434" w:rsidP="00167FC1">
      <w:pPr>
        <w:pStyle w:val="4111"/>
        <w:spacing w:line="240" w:lineRule="auto"/>
      </w:pPr>
      <w:bookmarkStart w:id="83" w:name="_Toc176942847"/>
      <w:r w:rsidRPr="003D6D21">
        <w:t>6. Влияние аэродрома</w:t>
      </w:r>
      <w:bookmarkEnd w:id="83"/>
    </w:p>
    <w:p w:rsidR="00F84434" w:rsidRPr="003D6D21" w:rsidRDefault="00F84434" w:rsidP="00167FC1">
      <w:pPr>
        <w:pStyle w:val="51"/>
        <w:spacing w:line="240" w:lineRule="auto"/>
        <w:rPr>
          <w:szCs w:val="28"/>
        </w:rPr>
      </w:pPr>
      <w:r w:rsidRPr="003D6D21">
        <w:rPr>
          <w:spacing w:val="2"/>
          <w:szCs w:val="28"/>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F84434" w:rsidRPr="003D6D21" w:rsidRDefault="00F84434" w:rsidP="00167FC1">
      <w:pPr>
        <w:spacing w:after="0"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1 )Зона согласования размещения объектов 10 км</w:t>
      </w:r>
    </w:p>
    <w:p w:rsidR="00F84434" w:rsidRPr="003D6D21" w:rsidRDefault="00F84434" w:rsidP="00167FC1">
      <w:pPr>
        <w:spacing w:line="240" w:lineRule="auto"/>
        <w:ind w:firstLine="709"/>
        <w:jc w:val="both"/>
        <w:rPr>
          <w:rFonts w:ascii="Times New Roman" w:hAnsi="Times New Roman" w:cs="Times New Roman"/>
          <w:b/>
          <w:i/>
          <w:sz w:val="28"/>
          <w:szCs w:val="28"/>
        </w:rPr>
      </w:pPr>
      <w:r w:rsidRPr="003D6D21">
        <w:rPr>
          <w:rFonts w:ascii="Times New Roman" w:hAnsi="Times New Roman" w:cs="Times New Roman"/>
          <w:color w:val="2D2D2D"/>
          <w:spacing w:val="2"/>
          <w:sz w:val="28"/>
          <w:szCs w:val="28"/>
          <w:shd w:val="clear" w:color="auto" w:fill="FFFFFF"/>
        </w:rPr>
        <w:t>Согласованию подлежит размещение :</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а) всех объектов в границах полос воздушных подходов к аэродромам, а также вне этих границ в радиусе 10 км от контрольной точки аэродрома (КТА);</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б) объектов высотой от поверхности земли 50 м и более;</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в)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г) взрывоопасных объектов;</w:t>
      </w:r>
    </w:p>
    <w:p w:rsidR="00F84434" w:rsidRPr="003D6D21" w:rsidRDefault="00F84434" w:rsidP="00167FC1">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д) факельных устройств для аварийного сжигания газов;</w:t>
      </w:r>
    </w:p>
    <w:p w:rsidR="00F84434" w:rsidRPr="003D6D21" w:rsidRDefault="00F84434" w:rsidP="00167FC1">
      <w:pPr>
        <w:pStyle w:val="formattext"/>
        <w:shd w:val="clear" w:color="auto" w:fill="FFFFFF"/>
        <w:spacing w:before="0" w:beforeAutospacing="0" w:after="0" w:afterAutospacing="0"/>
        <w:ind w:firstLine="709"/>
        <w:jc w:val="both"/>
        <w:textAlignment w:val="baseline"/>
        <w:rPr>
          <w:color w:val="2D2D2D"/>
          <w:spacing w:val="2"/>
          <w:sz w:val="28"/>
          <w:szCs w:val="28"/>
          <w:shd w:val="clear" w:color="auto" w:fill="FFFFFF"/>
        </w:rPr>
      </w:pPr>
      <w:r w:rsidRPr="003D6D21">
        <w:rPr>
          <w:color w:val="2D2D2D"/>
          <w:spacing w:val="2"/>
          <w:sz w:val="28"/>
          <w:szCs w:val="28"/>
          <w:shd w:val="clear" w:color="auto" w:fill="FFFFFF"/>
        </w:rPr>
        <w:t>е)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167FC1">
      <w:pPr>
        <w:spacing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2) Зона запрещения размещения объектов 15 км</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lastRenderedPageBreak/>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 xml:space="preserve">Согласованию подлежит размещение: </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а) объектов высотой от поверхности земли 50 м и более;</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в) взрывоопасных объектов;</w:t>
      </w:r>
    </w:p>
    <w:p w:rsidR="00F84434" w:rsidRPr="003D6D21" w:rsidRDefault="00F84434" w:rsidP="00167FC1">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г) факельных устройств для аварийного сжигания газов;</w:t>
      </w:r>
    </w:p>
    <w:p w:rsidR="00F84434" w:rsidRPr="003D6D21" w:rsidRDefault="00F84434" w:rsidP="00167FC1">
      <w:pPr>
        <w:pStyle w:val="51"/>
        <w:spacing w:line="240" w:lineRule="auto"/>
        <w:rPr>
          <w:color w:val="2D2D2D"/>
          <w:spacing w:val="2"/>
          <w:sz w:val="2"/>
          <w:szCs w:val="2"/>
          <w:shd w:val="clear" w:color="auto" w:fill="FFFFFF"/>
        </w:rPr>
      </w:pPr>
      <w:r w:rsidRPr="003D6D21">
        <w:rPr>
          <w:color w:val="2D2D2D"/>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167FC1">
      <w:pPr>
        <w:spacing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3) Зона согласования размещения объектов 30 км</w:t>
      </w:r>
    </w:p>
    <w:p w:rsidR="00F84434" w:rsidRPr="003D6D21" w:rsidRDefault="00F84434" w:rsidP="00167FC1">
      <w:pPr>
        <w:spacing w:after="0" w:line="240" w:lineRule="auto"/>
        <w:ind w:firstLine="709"/>
        <w:jc w:val="both"/>
        <w:rPr>
          <w:rFonts w:ascii="Times New Roman" w:hAnsi="Times New Roman" w:cs="Times New Roman"/>
          <w:b/>
          <w:i/>
          <w:sz w:val="28"/>
          <w:szCs w:val="28"/>
        </w:rPr>
      </w:pPr>
      <w:r w:rsidRPr="003D6D21">
        <w:rPr>
          <w:rFonts w:ascii="Times New Roman" w:hAnsi="Times New Roman" w:cs="Times New Roman"/>
          <w:color w:val="2D2D2D"/>
          <w:spacing w:val="2"/>
          <w:sz w:val="28"/>
          <w:szCs w:val="28"/>
          <w:shd w:val="clear" w:color="auto" w:fill="FFFFFF"/>
        </w:rPr>
        <w:t xml:space="preserve">Согласованию подлежит размещение: </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объектов в радиусе 30 км от КТА, высота которых относительно уровня аэродрома 50 м и более;</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а) объектов высотой от поверхности земли 50 м и более;</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в)  взрывоопасных объектов;</w:t>
      </w:r>
    </w:p>
    <w:p w:rsidR="00F84434" w:rsidRPr="003D6D21" w:rsidRDefault="00F84434" w:rsidP="00167FC1">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г)  факельных устройств для аварийного сжигания газов;</w:t>
      </w:r>
    </w:p>
    <w:p w:rsidR="00F84434" w:rsidRPr="003D6D21" w:rsidRDefault="00F84434" w:rsidP="00167FC1">
      <w:pPr>
        <w:pStyle w:val="51"/>
        <w:spacing w:line="240" w:lineRule="auto"/>
        <w:rPr>
          <w:color w:val="2D2D2D"/>
          <w:spacing w:val="2"/>
          <w:szCs w:val="28"/>
          <w:shd w:val="clear" w:color="auto" w:fill="FFFFFF"/>
        </w:rPr>
      </w:pPr>
      <w:r w:rsidRPr="003D6D21">
        <w:rPr>
          <w:color w:val="2D2D2D"/>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167FC1">
      <w:pPr>
        <w:pStyle w:val="4111"/>
        <w:spacing w:line="240" w:lineRule="auto"/>
      </w:pPr>
    </w:p>
    <w:p w:rsidR="00F84434" w:rsidRPr="003D6D21" w:rsidRDefault="00F84434" w:rsidP="00167FC1">
      <w:pPr>
        <w:pStyle w:val="4111"/>
        <w:spacing w:line="240" w:lineRule="auto"/>
      </w:pPr>
      <w:bookmarkStart w:id="84" w:name="_Toc176942848"/>
      <w:r w:rsidRPr="003D6D21">
        <w:t>7. Зоны санитарной охраны (ЗСО) источников водоснабжения и водопроводов питьевого назначения</w:t>
      </w:r>
      <w:bookmarkEnd w:id="84"/>
    </w:p>
    <w:p w:rsidR="00F84434" w:rsidRPr="003D6D21" w:rsidRDefault="00F84434" w:rsidP="00167FC1">
      <w:pPr>
        <w:pStyle w:val="4111"/>
        <w:spacing w:line="240" w:lineRule="auto"/>
        <w:outlineLvl w:val="9"/>
      </w:pPr>
      <w:bookmarkStart w:id="85" w:name="_Toc176942849"/>
      <w:r w:rsidRPr="003D6D21">
        <w:t>1)Мероприятия на территории ЗСО подземных источников водоснабжения</w:t>
      </w:r>
      <w:bookmarkEnd w:id="85"/>
    </w:p>
    <w:p w:rsidR="00F84434" w:rsidRPr="003D6D21" w:rsidRDefault="00F84434" w:rsidP="00167FC1">
      <w:pPr>
        <w:pStyle w:val="41"/>
        <w:spacing w:line="240" w:lineRule="auto"/>
      </w:pPr>
      <w:r w:rsidRPr="003D6D21">
        <w:t>Мероприятия по первому поясу ЗСО</w:t>
      </w:r>
    </w:p>
    <w:p w:rsidR="00F84434" w:rsidRPr="003D6D21" w:rsidRDefault="00F84434" w:rsidP="00167FC1">
      <w:pPr>
        <w:pStyle w:val="53"/>
        <w:spacing w:line="240" w:lineRule="auto"/>
        <w:ind w:firstLine="709"/>
      </w:pPr>
      <w:r w:rsidRPr="003D6D21">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3D6D21" w:rsidRDefault="00F84434" w:rsidP="00167FC1">
      <w:pPr>
        <w:pStyle w:val="53"/>
        <w:spacing w:line="240" w:lineRule="auto"/>
        <w:ind w:firstLine="709"/>
      </w:pPr>
      <w:r w:rsidRPr="003D6D21">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3D6D21" w:rsidRDefault="00F84434" w:rsidP="00167FC1">
      <w:pPr>
        <w:pStyle w:val="53"/>
        <w:spacing w:line="240" w:lineRule="auto"/>
        <w:ind w:firstLine="709"/>
      </w:pPr>
      <w:r w:rsidRPr="003D6D21">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3D6D21" w:rsidRDefault="00F84434" w:rsidP="00167FC1">
      <w:pPr>
        <w:pStyle w:val="53"/>
        <w:spacing w:line="240" w:lineRule="auto"/>
        <w:ind w:firstLine="709"/>
      </w:pPr>
      <w:r w:rsidRPr="003D6D21">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3D6D21" w:rsidRDefault="00F84434" w:rsidP="00167FC1">
      <w:pPr>
        <w:pStyle w:val="53"/>
        <w:spacing w:line="240" w:lineRule="auto"/>
        <w:ind w:firstLine="709"/>
      </w:pPr>
      <w:r w:rsidRPr="003D6D21">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84434" w:rsidRPr="003D6D21" w:rsidRDefault="00F84434" w:rsidP="00167FC1">
      <w:pPr>
        <w:pStyle w:val="53"/>
        <w:spacing w:line="240" w:lineRule="auto"/>
        <w:ind w:firstLine="709"/>
      </w:pPr>
      <w:r w:rsidRPr="003D6D21">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84434" w:rsidRPr="003D6D21" w:rsidRDefault="00F84434" w:rsidP="00167FC1">
      <w:pPr>
        <w:pStyle w:val="41"/>
        <w:spacing w:line="240" w:lineRule="auto"/>
      </w:pPr>
      <w:r w:rsidRPr="003D6D21">
        <w:t>Мероприятия по второму и третьему поясам</w:t>
      </w:r>
    </w:p>
    <w:p w:rsidR="00F84434" w:rsidRPr="003D6D21" w:rsidRDefault="00F84434" w:rsidP="00167FC1">
      <w:pPr>
        <w:pStyle w:val="53"/>
        <w:spacing w:line="240" w:lineRule="auto"/>
        <w:ind w:firstLine="851"/>
      </w:pPr>
      <w:r w:rsidRPr="003D6D21">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84434" w:rsidRPr="003D6D21" w:rsidRDefault="00F84434" w:rsidP="00167FC1">
      <w:pPr>
        <w:pStyle w:val="53"/>
        <w:spacing w:line="240" w:lineRule="auto"/>
        <w:ind w:firstLine="851"/>
      </w:pPr>
      <w:r w:rsidRPr="003D6D21">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84434" w:rsidRPr="003D6D21" w:rsidRDefault="00F84434" w:rsidP="00167FC1">
      <w:pPr>
        <w:pStyle w:val="53"/>
        <w:spacing w:line="240" w:lineRule="auto"/>
        <w:ind w:firstLine="851"/>
      </w:pPr>
      <w:r w:rsidRPr="003D6D21">
        <w:t>Запрещение закачки отработанных вод в подземные горизонты, подземного складирования твердых отходов и разработки недр земли.</w:t>
      </w:r>
    </w:p>
    <w:p w:rsidR="00F84434" w:rsidRPr="003D6D21" w:rsidRDefault="00F84434" w:rsidP="00167FC1">
      <w:pPr>
        <w:pStyle w:val="53"/>
        <w:spacing w:line="240" w:lineRule="auto"/>
        <w:ind w:firstLine="851"/>
      </w:pPr>
      <w:r w:rsidRPr="003D6D21">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3D6D21" w:rsidRDefault="00F84434" w:rsidP="00167FC1">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167FC1">
      <w:pPr>
        <w:pStyle w:val="53"/>
        <w:spacing w:line="240" w:lineRule="auto"/>
        <w:ind w:firstLine="851"/>
      </w:pPr>
      <w:r w:rsidRPr="003D6D21">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84434" w:rsidRPr="003D6D21" w:rsidRDefault="00F84434" w:rsidP="00167FC1">
      <w:pPr>
        <w:pStyle w:val="41"/>
        <w:spacing w:line="240" w:lineRule="auto"/>
      </w:pPr>
      <w:r w:rsidRPr="003D6D21">
        <w:t>Мероприятия по второму поясу</w:t>
      </w:r>
    </w:p>
    <w:p w:rsidR="00F84434" w:rsidRPr="003D6D21" w:rsidRDefault="00F84434" w:rsidP="00167FC1">
      <w:pPr>
        <w:pStyle w:val="53"/>
        <w:spacing w:line="240" w:lineRule="auto"/>
        <w:ind w:firstLine="851"/>
      </w:pPr>
      <w:r w:rsidRPr="003D6D21">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F84434" w:rsidRPr="003D6D21" w:rsidRDefault="00F84434" w:rsidP="00167FC1">
      <w:pPr>
        <w:pStyle w:val="53"/>
        <w:spacing w:line="240" w:lineRule="auto"/>
        <w:ind w:firstLine="851"/>
      </w:pPr>
      <w:r w:rsidRPr="003D6D21">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3D6D21" w:rsidRDefault="00F84434" w:rsidP="00167FC1">
      <w:pPr>
        <w:pStyle w:val="53"/>
        <w:spacing w:line="240" w:lineRule="auto"/>
        <w:ind w:firstLine="851"/>
      </w:pPr>
      <w:r w:rsidRPr="003D6D21">
        <w:lastRenderedPageBreak/>
        <w:t>Не допускается применение удобрений и ядохимикатов;</w:t>
      </w:r>
    </w:p>
    <w:p w:rsidR="00F84434" w:rsidRPr="003D6D21" w:rsidRDefault="00F84434" w:rsidP="00167FC1">
      <w:pPr>
        <w:pStyle w:val="53"/>
        <w:spacing w:line="240" w:lineRule="auto"/>
        <w:ind w:firstLine="851"/>
      </w:pPr>
      <w:r w:rsidRPr="003D6D21">
        <w:t>Не допускается рубка леса главного пользования и реконструкции.</w:t>
      </w:r>
    </w:p>
    <w:p w:rsidR="00F84434" w:rsidRPr="003D6D21" w:rsidRDefault="00F84434" w:rsidP="00167FC1">
      <w:pPr>
        <w:pStyle w:val="53"/>
        <w:spacing w:line="240" w:lineRule="auto"/>
        <w:ind w:firstLine="851"/>
      </w:pPr>
      <w:r w:rsidRPr="003D6D21">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3D6D21" w:rsidRDefault="00F84434" w:rsidP="00167FC1">
      <w:pPr>
        <w:pStyle w:val="4111"/>
        <w:spacing w:line="240" w:lineRule="auto"/>
        <w:outlineLvl w:val="9"/>
      </w:pPr>
    </w:p>
    <w:p w:rsidR="00F84434" w:rsidRPr="003D6D21" w:rsidRDefault="00F84434" w:rsidP="00167FC1">
      <w:pPr>
        <w:pStyle w:val="4111"/>
        <w:spacing w:line="240" w:lineRule="auto"/>
        <w:outlineLvl w:val="9"/>
      </w:pPr>
    </w:p>
    <w:p w:rsidR="00F84434" w:rsidRPr="003D6D21" w:rsidRDefault="00F84434" w:rsidP="00167FC1">
      <w:pPr>
        <w:pStyle w:val="4111"/>
        <w:spacing w:line="240" w:lineRule="auto"/>
        <w:outlineLvl w:val="9"/>
      </w:pPr>
      <w:bookmarkStart w:id="86" w:name="_Toc176942850"/>
      <w:r w:rsidRPr="003D6D21">
        <w:t>2)Мероприятия на территории ЗСО поверхностных источников водоснабжения</w:t>
      </w:r>
      <w:bookmarkEnd w:id="86"/>
      <w:r w:rsidRPr="003D6D21">
        <w:t xml:space="preserve"> </w:t>
      </w:r>
    </w:p>
    <w:p w:rsidR="00F84434" w:rsidRPr="003D6D21" w:rsidRDefault="00F84434" w:rsidP="00167FC1">
      <w:pPr>
        <w:pStyle w:val="51"/>
        <w:spacing w:line="240" w:lineRule="auto"/>
      </w:pPr>
      <w:r w:rsidRPr="003D6D21">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84434" w:rsidRPr="003D6D21" w:rsidRDefault="00F84434" w:rsidP="00167FC1">
      <w:pPr>
        <w:pStyle w:val="41"/>
        <w:spacing w:line="240" w:lineRule="auto"/>
      </w:pPr>
      <w:r w:rsidRPr="003D6D21">
        <w:t>Мероприятия по первому поясу</w:t>
      </w:r>
    </w:p>
    <w:p w:rsidR="00F84434" w:rsidRPr="003D6D21" w:rsidRDefault="00F84434" w:rsidP="00167FC1">
      <w:pPr>
        <w:pStyle w:val="53"/>
        <w:spacing w:line="240" w:lineRule="auto"/>
        <w:ind w:firstLine="851"/>
      </w:pPr>
      <w:r w:rsidRPr="003D6D21">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3D6D21" w:rsidRDefault="00F84434" w:rsidP="00167FC1">
      <w:pPr>
        <w:pStyle w:val="53"/>
        <w:spacing w:line="240" w:lineRule="auto"/>
        <w:ind w:firstLine="851"/>
      </w:pPr>
      <w:r w:rsidRPr="003D6D21">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3D6D21" w:rsidRDefault="00F84434" w:rsidP="00167FC1">
      <w:pPr>
        <w:pStyle w:val="53"/>
        <w:spacing w:line="240" w:lineRule="auto"/>
        <w:ind w:firstLine="851"/>
      </w:pPr>
      <w:r w:rsidRPr="003D6D21">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3D6D21" w:rsidRDefault="00F84434" w:rsidP="00167FC1">
      <w:pPr>
        <w:pStyle w:val="53"/>
        <w:spacing w:line="240" w:lineRule="auto"/>
        <w:ind w:firstLine="851"/>
      </w:pPr>
      <w:r w:rsidRPr="003D6D21">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3D6D21" w:rsidRDefault="00F84434" w:rsidP="00167FC1">
      <w:pPr>
        <w:pStyle w:val="53"/>
        <w:spacing w:line="240" w:lineRule="auto"/>
        <w:ind w:firstLine="851"/>
      </w:pPr>
      <w:r w:rsidRPr="003D6D21">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84434" w:rsidRPr="003D6D21" w:rsidRDefault="00F84434" w:rsidP="00167FC1">
      <w:pPr>
        <w:pStyle w:val="53"/>
        <w:spacing w:line="240" w:lineRule="auto"/>
        <w:ind w:firstLine="851"/>
      </w:pPr>
      <w:r w:rsidRPr="003D6D21">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84434" w:rsidRPr="003D6D21" w:rsidRDefault="00F84434" w:rsidP="00167FC1">
      <w:pPr>
        <w:pStyle w:val="41"/>
        <w:spacing w:line="240" w:lineRule="auto"/>
      </w:pPr>
      <w:r w:rsidRPr="003D6D21">
        <w:t>Мероприятия по второму и третьему поясам ЗСО</w:t>
      </w:r>
    </w:p>
    <w:p w:rsidR="00F84434" w:rsidRPr="003D6D21" w:rsidRDefault="00F84434" w:rsidP="00167FC1">
      <w:pPr>
        <w:pStyle w:val="53"/>
        <w:spacing w:line="240" w:lineRule="auto"/>
        <w:ind w:firstLine="851"/>
      </w:pPr>
      <w:r w:rsidRPr="003D6D21">
        <w:t xml:space="preserve">Выявление объектов, загрязняющих источники водоснабжения, с разработкой конкретных водоохранных мероприятий, обеспеченных </w:t>
      </w:r>
      <w:r w:rsidRPr="003D6D21">
        <w:lastRenderedPageBreak/>
        <w:t>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3D6D21" w:rsidRDefault="00F84434" w:rsidP="00167FC1">
      <w:pPr>
        <w:pStyle w:val="53"/>
        <w:spacing w:line="240" w:lineRule="auto"/>
        <w:ind w:firstLine="851"/>
      </w:pPr>
      <w:r w:rsidRPr="003D6D21">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3D6D21" w:rsidRDefault="00F84434" w:rsidP="00167FC1">
      <w:pPr>
        <w:pStyle w:val="53"/>
        <w:spacing w:line="240" w:lineRule="auto"/>
        <w:ind w:firstLine="851"/>
      </w:pPr>
      <w:r w:rsidRPr="003D6D21">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3D6D21" w:rsidRDefault="00F84434" w:rsidP="00167FC1">
      <w:pPr>
        <w:pStyle w:val="53"/>
        <w:spacing w:line="240" w:lineRule="auto"/>
        <w:ind w:firstLine="851"/>
      </w:pPr>
      <w:r w:rsidRPr="003D6D21">
        <w:t>Все работы, в том числе добыча песка, гравия, донно 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3D6D21" w:rsidRDefault="00F84434" w:rsidP="00167FC1">
      <w:pPr>
        <w:pStyle w:val="53"/>
        <w:spacing w:line="240" w:lineRule="auto"/>
        <w:ind w:firstLine="851"/>
      </w:pPr>
      <w:r w:rsidRPr="003D6D21">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3D6D21" w:rsidRDefault="00F84434" w:rsidP="00167FC1">
      <w:pPr>
        <w:pStyle w:val="53"/>
        <w:spacing w:line="240" w:lineRule="auto"/>
        <w:ind w:firstLine="851"/>
      </w:pPr>
      <w:r w:rsidRPr="003D6D21">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84434" w:rsidRPr="003D6D21" w:rsidRDefault="00F84434" w:rsidP="00167FC1">
      <w:pPr>
        <w:pStyle w:val="41"/>
        <w:spacing w:line="240" w:lineRule="auto"/>
      </w:pPr>
      <w:r w:rsidRPr="003D6D21">
        <w:t>Мероприятия по второму поясу</w:t>
      </w:r>
    </w:p>
    <w:p w:rsidR="00F84434" w:rsidRPr="003D6D21" w:rsidRDefault="00F84434" w:rsidP="00167FC1">
      <w:pPr>
        <w:pStyle w:val="53"/>
        <w:spacing w:line="240" w:lineRule="auto"/>
        <w:ind w:firstLine="851"/>
      </w:pPr>
      <w:r w:rsidRPr="003D6D21">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3D6D21" w:rsidRDefault="00F84434" w:rsidP="00167FC1">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167FC1">
      <w:pPr>
        <w:pStyle w:val="53"/>
        <w:spacing w:line="240" w:lineRule="auto"/>
        <w:ind w:firstLine="851"/>
      </w:pPr>
      <w:r w:rsidRPr="003D6D21">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3D6D21" w:rsidRDefault="00F84434" w:rsidP="00167FC1">
      <w:pPr>
        <w:pStyle w:val="53"/>
        <w:spacing w:line="240" w:lineRule="auto"/>
        <w:ind w:firstLine="851"/>
      </w:pPr>
      <w:r w:rsidRPr="003D6D21">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3D6D21" w:rsidRDefault="00F84434" w:rsidP="00167FC1">
      <w:pPr>
        <w:pStyle w:val="53"/>
        <w:spacing w:line="240" w:lineRule="auto"/>
        <w:ind w:firstLine="851"/>
      </w:pPr>
      <w:r w:rsidRPr="003D6D21">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3D6D21" w:rsidRDefault="00F84434" w:rsidP="00167FC1">
      <w:pPr>
        <w:pStyle w:val="53"/>
        <w:spacing w:line="240" w:lineRule="auto"/>
        <w:ind w:firstLine="851"/>
      </w:pPr>
      <w:r w:rsidRPr="003D6D21">
        <w:lastRenderedPageBreak/>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3D6D21" w:rsidRDefault="00F84434" w:rsidP="00167FC1">
      <w:pPr>
        <w:pStyle w:val="53"/>
        <w:spacing w:line="240" w:lineRule="auto"/>
        <w:ind w:firstLine="851"/>
      </w:pPr>
      <w:r w:rsidRPr="003D6D21">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3D6D21" w:rsidRDefault="00F84434" w:rsidP="00167FC1">
      <w:pPr>
        <w:pStyle w:val="53"/>
        <w:spacing w:line="240" w:lineRule="auto"/>
        <w:ind w:firstLine="851"/>
      </w:pPr>
      <w:r w:rsidRPr="003D6D21">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84434" w:rsidRPr="003D6D21" w:rsidRDefault="00F84434" w:rsidP="00167FC1">
      <w:pPr>
        <w:pStyle w:val="53"/>
        <w:spacing w:line="240" w:lineRule="auto"/>
        <w:ind w:firstLine="851"/>
      </w:pPr>
      <w:r w:rsidRPr="003D6D21">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3D6D21" w:rsidRDefault="00F84434" w:rsidP="00167FC1">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167FC1">
      <w:pPr>
        <w:pStyle w:val="53"/>
        <w:spacing w:line="240" w:lineRule="auto"/>
        <w:ind w:firstLine="851"/>
      </w:pPr>
      <w:r w:rsidRPr="003D6D21">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3D6D21" w:rsidRDefault="00F84434" w:rsidP="00167FC1">
      <w:pPr>
        <w:pStyle w:val="53"/>
        <w:spacing w:line="240" w:lineRule="auto"/>
        <w:ind w:firstLine="851"/>
      </w:pPr>
      <w:r w:rsidRPr="003D6D21">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3D6D21" w:rsidRDefault="00F84434" w:rsidP="00167FC1">
      <w:pPr>
        <w:pStyle w:val="53"/>
        <w:spacing w:line="240" w:lineRule="auto"/>
        <w:ind w:firstLine="851"/>
      </w:pPr>
      <w:r w:rsidRPr="003D6D21">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84434" w:rsidRPr="003D6D21" w:rsidRDefault="00F84434" w:rsidP="00167FC1">
      <w:pPr>
        <w:pStyle w:val="53"/>
        <w:spacing w:line="240" w:lineRule="auto"/>
        <w:ind w:firstLine="851"/>
      </w:pPr>
      <w:r w:rsidRPr="003D6D21">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3D6D21">
          <w:t>500 м</w:t>
        </w:r>
      </w:smartTag>
      <w:r w:rsidRPr="003D6D21">
        <w:t>, которое может привести к ухудшению качества или уменьшению количества воды источника водоснабжения.</w:t>
      </w:r>
    </w:p>
    <w:p w:rsidR="00F84434" w:rsidRPr="003D6D21" w:rsidRDefault="00F84434" w:rsidP="00167FC1">
      <w:pPr>
        <w:pStyle w:val="53"/>
        <w:spacing w:line="240" w:lineRule="auto"/>
        <w:ind w:firstLine="851"/>
      </w:pPr>
      <w:r w:rsidRPr="003D6D21">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84434" w:rsidRPr="003D6D21" w:rsidRDefault="00F84434" w:rsidP="00167FC1">
      <w:pPr>
        <w:pStyle w:val="53"/>
        <w:spacing w:line="240" w:lineRule="auto"/>
        <w:ind w:firstLine="851"/>
      </w:pPr>
      <w:r w:rsidRPr="003D6D21">
        <w:lastRenderedPageBreak/>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84434" w:rsidRPr="003D6D21" w:rsidRDefault="00F84434" w:rsidP="00167FC1">
      <w:pPr>
        <w:pStyle w:val="53"/>
        <w:spacing w:line="240" w:lineRule="auto"/>
        <w:ind w:firstLine="851"/>
      </w:pPr>
      <w:r w:rsidRPr="003D6D21">
        <w:t>Границы второго пояса ЗСО на пересечении дорог, пешеходных троп и пр. обозначаются столбами со специальными знаками.</w:t>
      </w:r>
    </w:p>
    <w:p w:rsidR="00F84434" w:rsidRPr="003D6D21" w:rsidRDefault="00F84434" w:rsidP="00167FC1">
      <w:pPr>
        <w:pStyle w:val="41"/>
        <w:spacing w:line="240" w:lineRule="auto"/>
      </w:pPr>
      <w:r w:rsidRPr="003D6D21">
        <w:t>Мероприятия по санитарно-защитной полосе водоводов</w:t>
      </w:r>
    </w:p>
    <w:p w:rsidR="00F84434" w:rsidRPr="003D6D21" w:rsidRDefault="00F84434" w:rsidP="00167FC1">
      <w:pPr>
        <w:pStyle w:val="53"/>
        <w:spacing w:line="240" w:lineRule="auto"/>
        <w:ind w:firstLine="851"/>
      </w:pPr>
      <w:r w:rsidRPr="003D6D21">
        <w:t>В пределах санитарно - защитной полосы водоводов должны отсутствовать источники загрязнения почвы и грунтовых вод.</w:t>
      </w:r>
    </w:p>
    <w:p w:rsidR="00F84434" w:rsidRPr="003D6D21" w:rsidRDefault="00F84434" w:rsidP="00167FC1">
      <w:pPr>
        <w:pStyle w:val="53"/>
        <w:spacing w:line="240" w:lineRule="auto"/>
        <w:ind w:firstLine="851"/>
      </w:pPr>
      <w:r w:rsidRPr="003D6D21">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84434" w:rsidRPr="003D6D21" w:rsidRDefault="00F84434" w:rsidP="00167FC1">
      <w:pPr>
        <w:pStyle w:val="4111"/>
        <w:spacing w:line="240" w:lineRule="auto"/>
      </w:pPr>
      <w:bookmarkStart w:id="87" w:name="_Toc176942851"/>
      <w:r w:rsidRPr="003D6D21">
        <w:t>8. Санитарно-защитные зоны и санитарные разрывы</w:t>
      </w:r>
      <w:bookmarkEnd w:id="87"/>
      <w:r w:rsidRPr="003D6D21">
        <w:t xml:space="preserve"> </w:t>
      </w:r>
    </w:p>
    <w:p w:rsidR="00F84434" w:rsidRPr="003D6D21" w:rsidRDefault="00F84434" w:rsidP="00167FC1">
      <w:pPr>
        <w:pStyle w:val="53"/>
        <w:tabs>
          <w:tab w:val="clear" w:pos="1134"/>
          <w:tab w:val="left" w:pos="709"/>
        </w:tabs>
        <w:spacing w:line="240" w:lineRule="auto"/>
        <w:ind w:firstLine="851"/>
      </w:pPr>
      <w:r w:rsidRPr="003D6D21">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84434" w:rsidRPr="003D6D21" w:rsidRDefault="00F84434" w:rsidP="00167FC1">
      <w:pPr>
        <w:pStyle w:val="53"/>
        <w:tabs>
          <w:tab w:val="clear" w:pos="1134"/>
          <w:tab w:val="left" w:pos="709"/>
        </w:tabs>
        <w:spacing w:line="240" w:lineRule="auto"/>
        <w:ind w:firstLine="851"/>
      </w:pPr>
      <w:r w:rsidRPr="003D6D21">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84434" w:rsidRPr="003D6D21" w:rsidRDefault="00F84434" w:rsidP="00167FC1">
      <w:pPr>
        <w:pStyle w:val="53"/>
        <w:tabs>
          <w:tab w:val="clear" w:pos="1134"/>
          <w:tab w:val="left" w:pos="709"/>
        </w:tabs>
        <w:spacing w:line="240" w:lineRule="auto"/>
        <w:ind w:firstLine="851"/>
      </w:pPr>
      <w:r w:rsidRPr="003D6D21">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w:t>
      </w:r>
      <w:r w:rsidRPr="003D6D21">
        <w:lastRenderedPageBreak/>
        <w:t>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84434" w:rsidRPr="003D6D21" w:rsidRDefault="00F84434" w:rsidP="00167FC1">
      <w:pPr>
        <w:pStyle w:val="53"/>
        <w:tabs>
          <w:tab w:val="clear" w:pos="1134"/>
          <w:tab w:val="left" w:pos="709"/>
        </w:tabs>
        <w:spacing w:line="240" w:lineRule="auto"/>
        <w:ind w:firstLine="851"/>
      </w:pPr>
      <w:r w:rsidRPr="003D6D21">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84434" w:rsidRPr="003D6D21" w:rsidRDefault="00F84434" w:rsidP="00167FC1">
      <w:pPr>
        <w:pStyle w:val="53"/>
        <w:tabs>
          <w:tab w:val="clear" w:pos="1134"/>
          <w:tab w:val="left" w:pos="709"/>
        </w:tabs>
        <w:spacing w:line="240" w:lineRule="auto"/>
        <w:ind w:firstLine="851"/>
      </w:pPr>
      <w:r w:rsidRPr="003D6D21">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84434" w:rsidRPr="003D6D21" w:rsidRDefault="00F84434" w:rsidP="00167FC1">
      <w:pPr>
        <w:pStyle w:val="53"/>
        <w:tabs>
          <w:tab w:val="clear" w:pos="1134"/>
          <w:tab w:val="left" w:pos="709"/>
        </w:tabs>
        <w:spacing w:line="240" w:lineRule="auto"/>
        <w:ind w:firstLine="851"/>
      </w:pPr>
      <w:r w:rsidRPr="003D6D21">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84434" w:rsidRPr="003D6D21" w:rsidRDefault="00F84434" w:rsidP="00167FC1">
      <w:pPr>
        <w:pStyle w:val="4111"/>
        <w:spacing w:line="240" w:lineRule="auto"/>
        <w:rPr>
          <w:szCs w:val="28"/>
        </w:rPr>
      </w:pPr>
      <w:bookmarkStart w:id="88" w:name="_Toc176942852"/>
      <w:r w:rsidRPr="003D6D21">
        <w:rPr>
          <w:szCs w:val="28"/>
        </w:rPr>
        <w:t>9. Зона запретного района</w:t>
      </w:r>
      <w:bookmarkEnd w:id="88"/>
    </w:p>
    <w:p w:rsidR="00F84434" w:rsidRPr="003D6D21" w:rsidRDefault="00F84434" w:rsidP="00167FC1">
      <w:pPr>
        <w:spacing w:line="240" w:lineRule="auto"/>
        <w:ind w:firstLine="720"/>
        <w:jc w:val="both"/>
        <w:rPr>
          <w:rFonts w:ascii="Times New Roman" w:hAnsi="Times New Roman" w:cs="Times New Roman"/>
          <w:sz w:val="28"/>
          <w:szCs w:val="28"/>
        </w:rPr>
      </w:pPr>
      <w:r w:rsidRPr="003D6D21">
        <w:rPr>
          <w:rFonts w:ascii="Times New Roman" w:hAnsi="Times New Roman" w:cs="Times New Roman"/>
          <w:sz w:val="28"/>
          <w:szCs w:val="28"/>
        </w:rPr>
        <w:t>Зона специального назначения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w:t>
      </w:r>
    </w:p>
    <w:p w:rsidR="00F84434" w:rsidRPr="003D6D21" w:rsidRDefault="00F84434" w:rsidP="00167FC1">
      <w:pPr>
        <w:spacing w:line="240" w:lineRule="auto"/>
        <w:ind w:firstLine="720"/>
        <w:jc w:val="both"/>
        <w:rPr>
          <w:rFonts w:ascii="Times New Roman" w:hAnsi="Times New Roman" w:cs="Times New Roman"/>
          <w:sz w:val="28"/>
          <w:szCs w:val="28"/>
        </w:rPr>
      </w:pPr>
      <w:r w:rsidRPr="003D6D21">
        <w:rPr>
          <w:rFonts w:ascii="Times New Roman" w:hAnsi="Times New Roman" w:cs="Times New Roman"/>
          <w:sz w:val="28"/>
          <w:szCs w:val="28"/>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w:t>
      </w:r>
      <w:bookmarkStart w:id="89" w:name="sub_1008"/>
      <w:r w:rsidRPr="003D6D21">
        <w:rPr>
          <w:rFonts w:ascii="Times New Roman" w:hAnsi="Times New Roman" w:cs="Times New Roman"/>
          <w:sz w:val="28"/>
          <w:szCs w:val="28"/>
        </w:rPr>
        <w:t>.</w:t>
      </w:r>
    </w:p>
    <w:p w:rsidR="00F84434" w:rsidRPr="003D6D21" w:rsidRDefault="00F84434" w:rsidP="00167FC1">
      <w:pPr>
        <w:pStyle w:val="4111"/>
        <w:spacing w:line="240" w:lineRule="auto"/>
        <w:rPr>
          <w:szCs w:val="28"/>
        </w:rPr>
      </w:pPr>
      <w:bookmarkStart w:id="90" w:name="_Toc176942853"/>
      <w:bookmarkEnd w:id="89"/>
      <w:r w:rsidRPr="003D6D21">
        <w:rPr>
          <w:szCs w:val="28"/>
        </w:rPr>
        <w:t>10. Месторождения полезных ископаемых</w:t>
      </w:r>
      <w:bookmarkEnd w:id="90"/>
    </w:p>
    <w:p w:rsidR="00F84434" w:rsidRPr="003D6D21" w:rsidRDefault="00F84434" w:rsidP="00167FC1">
      <w:pPr>
        <w:spacing w:line="240" w:lineRule="auto"/>
        <w:ind w:firstLine="851"/>
        <w:jc w:val="both"/>
        <w:rPr>
          <w:rFonts w:ascii="Times New Roman" w:hAnsi="Times New Roman" w:cs="Times New Roman"/>
          <w:sz w:val="28"/>
          <w:szCs w:val="28"/>
        </w:rPr>
      </w:pPr>
      <w:r w:rsidRPr="003D6D21">
        <w:rPr>
          <w:rFonts w:ascii="Times New Roman" w:hAnsi="Times New Roman" w:cs="Times New Roman"/>
          <w:bCs/>
          <w:sz w:val="28"/>
          <w:szCs w:val="28"/>
        </w:rPr>
        <w:t>Не допускается</w:t>
      </w:r>
      <w:r w:rsidRPr="003D6D21">
        <w:rPr>
          <w:rFonts w:ascii="Times New Roman" w:hAnsi="Times New Roman" w:cs="Times New Roman"/>
          <w:sz w:val="28"/>
          <w:szCs w:val="28"/>
        </w:rPr>
        <w:t xml:space="preserve"> размещение объектов промышленного и гражданского строительства на площадях залегания </w:t>
      </w:r>
      <w:r w:rsidRPr="003D6D21">
        <w:rPr>
          <w:rFonts w:ascii="Times New Roman" w:hAnsi="Times New Roman" w:cs="Times New Roman"/>
          <w:bCs/>
          <w:sz w:val="28"/>
          <w:szCs w:val="28"/>
        </w:rPr>
        <w:t>полезных ископаемых</w:t>
      </w:r>
      <w:r w:rsidRPr="003D6D21">
        <w:rPr>
          <w:rFonts w:ascii="Times New Roman" w:hAnsi="Times New Roman" w:cs="Times New Roman"/>
          <w:sz w:val="28"/>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F84434" w:rsidRPr="003D6D21" w:rsidRDefault="00F84434" w:rsidP="00167FC1">
      <w:pPr>
        <w:pStyle w:val="4111"/>
        <w:spacing w:line="240" w:lineRule="auto"/>
      </w:pPr>
      <w:bookmarkStart w:id="91" w:name="_Toc176942854"/>
      <w:r w:rsidRPr="003D6D21">
        <w:t>11. Придорожные полосы</w:t>
      </w:r>
      <w:bookmarkEnd w:id="91"/>
    </w:p>
    <w:p w:rsidR="00F84434" w:rsidRPr="003D6D21" w:rsidRDefault="00F84434" w:rsidP="00167FC1">
      <w:pPr>
        <w:pStyle w:val="51"/>
        <w:spacing w:line="240" w:lineRule="auto"/>
        <w:rPr>
          <w:color w:val="000000"/>
          <w:szCs w:val="28"/>
        </w:rPr>
      </w:pPr>
      <w:r w:rsidRPr="003D6D21">
        <w:rPr>
          <w:bCs/>
          <w:iCs/>
          <w:color w:val="000000"/>
          <w:szCs w:val="28"/>
        </w:rPr>
        <w:t xml:space="preserve">Придорожные полосы </w:t>
      </w:r>
      <w:r w:rsidRPr="003D6D21">
        <w:rPr>
          <w:color w:val="000000"/>
          <w:szCs w:val="28"/>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84434" w:rsidRPr="003D6D21" w:rsidRDefault="00F84434" w:rsidP="00167FC1">
      <w:pPr>
        <w:pStyle w:val="af"/>
        <w:spacing w:before="0" w:beforeAutospacing="0" w:after="0" w:afterAutospacing="0"/>
        <w:ind w:firstLine="709"/>
        <w:jc w:val="both"/>
        <w:rPr>
          <w:color w:val="000000"/>
          <w:sz w:val="28"/>
          <w:szCs w:val="28"/>
        </w:rPr>
      </w:pPr>
      <w:r w:rsidRPr="003D6D21">
        <w:rPr>
          <w:color w:val="000000"/>
          <w:sz w:val="28"/>
          <w:szCs w:val="28"/>
        </w:rPr>
        <w:t>В границах придорожных полос автомобильной дороги запрещается строительство капитальных сооружений, за исключением:</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lastRenderedPageBreak/>
        <w:t>а) объектов, предназначенных для обслуживания; автомобильных дорог, их строительства, реконструкции, капитального ремонта, ремонта и содержания;</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б) объектов Государственной инспекции безопасности дорожного движения Управления Министерства внутренних дел Российской Федерации субъекта РФ;</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в) объектов дорожного сервиса, рекламных конструкций, информационных щитов и указателей;</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г) инженерных коммуникаций.</w:t>
      </w:r>
    </w:p>
    <w:p w:rsidR="00F84434" w:rsidRPr="003D6D21" w:rsidRDefault="00F84434" w:rsidP="00167FC1">
      <w:pPr>
        <w:pStyle w:val="af"/>
        <w:spacing w:before="0" w:beforeAutospacing="0" w:after="0" w:afterAutospacing="0"/>
        <w:ind w:firstLine="709"/>
        <w:jc w:val="both"/>
        <w:rPr>
          <w:color w:val="000000"/>
          <w:sz w:val="28"/>
          <w:szCs w:val="28"/>
        </w:rPr>
      </w:pPr>
      <w:r w:rsidRPr="003D6D21">
        <w:rPr>
          <w:color w:val="000000"/>
          <w:sz w:val="28"/>
          <w:szCs w:val="28"/>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автомобильных дорог в размере:</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а) семидесяти пяти метров для автомобильных дорог первой и второй категорий;</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б) пятидесяти метров для автомобильных дорог третьей и четвертой категорий;</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в) двадцати пяти метров для автомобильных дорог пятой категории;</w:t>
      </w:r>
    </w:p>
    <w:p w:rsidR="00F84434" w:rsidRPr="003D6D21" w:rsidRDefault="00F84434" w:rsidP="00167FC1">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г) ста метров для подъездов к областному центру, а также для участков автомобильных дорог, построенных в обход городов с перспективной численностью населения до двухсот пятидесяти тысяч человек;</w:t>
      </w:r>
    </w:p>
    <w:p w:rsidR="00F84434" w:rsidRPr="003D6D21" w:rsidRDefault="00F84434" w:rsidP="00167FC1">
      <w:pPr>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д) ста пятидесяти метров для участков автомобильных дорог, построенных для объездов городов с численностью населения свыше двухсот пятидесяти тысяч человек.</w:t>
      </w:r>
    </w:p>
    <w:p w:rsidR="00F84434" w:rsidRPr="003D6D21" w:rsidRDefault="00F84434" w:rsidP="00167FC1">
      <w:pPr>
        <w:pStyle w:val="4111"/>
      </w:pPr>
      <w:bookmarkStart w:id="92" w:name="_Toc176942855"/>
      <w:r w:rsidRPr="003D6D21">
        <w:rPr>
          <w:szCs w:val="28"/>
        </w:rPr>
        <w:t>Статья 65. Ограничения по условиям использования з</w:t>
      </w:r>
      <w:r w:rsidRPr="003D6D21">
        <w:t>емельных участков и объектов капитального строительства в границах зон с особыми условиями использования территорий</w:t>
      </w:r>
      <w:bookmarkEnd w:id="92"/>
    </w:p>
    <w:p w:rsidR="00F84434" w:rsidRPr="003D6D21" w:rsidRDefault="00F84434" w:rsidP="00167FC1">
      <w:pPr>
        <w:pStyle w:val="51"/>
      </w:pPr>
      <w:r w:rsidRPr="003D6D21">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84434" w:rsidRPr="003D6D21" w:rsidRDefault="00F84434" w:rsidP="00167FC1">
      <w:pPr>
        <w:pStyle w:val="51"/>
      </w:pPr>
      <w:r w:rsidRPr="003D6D21">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F84434" w:rsidRPr="003D6D21" w:rsidRDefault="00F84434" w:rsidP="00167FC1">
      <w:pPr>
        <w:pStyle w:val="51"/>
      </w:pPr>
      <w:r w:rsidRPr="003D6D21">
        <w:t>Виды и границы зон с особыми условиями использования территорий могут уточняться посредством внесения изменений в настоящие Правила.</w:t>
      </w:r>
    </w:p>
    <w:p w:rsidR="00F84434" w:rsidRPr="00BD6FC0" w:rsidRDefault="00F84434" w:rsidP="00167FC1">
      <w:pPr>
        <w:pStyle w:val="51"/>
      </w:pPr>
      <w:r w:rsidRPr="003D6D21">
        <w:t xml:space="preserve">В случае если земельный участок или объект капитального строительства расположен в границах зон с особыми условиями </w:t>
      </w:r>
      <w:r w:rsidRPr="003D6D21">
        <w:lastRenderedPageBreak/>
        <w:t>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F84434" w:rsidRPr="00BD6FC0" w:rsidRDefault="00F84434" w:rsidP="00167FC1">
      <w:pPr>
        <w:pStyle w:val="51"/>
      </w:pPr>
    </w:p>
    <w:p w:rsidR="00F84434" w:rsidRPr="00BD6FC0" w:rsidRDefault="00F84434" w:rsidP="00167FC1">
      <w:pPr>
        <w:pStyle w:val="51"/>
      </w:pPr>
    </w:p>
    <w:p w:rsidR="00F84434" w:rsidRPr="00BD6FC0" w:rsidRDefault="00F84434" w:rsidP="00167FC1">
      <w:pPr>
        <w:pStyle w:val="51"/>
      </w:pPr>
    </w:p>
    <w:p w:rsidR="00F84434" w:rsidRPr="00BD6FC0" w:rsidRDefault="00F84434" w:rsidP="00167FC1">
      <w:pPr>
        <w:pStyle w:val="51"/>
      </w:pPr>
    </w:p>
    <w:p w:rsidR="00F84434" w:rsidRPr="00BD6FC0" w:rsidRDefault="00F84434" w:rsidP="00167FC1">
      <w:pPr>
        <w:pStyle w:val="51"/>
      </w:pPr>
    </w:p>
    <w:p w:rsidR="00F84434" w:rsidRPr="00BD6FC0" w:rsidRDefault="00F84434" w:rsidP="00167FC1">
      <w:pPr>
        <w:pStyle w:val="51"/>
        <w:spacing w:line="240" w:lineRule="auto"/>
        <w:rPr>
          <w:sz w:val="16"/>
          <w:szCs w:val="16"/>
        </w:rPr>
      </w:pPr>
    </w:p>
    <w:p w:rsidR="00F84434" w:rsidRPr="00BD6FC0" w:rsidRDefault="00F84434">
      <w:pPr>
        <w:spacing w:after="0" w:line="360" w:lineRule="auto"/>
        <w:jc w:val="both"/>
        <w:rPr>
          <w:rFonts w:ascii="Times New Roman" w:hAnsi="Times New Roman" w:cs="Times New Roman"/>
          <w:sz w:val="28"/>
          <w:szCs w:val="28"/>
        </w:rPr>
      </w:pPr>
    </w:p>
    <w:p w:rsidR="00AC287F" w:rsidRDefault="00AC287F"/>
    <w:sectPr w:rsidR="00AC287F" w:rsidSect="00167FC1">
      <w:headerReference w:type="default" r:id="rId30"/>
      <w:headerReference w:type="first" r:id="rId31"/>
      <w:pgSz w:w="11906" w:h="16838"/>
      <w:pgMar w:top="142" w:right="849" w:bottom="1134"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C1" w:rsidRDefault="00167FC1">
      <w:pPr>
        <w:spacing w:after="0" w:line="240" w:lineRule="auto"/>
      </w:pPr>
      <w:r>
        <w:separator/>
      </w:r>
    </w:p>
  </w:endnote>
  <w:endnote w:type="continuationSeparator" w:id="0">
    <w:p w:rsidR="00167FC1" w:rsidRDefault="0016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C1" w:rsidRDefault="00167FC1" w:rsidP="00167FC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67FC1" w:rsidRDefault="00167FC1" w:rsidP="00167FC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C1" w:rsidRPr="00E61E50" w:rsidRDefault="00167FC1" w:rsidP="00167FC1">
    <w:pPr>
      <w:pStyle w:val="aa"/>
      <w:jc w:val="right"/>
      <w:rPr>
        <w:sz w:val="16"/>
        <w:szCs w:val="16"/>
      </w:rPr>
    </w:pPr>
  </w:p>
  <w:p w:rsidR="00167FC1" w:rsidRDefault="00167FC1">
    <w:pPr>
      <w:pStyle w:val="aa"/>
      <w:jc w:val="right"/>
    </w:pPr>
    <w:r>
      <w:fldChar w:fldCharType="begin"/>
    </w:r>
    <w:r>
      <w:instrText>PAGE   \* MERGEFORMAT</w:instrText>
    </w:r>
    <w:r>
      <w:fldChar w:fldCharType="separate"/>
    </w:r>
    <w:r w:rsidR="00E3368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C1" w:rsidRDefault="00167FC1" w:rsidP="00167FC1">
    <w:pPr>
      <w:pStyle w:val="aa"/>
      <w:tabs>
        <w:tab w:val="clear" w:pos="9355"/>
        <w:tab w:val="right" w:pos="8800"/>
      </w:tabs>
      <w:ind w:right="-2"/>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C1" w:rsidRDefault="00167FC1">
      <w:pPr>
        <w:spacing w:after="0" w:line="240" w:lineRule="auto"/>
      </w:pPr>
      <w:r>
        <w:separator/>
      </w:r>
    </w:p>
  </w:footnote>
  <w:footnote w:type="continuationSeparator" w:id="0">
    <w:p w:rsidR="00167FC1" w:rsidRDefault="0016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8788"/>
      <w:docPartObj>
        <w:docPartGallery w:val="Page Numbers (Top of Page)"/>
        <w:docPartUnique/>
      </w:docPartObj>
    </w:sdtPr>
    <w:sdtEndPr/>
    <w:sdtContent>
      <w:p w:rsidR="00167FC1" w:rsidRDefault="00167FC1">
        <w:pPr>
          <w:pStyle w:val="a8"/>
          <w:jc w:val="center"/>
        </w:pPr>
        <w:r>
          <w:fldChar w:fldCharType="begin"/>
        </w:r>
        <w:r>
          <w:instrText xml:space="preserve"> PAGE   \* MERGEFORMAT </w:instrText>
        </w:r>
        <w:r>
          <w:fldChar w:fldCharType="separate"/>
        </w:r>
        <w:r w:rsidR="00E9551B">
          <w:rPr>
            <w:noProof/>
          </w:rPr>
          <w:t>3</w:t>
        </w:r>
        <w:r>
          <w:rPr>
            <w:noProof/>
          </w:rPr>
          <w:fldChar w:fldCharType="end"/>
        </w:r>
      </w:p>
    </w:sdtContent>
  </w:sdt>
  <w:p w:rsidR="00167FC1" w:rsidRDefault="00167F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C1" w:rsidRDefault="00E33682">
    <w:pPr>
      <w:pStyle w:val="a8"/>
      <w:jc w:val="center"/>
    </w:pPr>
    <w:r>
      <w:t>2</w:t>
    </w:r>
  </w:p>
  <w:p w:rsidR="00167FC1" w:rsidRDefault="00167FC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8789"/>
      <w:docPartObj>
        <w:docPartGallery w:val="Page Numbers (Top of Page)"/>
        <w:docPartUnique/>
      </w:docPartObj>
    </w:sdtPr>
    <w:sdtEndPr/>
    <w:sdtContent>
      <w:p w:rsidR="00167FC1" w:rsidRDefault="00167FC1">
        <w:pPr>
          <w:pStyle w:val="a8"/>
          <w:jc w:val="center"/>
        </w:pPr>
        <w:r>
          <w:fldChar w:fldCharType="begin"/>
        </w:r>
        <w:r>
          <w:instrText xml:space="preserve"> PAGE   \* MERGEFORMAT </w:instrText>
        </w:r>
        <w:r>
          <w:fldChar w:fldCharType="separate"/>
        </w:r>
        <w:r w:rsidR="00E9551B">
          <w:rPr>
            <w:noProof/>
          </w:rPr>
          <w:t>22</w:t>
        </w:r>
        <w:r>
          <w:rPr>
            <w:noProof/>
          </w:rPr>
          <w:fldChar w:fldCharType="end"/>
        </w:r>
      </w:p>
    </w:sdtContent>
  </w:sdt>
  <w:p w:rsidR="00167FC1" w:rsidRDefault="00167FC1">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13820"/>
      <w:docPartObj>
        <w:docPartGallery w:val="Page Numbers (Top of Page)"/>
        <w:docPartUnique/>
      </w:docPartObj>
    </w:sdtPr>
    <w:sdtEndPr/>
    <w:sdtContent>
      <w:p w:rsidR="00167FC1" w:rsidRDefault="00167FC1">
        <w:pPr>
          <w:pStyle w:val="a8"/>
          <w:jc w:val="center"/>
        </w:pPr>
      </w:p>
      <w:p w:rsidR="00167FC1" w:rsidRDefault="00167FC1">
        <w:pPr>
          <w:pStyle w:val="a8"/>
          <w:jc w:val="center"/>
        </w:pPr>
        <w:r>
          <w:fldChar w:fldCharType="begin"/>
        </w:r>
        <w:r>
          <w:instrText xml:space="preserve"> PAGE   \* MERGEFORMAT </w:instrText>
        </w:r>
        <w:r>
          <w:fldChar w:fldCharType="separate"/>
        </w:r>
        <w:r w:rsidR="00E9551B">
          <w:rPr>
            <w:noProof/>
          </w:rPr>
          <w:t>575</w:t>
        </w:r>
        <w:r>
          <w:rPr>
            <w:noProof/>
          </w:rPr>
          <w:fldChar w:fldCharType="end"/>
        </w:r>
      </w:p>
    </w:sdtContent>
  </w:sdt>
  <w:p w:rsidR="00167FC1" w:rsidRDefault="00167FC1">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C1" w:rsidRDefault="00167FC1">
    <w:pPr>
      <w:pStyle w:val="a8"/>
      <w:jc w:val="center"/>
    </w:pPr>
  </w:p>
  <w:p w:rsidR="00167FC1" w:rsidRDefault="00167F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15:restartNumberingAfterBreak="0">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55DF2"/>
    <w:multiLevelType w:val="hybridMultilevel"/>
    <w:tmpl w:val="988CD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8" w15:restartNumberingAfterBreak="0">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3512F"/>
    <w:multiLevelType w:val="hybridMultilevel"/>
    <w:tmpl w:val="7438254C"/>
    <w:lvl w:ilvl="0" w:tplc="0D18B9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15:restartNumberingAfterBreak="0">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ABD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77C99"/>
    <w:multiLevelType w:val="hybridMultilevel"/>
    <w:tmpl w:val="49188A60"/>
    <w:lvl w:ilvl="0" w:tplc="66265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96565C"/>
    <w:multiLevelType w:val="hybridMultilevel"/>
    <w:tmpl w:val="9B0ED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21" w15:restartNumberingAfterBreak="0">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C74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343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A87D46"/>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CD10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3" w15:restartNumberingAfterBreak="0">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9E0913"/>
    <w:multiLevelType w:val="hybridMultilevel"/>
    <w:tmpl w:val="A386CF8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1E6D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FE0D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7"/>
  </w:num>
  <w:num w:numId="3">
    <w:abstractNumId w:val="5"/>
  </w:num>
  <w:num w:numId="4">
    <w:abstractNumId w:val="24"/>
  </w:num>
  <w:num w:numId="5">
    <w:abstractNumId w:val="13"/>
  </w:num>
  <w:num w:numId="6">
    <w:abstractNumId w:val="15"/>
  </w:num>
  <w:num w:numId="7">
    <w:abstractNumId w:val="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35"/>
  </w:num>
  <w:num w:numId="14">
    <w:abstractNumId w:val="32"/>
  </w:num>
  <w:num w:numId="15">
    <w:abstractNumId w:val="20"/>
  </w:num>
  <w:num w:numId="16">
    <w:abstractNumId w:val="2"/>
  </w:num>
  <w:num w:numId="17">
    <w:abstractNumId w:val="31"/>
  </w:num>
  <w:num w:numId="18">
    <w:abstractNumId w:val="8"/>
  </w:num>
  <w:num w:numId="19">
    <w:abstractNumId w:val="9"/>
  </w:num>
  <w:num w:numId="20">
    <w:abstractNumId w:val="17"/>
  </w:num>
  <w:num w:numId="21">
    <w:abstractNumId w:val="33"/>
  </w:num>
  <w:num w:numId="22">
    <w:abstractNumId w:val="12"/>
  </w:num>
  <w:num w:numId="23">
    <w:abstractNumId w:val="6"/>
  </w:num>
  <w:num w:numId="24">
    <w:abstractNumId w:val="29"/>
  </w:num>
  <w:num w:numId="25">
    <w:abstractNumId w:val="25"/>
  </w:num>
  <w:num w:numId="26">
    <w:abstractNumId w:val="16"/>
  </w:num>
  <w:num w:numId="27">
    <w:abstractNumId w:val="23"/>
  </w:num>
  <w:num w:numId="28">
    <w:abstractNumId w:val="28"/>
  </w:num>
  <w:num w:numId="29">
    <w:abstractNumId w:val="26"/>
  </w:num>
  <w:num w:numId="30">
    <w:abstractNumId w:val="38"/>
  </w:num>
  <w:num w:numId="31">
    <w:abstractNumId w:val="19"/>
  </w:num>
  <w:num w:numId="32">
    <w:abstractNumId w:val="37"/>
  </w:num>
  <w:num w:numId="33">
    <w:abstractNumId w:val="4"/>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0"/>
  </w:num>
  <w:num w:numId="37">
    <w:abstractNumId w:val="3"/>
  </w:num>
  <w:num w:numId="38">
    <w:abstractNumId w:val="36"/>
  </w:num>
  <w:num w:numId="39">
    <w:abstractNumId w:val="21"/>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AE"/>
    <w:rsid w:val="00057F00"/>
    <w:rsid w:val="000F59CC"/>
    <w:rsid w:val="00167FC1"/>
    <w:rsid w:val="001B23C3"/>
    <w:rsid w:val="001F20E9"/>
    <w:rsid w:val="002B6411"/>
    <w:rsid w:val="002E744B"/>
    <w:rsid w:val="00350189"/>
    <w:rsid w:val="003D6D21"/>
    <w:rsid w:val="004129BB"/>
    <w:rsid w:val="0046032F"/>
    <w:rsid w:val="00465E46"/>
    <w:rsid w:val="00543FC7"/>
    <w:rsid w:val="00563B6E"/>
    <w:rsid w:val="005D62E6"/>
    <w:rsid w:val="006008B8"/>
    <w:rsid w:val="00616D3D"/>
    <w:rsid w:val="006351AE"/>
    <w:rsid w:val="006405BB"/>
    <w:rsid w:val="00730ADC"/>
    <w:rsid w:val="007E03DD"/>
    <w:rsid w:val="008166C2"/>
    <w:rsid w:val="00880463"/>
    <w:rsid w:val="00886924"/>
    <w:rsid w:val="00903EC3"/>
    <w:rsid w:val="009B7F1B"/>
    <w:rsid w:val="00AC287F"/>
    <w:rsid w:val="00B56C47"/>
    <w:rsid w:val="00BA0C5D"/>
    <w:rsid w:val="00BC5781"/>
    <w:rsid w:val="00BD1409"/>
    <w:rsid w:val="00C13B10"/>
    <w:rsid w:val="00D21F4B"/>
    <w:rsid w:val="00D31B6B"/>
    <w:rsid w:val="00DA363A"/>
    <w:rsid w:val="00DA652B"/>
    <w:rsid w:val="00E33682"/>
    <w:rsid w:val="00E43B10"/>
    <w:rsid w:val="00E466C0"/>
    <w:rsid w:val="00E9551B"/>
    <w:rsid w:val="00F84434"/>
    <w:rsid w:val="00FF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94F593A-0CF2-4D50-A102-4405BCF1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66C2"/>
  </w:style>
  <w:style w:type="paragraph" w:styleId="1">
    <w:name w:val="heading 1"/>
    <w:basedOn w:val="a1"/>
    <w:next w:val="a1"/>
    <w:link w:val="10"/>
    <w:uiPriority w:val="99"/>
    <w:qFormat/>
    <w:rsid w:val="008166C2"/>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1"/>
    <w:next w:val="a1"/>
    <w:link w:val="20"/>
    <w:unhideWhenUsed/>
    <w:qFormat/>
    <w:rsid w:val="008166C2"/>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1"/>
    <w:next w:val="a1"/>
    <w:link w:val="30"/>
    <w:unhideWhenUsed/>
    <w:qFormat/>
    <w:rsid w:val="008166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84434"/>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F84434"/>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F84434"/>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F84434"/>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F84434"/>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F84434"/>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66C2"/>
    <w:rPr>
      <w:rFonts w:ascii="Times New Roman" w:eastAsiaTheme="majorEastAsia" w:hAnsi="Times New Roman" w:cstheme="majorBidi"/>
      <w:b/>
      <w:sz w:val="28"/>
      <w:szCs w:val="32"/>
    </w:rPr>
  </w:style>
  <w:style w:type="character" w:customStyle="1" w:styleId="mw-headline">
    <w:name w:val="mw-headline"/>
    <w:basedOn w:val="a2"/>
    <w:rsid w:val="008166C2"/>
  </w:style>
  <w:style w:type="character" w:customStyle="1" w:styleId="mw-editsection">
    <w:name w:val="mw-editsection"/>
    <w:basedOn w:val="a2"/>
    <w:rsid w:val="008166C2"/>
  </w:style>
  <w:style w:type="character" w:customStyle="1" w:styleId="mw-editsection-bracket">
    <w:name w:val="mw-editsection-bracket"/>
    <w:basedOn w:val="a2"/>
    <w:rsid w:val="008166C2"/>
  </w:style>
  <w:style w:type="character" w:customStyle="1" w:styleId="mw-editsection-divider">
    <w:name w:val="mw-editsection-divider"/>
    <w:basedOn w:val="a2"/>
    <w:rsid w:val="008166C2"/>
  </w:style>
  <w:style w:type="paragraph" w:customStyle="1" w:styleId="a5">
    <w:name w:val="Абзац"/>
    <w:basedOn w:val="a1"/>
    <w:uiPriority w:val="99"/>
    <w:rsid w:val="008166C2"/>
    <w:pPr>
      <w:spacing w:before="120" w:after="60" w:line="240" w:lineRule="auto"/>
      <w:ind w:firstLine="567"/>
      <w:jc w:val="both"/>
    </w:pPr>
    <w:rPr>
      <w:rFonts w:ascii="Times New Roman" w:eastAsia="Times New Roman" w:hAnsi="Times New Roman" w:cs="Times New Roman"/>
      <w:sz w:val="24"/>
      <w:szCs w:val="24"/>
      <w:lang w:val="x-none" w:eastAsia="zh-CN"/>
    </w:rPr>
  </w:style>
  <w:style w:type="paragraph" w:customStyle="1" w:styleId="xl70">
    <w:name w:val="xl70"/>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1"/>
    <w:uiPriority w:val="99"/>
    <w:rsid w:val="008166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
    <w:name w:val="xl7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4">
    <w:name w:val="xl74"/>
    <w:basedOn w:val="a1"/>
    <w:uiPriority w:val="99"/>
    <w:rsid w:val="008166C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1"/>
    <w:uiPriority w:val="99"/>
    <w:rsid w:val="008166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7">
    <w:name w:val="xl77"/>
    <w:basedOn w:val="a1"/>
    <w:uiPriority w:val="99"/>
    <w:rsid w:val="008166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8166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8166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1"/>
    <w:uiPriority w:val="99"/>
    <w:rsid w:val="008166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uiPriority w:val="99"/>
    <w:rsid w:val="00816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1"/>
    <w:uiPriority w:val="99"/>
    <w:rsid w:val="008166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1"/>
    <w:uiPriority w:val="99"/>
    <w:rsid w:val="008166C2"/>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1"/>
    <w:uiPriority w:val="99"/>
    <w:rsid w:val="008166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1"/>
    <w:uiPriority w:val="99"/>
    <w:rsid w:val="008166C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1"/>
    <w:uiPriority w:val="99"/>
    <w:rsid w:val="008166C2"/>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1"/>
    <w:uiPriority w:val="99"/>
    <w:rsid w:val="008166C2"/>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6">
    <w:name w:val="Основной текст + Полужирный"/>
    <w:basedOn w:val="a7"/>
    <w:rsid w:val="008166C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
    <w:name w:val="Основной текст1"/>
    <w:basedOn w:val="a7"/>
    <w:rsid w:val="008166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 + Полужирный;Не курсив"/>
    <w:basedOn w:val="32"/>
    <w:rsid w:val="008166C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1"/>
    <w:link w:val="22"/>
    <w:rsid w:val="008166C2"/>
    <w:pPr>
      <w:widowControl w:val="0"/>
      <w:shd w:val="clear" w:color="auto" w:fill="FFFFFF"/>
      <w:spacing w:after="240" w:line="320" w:lineRule="exact"/>
    </w:pPr>
    <w:rPr>
      <w:rFonts w:ascii="Times New Roman" w:eastAsia="Times New Roman" w:hAnsi="Times New Roman" w:cs="Times New Roman"/>
      <w:b/>
      <w:bCs/>
      <w:sz w:val="26"/>
      <w:szCs w:val="26"/>
    </w:rPr>
  </w:style>
  <w:style w:type="character" w:customStyle="1" w:styleId="22">
    <w:name w:val="Основной текст (2)_"/>
    <w:basedOn w:val="a2"/>
    <w:link w:val="21"/>
    <w:rsid w:val="008166C2"/>
    <w:rPr>
      <w:rFonts w:ascii="Times New Roman" w:eastAsia="Times New Roman" w:hAnsi="Times New Roman" w:cs="Times New Roman"/>
      <w:b/>
      <w:bCs/>
      <w:sz w:val="26"/>
      <w:szCs w:val="26"/>
      <w:shd w:val="clear" w:color="auto" w:fill="FFFFFF"/>
    </w:rPr>
  </w:style>
  <w:style w:type="paragraph" w:customStyle="1" w:styleId="23">
    <w:name w:val="Основной текст2"/>
    <w:basedOn w:val="a1"/>
    <w:link w:val="a7"/>
    <w:rsid w:val="008166C2"/>
    <w:pPr>
      <w:widowControl w:val="0"/>
      <w:shd w:val="clear" w:color="auto" w:fill="FFFFFF"/>
      <w:spacing w:after="0" w:line="320" w:lineRule="exact"/>
      <w:jc w:val="both"/>
    </w:pPr>
    <w:rPr>
      <w:rFonts w:ascii="Times New Roman" w:eastAsia="Times New Roman" w:hAnsi="Times New Roman" w:cs="Times New Roman"/>
      <w:sz w:val="26"/>
      <w:szCs w:val="26"/>
    </w:rPr>
  </w:style>
  <w:style w:type="character" w:customStyle="1" w:styleId="a7">
    <w:name w:val="Основной текст_"/>
    <w:basedOn w:val="a2"/>
    <w:link w:val="23"/>
    <w:rsid w:val="008166C2"/>
    <w:rPr>
      <w:rFonts w:ascii="Times New Roman" w:eastAsia="Times New Roman" w:hAnsi="Times New Roman" w:cs="Times New Roman"/>
      <w:sz w:val="26"/>
      <w:szCs w:val="26"/>
      <w:shd w:val="clear" w:color="auto" w:fill="FFFFFF"/>
    </w:rPr>
  </w:style>
  <w:style w:type="paragraph" w:customStyle="1" w:styleId="33">
    <w:name w:val="Основной текст (3)"/>
    <w:basedOn w:val="a1"/>
    <w:link w:val="32"/>
    <w:rsid w:val="008166C2"/>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2">
    <w:name w:val="Основной текст (3)_"/>
    <w:basedOn w:val="a2"/>
    <w:link w:val="33"/>
    <w:rsid w:val="008166C2"/>
    <w:rPr>
      <w:rFonts w:ascii="Times New Roman" w:eastAsia="Times New Roman" w:hAnsi="Times New Roman" w:cs="Times New Roman"/>
      <w:i/>
      <w:iCs/>
      <w:sz w:val="26"/>
      <w:szCs w:val="26"/>
      <w:shd w:val="clear" w:color="auto" w:fill="FFFFFF"/>
    </w:rPr>
  </w:style>
  <w:style w:type="character" w:customStyle="1" w:styleId="20">
    <w:name w:val="Заголовок 2 Знак"/>
    <w:basedOn w:val="a2"/>
    <w:link w:val="2"/>
    <w:rsid w:val="008166C2"/>
    <w:rPr>
      <w:rFonts w:ascii="Times New Roman" w:eastAsiaTheme="majorEastAsia" w:hAnsi="Times New Roman" w:cstheme="majorBidi"/>
      <w:b/>
      <w:bCs/>
      <w:sz w:val="28"/>
      <w:szCs w:val="26"/>
    </w:rPr>
  </w:style>
  <w:style w:type="character" w:customStyle="1" w:styleId="30">
    <w:name w:val="Заголовок 3 Знак"/>
    <w:basedOn w:val="a2"/>
    <w:link w:val="3"/>
    <w:rsid w:val="008166C2"/>
    <w:rPr>
      <w:rFonts w:asciiTheme="majorHAnsi" w:eastAsiaTheme="majorEastAsia" w:hAnsiTheme="majorHAnsi" w:cstheme="majorBidi"/>
      <w:b/>
      <w:bCs/>
      <w:color w:val="4F81BD" w:themeColor="accent1"/>
    </w:rPr>
  </w:style>
  <w:style w:type="paragraph" w:styleId="12">
    <w:name w:val="toc 1"/>
    <w:aliases w:val="МГП Содержание раздел 1"/>
    <w:basedOn w:val="a1"/>
    <w:next w:val="a1"/>
    <w:autoRedefine/>
    <w:uiPriority w:val="39"/>
    <w:unhideWhenUsed/>
    <w:qFormat/>
    <w:rsid w:val="008166C2"/>
    <w:pPr>
      <w:spacing w:after="100"/>
    </w:pPr>
  </w:style>
  <w:style w:type="paragraph" w:styleId="24">
    <w:name w:val="toc 2"/>
    <w:aliases w:val="МГП Содержание раздел 2"/>
    <w:basedOn w:val="a1"/>
    <w:next w:val="a1"/>
    <w:autoRedefine/>
    <w:uiPriority w:val="39"/>
    <w:unhideWhenUsed/>
    <w:rsid w:val="008166C2"/>
    <w:pPr>
      <w:spacing w:after="100"/>
      <w:ind w:left="220"/>
    </w:pPr>
  </w:style>
  <w:style w:type="paragraph" w:styleId="a8">
    <w:name w:val="header"/>
    <w:aliases w:val="ВерхКолонтитул"/>
    <w:basedOn w:val="a1"/>
    <w:link w:val="a9"/>
    <w:uiPriority w:val="99"/>
    <w:unhideWhenUsed/>
    <w:rsid w:val="008166C2"/>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8166C2"/>
  </w:style>
  <w:style w:type="paragraph" w:styleId="aa">
    <w:name w:val="footer"/>
    <w:aliases w:val=" Знак6"/>
    <w:basedOn w:val="a1"/>
    <w:link w:val="ab"/>
    <w:uiPriority w:val="99"/>
    <w:unhideWhenUsed/>
    <w:rsid w:val="008166C2"/>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8166C2"/>
  </w:style>
  <w:style w:type="character" w:styleId="ac">
    <w:name w:val="Hyperlink"/>
    <w:basedOn w:val="a2"/>
    <w:uiPriority w:val="99"/>
    <w:unhideWhenUsed/>
    <w:rsid w:val="008166C2"/>
    <w:rPr>
      <w:color w:val="0000FF" w:themeColor="hyperlink"/>
      <w:u w:val="single"/>
    </w:rPr>
  </w:style>
  <w:style w:type="character" w:styleId="ad">
    <w:name w:val="FollowedHyperlink"/>
    <w:basedOn w:val="a2"/>
    <w:unhideWhenUsed/>
    <w:rsid w:val="008166C2"/>
    <w:rPr>
      <w:color w:val="800080"/>
      <w:u w:val="single"/>
    </w:rPr>
  </w:style>
  <w:style w:type="character" w:styleId="ae">
    <w:name w:val="Strong"/>
    <w:uiPriority w:val="22"/>
    <w:qFormat/>
    <w:rsid w:val="008166C2"/>
    <w:rPr>
      <w:b/>
      <w:bCs/>
    </w:rPr>
  </w:style>
  <w:style w:type="paragraph" w:styleId="af">
    <w:name w:val="Normal (Web)"/>
    <w:basedOn w:val="a1"/>
    <w:uiPriority w:val="99"/>
    <w:unhideWhenUsed/>
    <w:rsid w:val="00816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1"/>
    <w:link w:val="af1"/>
    <w:unhideWhenUsed/>
    <w:rsid w:val="008166C2"/>
    <w:pPr>
      <w:spacing w:after="0" w:line="240" w:lineRule="auto"/>
    </w:pPr>
    <w:rPr>
      <w:rFonts w:ascii="Tahoma" w:hAnsi="Tahoma" w:cs="Tahoma"/>
      <w:sz w:val="16"/>
      <w:szCs w:val="16"/>
    </w:rPr>
  </w:style>
  <w:style w:type="character" w:customStyle="1" w:styleId="af1">
    <w:name w:val="Текст выноски Знак"/>
    <w:basedOn w:val="a2"/>
    <w:link w:val="af0"/>
    <w:rsid w:val="008166C2"/>
    <w:rPr>
      <w:rFonts w:ascii="Tahoma" w:hAnsi="Tahoma" w:cs="Tahoma"/>
      <w:sz w:val="16"/>
      <w:szCs w:val="16"/>
    </w:rPr>
  </w:style>
  <w:style w:type="table" w:styleId="af2">
    <w:name w:val="Table Grid"/>
    <w:basedOn w:val="a3"/>
    <w:uiPriority w:val="39"/>
    <w:rsid w:val="008166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1"/>
    <w:uiPriority w:val="34"/>
    <w:qFormat/>
    <w:rsid w:val="008166C2"/>
    <w:pPr>
      <w:ind w:left="720"/>
      <w:contextualSpacing/>
    </w:pPr>
  </w:style>
  <w:style w:type="paragraph" w:styleId="af4">
    <w:name w:val="TOC Heading"/>
    <w:basedOn w:val="1"/>
    <w:next w:val="a1"/>
    <w:uiPriority w:val="39"/>
    <w:unhideWhenUsed/>
    <w:qFormat/>
    <w:rsid w:val="008166C2"/>
    <w:pPr>
      <w:outlineLvl w:val="9"/>
    </w:pPr>
    <w:rPr>
      <w:lang w:eastAsia="ru-RU"/>
    </w:rPr>
  </w:style>
  <w:style w:type="character" w:customStyle="1" w:styleId="40">
    <w:name w:val="Заголовок 4 Знак"/>
    <w:basedOn w:val="a2"/>
    <w:link w:val="4"/>
    <w:rsid w:val="00F84434"/>
    <w:rPr>
      <w:rFonts w:ascii="Times New Roman" w:eastAsia="Times New Roman" w:hAnsi="Times New Roman" w:cs="Times New Roman"/>
      <w:sz w:val="24"/>
      <w:szCs w:val="24"/>
    </w:rPr>
  </w:style>
  <w:style w:type="character" w:customStyle="1" w:styleId="50">
    <w:name w:val="Заголовок 5 Знак"/>
    <w:basedOn w:val="a2"/>
    <w:link w:val="5"/>
    <w:rsid w:val="00F84434"/>
    <w:rPr>
      <w:rFonts w:ascii="Times New Roman" w:eastAsia="Times New Roman" w:hAnsi="Times New Roman" w:cs="Times New Roman"/>
      <w:sz w:val="24"/>
      <w:szCs w:val="24"/>
    </w:rPr>
  </w:style>
  <w:style w:type="character" w:customStyle="1" w:styleId="60">
    <w:name w:val="Заголовок 6 Знак"/>
    <w:basedOn w:val="a2"/>
    <w:link w:val="6"/>
    <w:rsid w:val="00F84434"/>
    <w:rPr>
      <w:rFonts w:ascii="Calibri" w:eastAsia="Times New Roman" w:hAnsi="Calibri" w:cs="Times New Roman"/>
      <w:b/>
      <w:bCs/>
      <w:color w:val="000000"/>
    </w:rPr>
  </w:style>
  <w:style w:type="character" w:customStyle="1" w:styleId="70">
    <w:name w:val="Заголовок 7 Знак"/>
    <w:basedOn w:val="a2"/>
    <w:link w:val="7"/>
    <w:rsid w:val="00F84434"/>
    <w:rPr>
      <w:rFonts w:ascii="Calibri" w:eastAsia="Times New Roman" w:hAnsi="Calibri" w:cs="Times New Roman"/>
      <w:color w:val="000000"/>
      <w:sz w:val="24"/>
      <w:szCs w:val="24"/>
    </w:rPr>
  </w:style>
  <w:style w:type="character" w:customStyle="1" w:styleId="80">
    <w:name w:val="Заголовок 8 Знак"/>
    <w:basedOn w:val="a2"/>
    <w:link w:val="8"/>
    <w:rsid w:val="00F84434"/>
    <w:rPr>
      <w:rFonts w:ascii="Calibri" w:eastAsia="Times New Roman" w:hAnsi="Calibri" w:cs="Times New Roman"/>
      <w:i/>
      <w:iCs/>
      <w:color w:val="000000"/>
      <w:sz w:val="24"/>
      <w:szCs w:val="24"/>
    </w:rPr>
  </w:style>
  <w:style w:type="character" w:customStyle="1" w:styleId="90">
    <w:name w:val="Заголовок 9 Знак"/>
    <w:basedOn w:val="a2"/>
    <w:link w:val="9"/>
    <w:rsid w:val="00F84434"/>
    <w:rPr>
      <w:rFonts w:ascii="Cambria" w:eastAsia="Times New Roman" w:hAnsi="Cambria" w:cs="Times New Roman"/>
      <w:color w:val="000000"/>
    </w:rPr>
  </w:style>
  <w:style w:type="paragraph" w:customStyle="1" w:styleId="4111">
    <w:name w:val="4 МГП 1.1.1"/>
    <w:basedOn w:val="a1"/>
    <w:next w:val="a1"/>
    <w:link w:val="41110"/>
    <w:uiPriority w:val="99"/>
    <w:qFormat/>
    <w:rsid w:val="00F84434"/>
    <w:pPr>
      <w:spacing w:before="240" w:after="120" w:line="276" w:lineRule="auto"/>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F84434"/>
    <w:rPr>
      <w:rFonts w:ascii="Times New Roman" w:eastAsia="Times New Roman" w:hAnsi="Times New Roman" w:cs="Times New Roman"/>
      <w:b/>
      <w:i/>
      <w:sz w:val="28"/>
    </w:rPr>
  </w:style>
  <w:style w:type="paragraph" w:customStyle="1" w:styleId="41">
    <w:name w:val="4"/>
    <w:aliases w:val="5 МГП 1.1.1.1"/>
    <w:basedOn w:val="a1"/>
    <w:link w:val="42"/>
    <w:qFormat/>
    <w:rsid w:val="00F84434"/>
    <w:pPr>
      <w:spacing w:before="120" w:after="0" w:line="276" w:lineRule="auto"/>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F84434"/>
    <w:rPr>
      <w:rFonts w:ascii="Times New Roman" w:eastAsia="Times New Roman" w:hAnsi="Times New Roman" w:cs="Times New Roman"/>
      <w:b/>
      <w:sz w:val="28"/>
    </w:rPr>
  </w:style>
  <w:style w:type="paragraph" w:customStyle="1" w:styleId="af5">
    <w:name w:val="Нормальный (таблица)"/>
    <w:basedOn w:val="a1"/>
    <w:next w:val="a1"/>
    <w:uiPriority w:val="99"/>
    <w:rsid w:val="00F8443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6">
    <w:name w:val="Центрированный (таблица)"/>
    <w:basedOn w:val="af5"/>
    <w:next w:val="a1"/>
    <w:uiPriority w:val="99"/>
    <w:rsid w:val="00F84434"/>
    <w:pPr>
      <w:jc w:val="center"/>
    </w:pPr>
  </w:style>
  <w:style w:type="paragraph" w:customStyle="1" w:styleId="ConsPlusNormal">
    <w:name w:val="ConsPlusNormal"/>
    <w:link w:val="ConsPlusNormal0"/>
    <w:rsid w:val="00F84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4434"/>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F84434"/>
    <w:pPr>
      <w:spacing w:after="0" w:line="276" w:lineRule="auto"/>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F84434"/>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F84434"/>
    <w:pPr>
      <w:tabs>
        <w:tab w:val="left" w:pos="1134"/>
      </w:tabs>
      <w:ind w:firstLine="0"/>
    </w:pPr>
  </w:style>
  <w:style w:type="character" w:customStyle="1" w:styleId="54">
    <w:name w:val="5 Знак"/>
    <w:aliases w:val="5 МГП Обычный нумерация Знак"/>
    <w:basedOn w:val="52"/>
    <w:link w:val="53"/>
    <w:rsid w:val="00F84434"/>
    <w:rPr>
      <w:rFonts w:ascii="Times New Roman" w:eastAsia="Times New Roman" w:hAnsi="Times New Roman" w:cs="Times New Roman"/>
      <w:sz w:val="28"/>
    </w:rPr>
  </w:style>
  <w:style w:type="paragraph" w:customStyle="1" w:styleId="S">
    <w:name w:val="S_Обычный жирный"/>
    <w:basedOn w:val="a1"/>
    <w:qFormat/>
    <w:rsid w:val="00F8443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aliases w:val="bt Знак,Знак1 Знак Знак, Знак1 Знак Знак"/>
    <w:basedOn w:val="a2"/>
    <w:link w:val="af8"/>
    <w:locked/>
    <w:rsid w:val="00F84434"/>
    <w:rPr>
      <w:sz w:val="28"/>
      <w:szCs w:val="24"/>
    </w:rPr>
  </w:style>
  <w:style w:type="paragraph" w:styleId="af8">
    <w:name w:val="Body Text"/>
    <w:aliases w:val="bt,Знак1 Знак, Знак1 Знак"/>
    <w:basedOn w:val="a1"/>
    <w:link w:val="af7"/>
    <w:unhideWhenUsed/>
    <w:rsid w:val="00F84434"/>
    <w:pPr>
      <w:spacing w:after="0" w:line="240" w:lineRule="auto"/>
      <w:jc w:val="center"/>
    </w:pPr>
    <w:rPr>
      <w:sz w:val="28"/>
      <w:szCs w:val="24"/>
    </w:rPr>
  </w:style>
  <w:style w:type="character" w:customStyle="1" w:styleId="13">
    <w:name w:val="Основной текст Знак1"/>
    <w:basedOn w:val="a2"/>
    <w:uiPriority w:val="99"/>
    <w:semiHidden/>
    <w:rsid w:val="00F84434"/>
  </w:style>
  <w:style w:type="character" w:customStyle="1" w:styleId="110">
    <w:name w:val="Заголовок 1 Знак1"/>
    <w:aliases w:val="Заголовок 1 Знак Знак1"/>
    <w:uiPriority w:val="99"/>
    <w:locked/>
    <w:rsid w:val="00F84434"/>
    <w:rPr>
      <w:rFonts w:ascii="Arial" w:hAnsi="Arial" w:cs="Arial"/>
      <w:b/>
      <w:bCs/>
      <w:color w:val="000000"/>
      <w:kern w:val="32"/>
      <w:sz w:val="32"/>
      <w:szCs w:val="32"/>
    </w:rPr>
  </w:style>
  <w:style w:type="paragraph" w:customStyle="1" w:styleId="af9">
    <w:name w:val="Знак"/>
    <w:basedOn w:val="a1"/>
    <w:uiPriority w:val="99"/>
    <w:rsid w:val="00F84434"/>
    <w:pPr>
      <w:spacing w:line="240" w:lineRule="exact"/>
    </w:pPr>
    <w:rPr>
      <w:rFonts w:ascii="Verdana" w:eastAsia="Times New Roman" w:hAnsi="Verdana" w:cs="Times New Roman"/>
      <w:sz w:val="24"/>
      <w:szCs w:val="24"/>
      <w:lang w:val="en-US"/>
    </w:rPr>
  </w:style>
  <w:style w:type="character" w:customStyle="1" w:styleId="14">
    <w:name w:val="Заголовок 1 Знак Знак"/>
    <w:rsid w:val="00F84434"/>
    <w:rPr>
      <w:rFonts w:ascii="Arial" w:hAnsi="Arial" w:cs="Arial"/>
      <w:b/>
      <w:bCs/>
      <w:color w:val="000000"/>
      <w:kern w:val="32"/>
      <w:sz w:val="32"/>
      <w:szCs w:val="32"/>
      <w:lang w:val="ru-RU" w:eastAsia="ru-RU" w:bidi="ar-SA"/>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b"/>
    <w:uiPriority w:val="99"/>
    <w:rsid w:val="00F84434"/>
    <w:pPr>
      <w:spacing w:after="0" w:line="240" w:lineRule="auto"/>
    </w:pPr>
    <w:rPr>
      <w:rFonts w:ascii="Courier New" w:eastAsia="Times New Roman" w:hAnsi="Courier New" w:cs="Times New Roman"/>
      <w:color w:val="000000"/>
      <w:sz w:val="20"/>
      <w:szCs w:val="20"/>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a"/>
    <w:uiPriority w:val="99"/>
    <w:rsid w:val="00F84434"/>
    <w:rPr>
      <w:rFonts w:ascii="Courier New" w:eastAsia="Times New Roman" w:hAnsi="Courier New" w:cs="Times New Roman"/>
      <w:color w:val="000000"/>
      <w:sz w:val="20"/>
      <w:szCs w:val="20"/>
    </w:rPr>
  </w:style>
  <w:style w:type="character" w:customStyle="1" w:styleId="15">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F84434"/>
    <w:rPr>
      <w:rFonts w:ascii="Courier New" w:hAnsi="Courier New" w:cs="Courier New"/>
      <w:color w:val="000000"/>
    </w:rPr>
  </w:style>
  <w:style w:type="character" w:styleId="afc">
    <w:name w:val="page number"/>
    <w:rsid w:val="00F84434"/>
    <w:rPr>
      <w:rFonts w:cs="Times New Roman"/>
    </w:rPr>
  </w:style>
  <w:style w:type="paragraph" w:styleId="afd">
    <w:name w:val="Body Text Indent"/>
    <w:aliases w:val="Основной текст 1,Нумерованный список !!,Надин стиль"/>
    <w:basedOn w:val="a1"/>
    <w:link w:val="afe"/>
    <w:rsid w:val="00F84434"/>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aliases w:val="Основной текст 1 Знак,Нумерованный список !! Знак,Надин стиль Знак"/>
    <w:basedOn w:val="a2"/>
    <w:link w:val="afd"/>
    <w:rsid w:val="00F84434"/>
    <w:rPr>
      <w:rFonts w:ascii="Times New Roman" w:eastAsia="Times New Roman" w:hAnsi="Times New Roman" w:cs="Times New Roman"/>
      <w:sz w:val="20"/>
      <w:szCs w:val="20"/>
    </w:rPr>
  </w:style>
  <w:style w:type="paragraph" w:styleId="aff">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f0"/>
    <w:qFormat/>
    <w:rsid w:val="00F84434"/>
    <w:pPr>
      <w:spacing w:after="0" w:line="240" w:lineRule="auto"/>
      <w:jc w:val="center"/>
    </w:pPr>
    <w:rPr>
      <w:rFonts w:ascii="Cambria" w:eastAsia="Times New Roman" w:hAnsi="Cambria" w:cs="Times New Roman"/>
      <w:b/>
      <w:bCs/>
      <w:color w:val="000000"/>
      <w:kern w:val="28"/>
      <w:sz w:val="32"/>
      <w:szCs w:val="32"/>
    </w:rPr>
  </w:style>
  <w:style w:type="character" w:customStyle="1" w:styleId="aff0">
    <w:name w:val="Заголовок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f"/>
    <w:rsid w:val="00F84434"/>
    <w:rPr>
      <w:rFonts w:ascii="Cambria" w:eastAsia="Times New Roman" w:hAnsi="Cambria" w:cs="Times New Roman"/>
      <w:b/>
      <w:bCs/>
      <w:color w:val="000000"/>
      <w:kern w:val="28"/>
      <w:sz w:val="32"/>
      <w:szCs w:val="32"/>
    </w:rPr>
  </w:style>
  <w:style w:type="paragraph" w:styleId="aff1">
    <w:name w:val="Document Map"/>
    <w:basedOn w:val="a1"/>
    <w:link w:val="aff2"/>
    <w:uiPriority w:val="99"/>
    <w:semiHidden/>
    <w:rsid w:val="00F84434"/>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f2">
    <w:name w:val="Схема документа Знак"/>
    <w:basedOn w:val="a2"/>
    <w:link w:val="aff1"/>
    <w:uiPriority w:val="99"/>
    <w:semiHidden/>
    <w:rsid w:val="00F84434"/>
    <w:rPr>
      <w:rFonts w:ascii="Times New Roman" w:eastAsia="Times New Roman" w:hAnsi="Times New Roman" w:cs="Times New Roman"/>
      <w:color w:val="000000"/>
      <w:sz w:val="2"/>
      <w:szCs w:val="20"/>
      <w:shd w:val="clear" w:color="auto" w:fill="000080"/>
    </w:rPr>
  </w:style>
  <w:style w:type="paragraph" w:styleId="aff3">
    <w:name w:val="Block Text"/>
    <w:basedOn w:val="a1"/>
    <w:rsid w:val="00F84434"/>
    <w:pPr>
      <w:spacing w:after="0" w:line="240" w:lineRule="auto"/>
      <w:ind w:left="1418" w:right="452"/>
      <w:jc w:val="both"/>
    </w:pPr>
    <w:rPr>
      <w:rFonts w:ascii="Times New Roman" w:eastAsia="Times New Roman" w:hAnsi="Times New Roman" w:cs="Times New Roman"/>
      <w:sz w:val="28"/>
      <w:szCs w:val="20"/>
      <w:lang w:eastAsia="ru-RU"/>
    </w:rPr>
  </w:style>
  <w:style w:type="paragraph" w:styleId="34">
    <w:name w:val="Body Text Indent 3"/>
    <w:basedOn w:val="a1"/>
    <w:link w:val="35"/>
    <w:rsid w:val="00F84434"/>
    <w:pPr>
      <w:spacing w:after="120" w:line="240" w:lineRule="auto"/>
      <w:ind w:left="283"/>
    </w:pPr>
    <w:rPr>
      <w:rFonts w:ascii="Times New Roman" w:eastAsia="Times New Roman" w:hAnsi="Times New Roman" w:cs="Times New Roman"/>
      <w:color w:val="000000"/>
      <w:sz w:val="16"/>
      <w:szCs w:val="16"/>
    </w:rPr>
  </w:style>
  <w:style w:type="character" w:customStyle="1" w:styleId="35">
    <w:name w:val="Основной текст с отступом 3 Знак"/>
    <w:basedOn w:val="a2"/>
    <w:link w:val="34"/>
    <w:rsid w:val="00F84434"/>
    <w:rPr>
      <w:rFonts w:ascii="Times New Roman" w:eastAsia="Times New Roman" w:hAnsi="Times New Roman" w:cs="Times New Roman"/>
      <w:color w:val="000000"/>
      <w:sz w:val="16"/>
      <w:szCs w:val="16"/>
    </w:rPr>
  </w:style>
  <w:style w:type="paragraph" w:styleId="25">
    <w:name w:val="Body Text Indent 2"/>
    <w:basedOn w:val="a1"/>
    <w:link w:val="26"/>
    <w:rsid w:val="00F84434"/>
    <w:pPr>
      <w:spacing w:after="120" w:line="480" w:lineRule="auto"/>
      <w:ind w:left="283"/>
    </w:pPr>
    <w:rPr>
      <w:rFonts w:ascii="Times New Roman" w:eastAsia="Times New Roman" w:hAnsi="Times New Roman" w:cs="Times New Roman"/>
      <w:color w:val="000000"/>
      <w:sz w:val="28"/>
      <w:szCs w:val="28"/>
    </w:rPr>
  </w:style>
  <w:style w:type="character" w:customStyle="1" w:styleId="26">
    <w:name w:val="Основной текст с отступом 2 Знак"/>
    <w:basedOn w:val="a2"/>
    <w:link w:val="25"/>
    <w:rsid w:val="00F84434"/>
    <w:rPr>
      <w:rFonts w:ascii="Times New Roman" w:eastAsia="Times New Roman" w:hAnsi="Times New Roman" w:cs="Times New Roman"/>
      <w:color w:val="000000"/>
      <w:sz w:val="28"/>
      <w:szCs w:val="28"/>
    </w:rPr>
  </w:style>
  <w:style w:type="paragraph" w:styleId="27">
    <w:name w:val="Body Text 2"/>
    <w:basedOn w:val="a1"/>
    <w:link w:val="28"/>
    <w:rsid w:val="00F84434"/>
    <w:pPr>
      <w:spacing w:after="0" w:line="240" w:lineRule="auto"/>
      <w:ind w:right="322"/>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F84434"/>
    <w:rPr>
      <w:rFonts w:ascii="Times New Roman" w:eastAsia="Times New Roman" w:hAnsi="Times New Roman" w:cs="Times New Roman"/>
      <w:sz w:val="24"/>
      <w:szCs w:val="24"/>
    </w:rPr>
  </w:style>
  <w:style w:type="paragraph" w:styleId="36">
    <w:name w:val="Body Text 3"/>
    <w:basedOn w:val="a1"/>
    <w:link w:val="37"/>
    <w:rsid w:val="00F84434"/>
    <w:pPr>
      <w:spacing w:after="0" w:line="240" w:lineRule="auto"/>
      <w:jc w:val="both"/>
    </w:pPr>
    <w:rPr>
      <w:rFonts w:ascii="Times New Roman" w:eastAsia="Times New Roman" w:hAnsi="Times New Roman" w:cs="Times New Roman"/>
      <w:color w:val="000000"/>
      <w:sz w:val="16"/>
      <w:szCs w:val="16"/>
    </w:rPr>
  </w:style>
  <w:style w:type="character" w:customStyle="1" w:styleId="37">
    <w:name w:val="Основной текст 3 Знак"/>
    <w:basedOn w:val="a2"/>
    <w:link w:val="36"/>
    <w:rsid w:val="00F84434"/>
    <w:rPr>
      <w:rFonts w:ascii="Times New Roman" w:eastAsia="Times New Roman" w:hAnsi="Times New Roman" w:cs="Times New Roman"/>
      <w:color w:val="000000"/>
      <w:sz w:val="16"/>
      <w:szCs w:val="16"/>
    </w:rPr>
  </w:style>
  <w:style w:type="paragraph" w:customStyle="1" w:styleId="FR1">
    <w:name w:val="FR1"/>
    <w:rsid w:val="00F84434"/>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F84434"/>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F8443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F84434"/>
    <w:pPr>
      <w:spacing w:before="100" w:after="0" w:line="360" w:lineRule="auto"/>
      <w:ind w:left="80" w:firstLine="820"/>
    </w:pPr>
    <w:rPr>
      <w:rFonts w:ascii="Arial" w:eastAsia="Times New Roman" w:hAnsi="Arial" w:cs="Times New Roman"/>
      <w:sz w:val="24"/>
      <w:szCs w:val="20"/>
      <w:lang w:eastAsia="ru-RU"/>
    </w:rPr>
  </w:style>
  <w:style w:type="paragraph" w:styleId="aff4">
    <w:name w:val="List"/>
    <w:basedOn w:val="a1"/>
    <w:rsid w:val="00F84434"/>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f5">
    <w:name w:val="Текст абзаца"/>
    <w:basedOn w:val="a1"/>
    <w:autoRedefine/>
    <w:rsid w:val="00F84434"/>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F84434"/>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f6">
    <w:name w:val="Слайд"/>
    <w:basedOn w:val="aff5"/>
    <w:autoRedefine/>
    <w:rsid w:val="00F84434"/>
  </w:style>
  <w:style w:type="character" w:customStyle="1" w:styleId="16">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F84434"/>
    <w:rPr>
      <w:rFonts w:cs="Times New Roman"/>
      <w:sz w:val="24"/>
      <w:szCs w:val="24"/>
      <w:lang w:val="ru-RU" w:eastAsia="ru-RU" w:bidi="ar-SA"/>
    </w:rPr>
  </w:style>
  <w:style w:type="character" w:customStyle="1" w:styleId="a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F84434"/>
    <w:rPr>
      <w:rFonts w:cs="Times New Roman"/>
      <w:b/>
      <w:bCs/>
      <w:sz w:val="24"/>
      <w:szCs w:val="24"/>
      <w:lang w:val="ru-RU" w:eastAsia="ru-RU" w:bidi="ar-SA"/>
    </w:rPr>
  </w:style>
  <w:style w:type="paragraph" w:customStyle="1" w:styleId="aff8">
    <w:name w:val="Ариал"/>
    <w:basedOn w:val="a1"/>
    <w:rsid w:val="00F84434"/>
    <w:pPr>
      <w:spacing w:before="120" w:after="120" w:line="360" w:lineRule="auto"/>
      <w:ind w:firstLine="851"/>
      <w:jc w:val="both"/>
    </w:pPr>
    <w:rPr>
      <w:rFonts w:ascii="Arial" w:eastAsia="Times New Roman" w:hAnsi="Arial" w:cs="Arial"/>
      <w:sz w:val="24"/>
      <w:szCs w:val="20"/>
      <w:lang w:eastAsia="ru-RU"/>
    </w:rPr>
  </w:style>
  <w:style w:type="character" w:customStyle="1" w:styleId="aff9">
    <w:name w:val="Ариал Знак"/>
    <w:rsid w:val="00F84434"/>
    <w:rPr>
      <w:rFonts w:ascii="Arial" w:hAnsi="Arial" w:cs="Arial"/>
      <w:sz w:val="24"/>
      <w:lang w:val="ru-RU" w:eastAsia="ru-RU" w:bidi="ar-SA"/>
    </w:rPr>
  </w:style>
  <w:style w:type="paragraph" w:customStyle="1" w:styleId="1Arial12">
    <w:name w:val="Заголовок 1_Arial 12 полужирный"/>
    <w:basedOn w:val="1"/>
    <w:rsid w:val="00F84434"/>
    <w:pPr>
      <w:keepLines w:val="0"/>
      <w:spacing w:before="100" w:beforeAutospacing="1" w:line="240" w:lineRule="auto"/>
    </w:pPr>
    <w:rPr>
      <w:rFonts w:ascii="Arial" w:eastAsia="Times New Roman" w:hAnsi="Arial" w:cs="Times New Roman"/>
      <w:sz w:val="24"/>
      <w:szCs w:val="24"/>
    </w:rPr>
  </w:style>
  <w:style w:type="character" w:customStyle="1" w:styleId="catclicks1">
    <w:name w:val="cat_clicks1"/>
    <w:rsid w:val="00F84434"/>
    <w:rPr>
      <w:rFonts w:cs="Times New Roman"/>
      <w:color w:val="A0A0A0"/>
      <w:sz w:val="19"/>
      <w:szCs w:val="19"/>
    </w:rPr>
  </w:style>
  <w:style w:type="paragraph" w:customStyle="1" w:styleId="29">
    <w:name w:val="Стиль2"/>
    <w:basedOn w:val="2"/>
    <w:qFormat/>
    <w:rsid w:val="00F84434"/>
    <w:pPr>
      <w:keepNext w:val="0"/>
      <w:keepLines w:val="0"/>
      <w:spacing w:before="0" w:line="240" w:lineRule="auto"/>
      <w:ind w:firstLine="709"/>
      <w:jc w:val="left"/>
    </w:pPr>
    <w:rPr>
      <w:rFonts w:eastAsia="Times New Roman" w:cs="Times New Roman"/>
      <w:bCs w:val="0"/>
      <w:sz w:val="24"/>
      <w:szCs w:val="24"/>
      <w:lang w:eastAsia="ru-RU"/>
    </w:rPr>
  </w:style>
  <w:style w:type="paragraph" w:customStyle="1" w:styleId="17">
    <w:name w:val="Стиль1"/>
    <w:basedOn w:val="1"/>
    <w:qFormat/>
    <w:rsid w:val="00F84434"/>
    <w:pPr>
      <w:keepLines w:val="0"/>
      <w:spacing w:after="60" w:line="240" w:lineRule="auto"/>
      <w:ind w:left="360" w:right="1132" w:hanging="360"/>
      <w:jc w:val="left"/>
    </w:pPr>
    <w:rPr>
      <w:rFonts w:ascii="Cambria" w:eastAsia="Times New Roman" w:hAnsi="Cambria" w:cs="Times New Roman"/>
      <w:bCs/>
      <w:kern w:val="32"/>
      <w:sz w:val="24"/>
      <w:szCs w:val="24"/>
    </w:rPr>
  </w:style>
  <w:style w:type="character" w:customStyle="1" w:styleId="2a">
    <w:name w:val="Стиль2 Знак"/>
    <w:rsid w:val="00F84434"/>
    <w:rPr>
      <w:rFonts w:cs="Times New Roman"/>
      <w:b/>
      <w:sz w:val="24"/>
      <w:szCs w:val="24"/>
      <w:lang w:val="ru-RU" w:eastAsia="ru-RU" w:bidi="ar-SA"/>
    </w:rPr>
  </w:style>
  <w:style w:type="character" w:customStyle="1" w:styleId="18">
    <w:name w:val="Стиль1 Знак"/>
    <w:rsid w:val="00F84434"/>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F84434"/>
    <w:pPr>
      <w:spacing w:after="100" w:line="360" w:lineRule="auto"/>
      <w:ind w:firstLine="720"/>
      <w:jc w:val="both"/>
    </w:pPr>
    <w:rPr>
      <w:rFonts w:ascii="Arial" w:eastAsia="Times New Roman" w:hAnsi="Arial" w:cs="Times New Roman"/>
      <w:sz w:val="24"/>
      <w:szCs w:val="20"/>
      <w:lang w:eastAsia="ru-RU"/>
    </w:rPr>
  </w:style>
  <w:style w:type="paragraph" w:customStyle="1" w:styleId="affa">
    <w:name w:val="Абзац рядовой Знак"/>
    <w:basedOn w:val="a1"/>
    <w:link w:val="affb"/>
    <w:autoRedefine/>
    <w:uiPriority w:val="99"/>
    <w:rsid w:val="00F84434"/>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b">
    <w:name w:val="Абзац рядовой Знак Знак"/>
    <w:link w:val="affa"/>
    <w:uiPriority w:val="99"/>
    <w:locked/>
    <w:rsid w:val="00F84434"/>
    <w:rPr>
      <w:rFonts w:ascii="Times New Roman" w:eastAsia="Times New Roman" w:hAnsi="Times New Roman" w:cs="Times New Roman"/>
      <w:sz w:val="28"/>
      <w:szCs w:val="28"/>
      <w:lang w:val="en-US" w:eastAsia="ru-RU"/>
    </w:rPr>
  </w:style>
  <w:style w:type="paragraph" w:styleId="38">
    <w:name w:val="toc 3"/>
    <w:aliases w:val="МГП Содержание раздел 3"/>
    <w:basedOn w:val="a1"/>
    <w:next w:val="a1"/>
    <w:uiPriority w:val="39"/>
    <w:rsid w:val="00F84434"/>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F84434"/>
    <w:pPr>
      <w:spacing w:line="240" w:lineRule="exact"/>
    </w:pPr>
    <w:rPr>
      <w:rFonts w:ascii="Verdana" w:eastAsia="Times New Roman" w:hAnsi="Verdana" w:cs="Times New Roman"/>
      <w:sz w:val="24"/>
      <w:szCs w:val="24"/>
      <w:lang w:val="en-US"/>
    </w:rPr>
  </w:style>
  <w:style w:type="paragraph" w:customStyle="1" w:styleId="affc">
    <w:name w:val="заголовок таб"/>
    <w:basedOn w:val="afa"/>
    <w:link w:val="affd"/>
    <w:autoRedefine/>
    <w:rsid w:val="00F84434"/>
  </w:style>
  <w:style w:type="character" w:customStyle="1" w:styleId="affd">
    <w:name w:val="заголовок таб Знак"/>
    <w:link w:val="affc"/>
    <w:locked/>
    <w:rsid w:val="00F84434"/>
    <w:rPr>
      <w:rFonts w:ascii="Courier New" w:eastAsia="Times New Roman" w:hAnsi="Courier New" w:cs="Times New Roman"/>
      <w:color w:val="000000"/>
      <w:sz w:val="20"/>
      <w:szCs w:val="20"/>
    </w:rPr>
  </w:style>
  <w:style w:type="paragraph" w:customStyle="1" w:styleId="BodyText23">
    <w:name w:val="Body Text 23"/>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e">
    <w:name w:val="Заголовок раздела"/>
    <w:basedOn w:val="1"/>
    <w:autoRedefine/>
    <w:rsid w:val="00F84434"/>
    <w:pPr>
      <w:keepLines w:val="0"/>
      <w:spacing w:after="60" w:line="480" w:lineRule="auto"/>
    </w:pPr>
    <w:rPr>
      <w:rFonts w:eastAsia="Times New Roman" w:cs="Times New Roman"/>
      <w:bCs/>
      <w:color w:val="000000"/>
      <w:kern w:val="32"/>
    </w:rPr>
  </w:style>
  <w:style w:type="paragraph" w:customStyle="1" w:styleId="2b">
    <w:name w:val="Знак2"/>
    <w:basedOn w:val="a1"/>
    <w:rsid w:val="00F84434"/>
    <w:pPr>
      <w:spacing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F84434"/>
    <w:rPr>
      <w:rFonts w:cs="Times New Roman"/>
    </w:rPr>
  </w:style>
  <w:style w:type="paragraph" w:customStyle="1" w:styleId="210">
    <w:name w:val="Знак21"/>
    <w:basedOn w:val="a1"/>
    <w:uiPriority w:val="99"/>
    <w:rsid w:val="00F84434"/>
    <w:pPr>
      <w:spacing w:line="240" w:lineRule="exact"/>
    </w:pPr>
    <w:rPr>
      <w:rFonts w:ascii="Verdana" w:eastAsia="Times New Roman" w:hAnsi="Verdana" w:cs="Times New Roman"/>
      <w:sz w:val="24"/>
      <w:szCs w:val="24"/>
      <w:lang w:val="en-US"/>
    </w:rPr>
  </w:style>
  <w:style w:type="paragraph" w:customStyle="1" w:styleId="ConsPlusTitle">
    <w:name w:val="ConsPlusTitle"/>
    <w:rsid w:val="00F844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F84434"/>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f">
    <w:name w:val="Абзац рядовой"/>
    <w:basedOn w:val="a1"/>
    <w:autoRedefine/>
    <w:rsid w:val="00F84434"/>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ConsPlusNonformat">
    <w:name w:val="ConsPlusNonforma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F84434"/>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F84434"/>
    <w:pPr>
      <w:keepLines w:val="0"/>
      <w:pageBreakBefore/>
      <w:spacing w:before="360" w:after="120" w:line="240" w:lineRule="auto"/>
      <w:ind w:left="709"/>
      <w:jc w:val="left"/>
    </w:pPr>
    <w:rPr>
      <w:rFonts w:eastAsia="Times New Roman" w:cs="Times New Roman"/>
      <w:sz w:val="32"/>
      <w:szCs w:val="28"/>
      <w:lang w:eastAsia="ru-RU"/>
    </w:rPr>
  </w:style>
  <w:style w:type="paragraph" w:customStyle="1" w:styleId="1I">
    <w:name w:val="1 МГП I"/>
    <w:basedOn w:val="1"/>
    <w:next w:val="afff0"/>
    <w:link w:val="1I0"/>
    <w:uiPriority w:val="99"/>
    <w:qFormat/>
    <w:rsid w:val="00F84434"/>
    <w:pPr>
      <w:keepNext w:val="0"/>
      <w:keepLines w:val="0"/>
      <w:pageBreakBefore/>
      <w:widowControl w:val="0"/>
      <w:spacing w:after="240" w:line="240" w:lineRule="auto"/>
      <w:ind w:left="709" w:right="709"/>
    </w:pPr>
    <w:rPr>
      <w:rFonts w:eastAsia="Times New Roman" w:cs="Times New Roman"/>
      <w:color w:val="000000"/>
      <w:kern w:val="32"/>
    </w:rPr>
  </w:style>
  <w:style w:type="character" w:customStyle="1" w:styleId="111">
    <w:name w:val="МГП 1.1 Знак"/>
    <w:link w:val="211"/>
    <w:uiPriority w:val="99"/>
    <w:locked/>
    <w:rsid w:val="00F84434"/>
    <w:rPr>
      <w:rFonts w:ascii="Times New Roman" w:eastAsia="Times New Roman" w:hAnsi="Times New Roman" w:cs="Times New Roman"/>
      <w:b/>
      <w:bCs/>
      <w:sz w:val="32"/>
      <w:szCs w:val="28"/>
      <w:lang w:eastAsia="ru-RU"/>
    </w:rPr>
  </w:style>
  <w:style w:type="paragraph" w:customStyle="1" w:styleId="1110">
    <w:name w:val="МГП 1.1.1"/>
    <w:basedOn w:val="afd"/>
    <w:link w:val="1111"/>
    <w:qFormat/>
    <w:rsid w:val="00F84434"/>
  </w:style>
  <w:style w:type="character" w:customStyle="1" w:styleId="1I0">
    <w:name w:val="1 МГП I Знак"/>
    <w:link w:val="1I"/>
    <w:uiPriority w:val="99"/>
    <w:locked/>
    <w:rsid w:val="00F84434"/>
    <w:rPr>
      <w:rFonts w:ascii="Times New Roman" w:eastAsia="Times New Roman" w:hAnsi="Times New Roman" w:cs="Times New Roman"/>
      <w:b/>
      <w:color w:val="000000"/>
      <w:kern w:val="32"/>
      <w:sz w:val="28"/>
      <w:szCs w:val="32"/>
    </w:rPr>
  </w:style>
  <w:style w:type="character" w:customStyle="1" w:styleId="1111">
    <w:name w:val="МГП 1.1.1 Знак"/>
    <w:basedOn w:val="afe"/>
    <w:link w:val="1110"/>
    <w:locked/>
    <w:rsid w:val="00F84434"/>
    <w:rPr>
      <w:rFonts w:ascii="Times New Roman" w:eastAsia="Times New Roman" w:hAnsi="Times New Roman" w:cs="Times New Roman"/>
      <w:sz w:val="20"/>
      <w:szCs w:val="20"/>
    </w:rPr>
  </w:style>
  <w:style w:type="paragraph" w:styleId="afff1">
    <w:name w:val="footnote text"/>
    <w:aliases w:val="Table_Footnote_last Знак,Table_Footnote_last Знак Знак,Table_Footnote_last"/>
    <w:basedOn w:val="a1"/>
    <w:link w:val="afff2"/>
    <w:uiPriority w:val="99"/>
    <w:rsid w:val="00F84434"/>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f2">
    <w:name w:val="Текст сноски Знак"/>
    <w:aliases w:val="Table_Footnote_last Знак Знак1,Table_Footnote_last Знак Знак Знак,Table_Footnote_last Знак1"/>
    <w:basedOn w:val="a2"/>
    <w:link w:val="afff1"/>
    <w:uiPriority w:val="99"/>
    <w:rsid w:val="00F84434"/>
    <w:rPr>
      <w:rFonts w:ascii="Times New Roman" w:eastAsia="Times New Roman" w:hAnsi="Times New Roman" w:cs="Times New Roman"/>
      <w:color w:val="000000"/>
      <w:sz w:val="20"/>
      <w:szCs w:val="20"/>
    </w:rPr>
  </w:style>
  <w:style w:type="paragraph" w:styleId="afff3">
    <w:name w:val="annotation text"/>
    <w:basedOn w:val="a1"/>
    <w:link w:val="afff4"/>
    <w:uiPriority w:val="99"/>
    <w:semiHidden/>
    <w:rsid w:val="00F84434"/>
    <w:pPr>
      <w:spacing w:after="0" w:line="240" w:lineRule="auto"/>
    </w:pPr>
    <w:rPr>
      <w:rFonts w:ascii="Times New Roman" w:eastAsia="Times New Roman" w:hAnsi="Times New Roman" w:cs="Times New Roman"/>
      <w:color w:val="000000"/>
      <w:sz w:val="20"/>
      <w:szCs w:val="20"/>
    </w:rPr>
  </w:style>
  <w:style w:type="character" w:customStyle="1" w:styleId="afff4">
    <w:name w:val="Текст примечания Знак"/>
    <w:basedOn w:val="a2"/>
    <w:link w:val="afff3"/>
    <w:uiPriority w:val="99"/>
    <w:semiHidden/>
    <w:rsid w:val="00F84434"/>
    <w:rPr>
      <w:rFonts w:ascii="Times New Roman" w:eastAsia="Times New Roman" w:hAnsi="Times New Roman" w:cs="Times New Roman"/>
      <w:color w:val="000000"/>
      <w:sz w:val="20"/>
      <w:szCs w:val="20"/>
    </w:rPr>
  </w:style>
  <w:style w:type="paragraph" w:styleId="afff5">
    <w:name w:val="caption"/>
    <w:basedOn w:val="a1"/>
    <w:next w:val="a1"/>
    <w:uiPriority w:val="99"/>
    <w:qFormat/>
    <w:rsid w:val="00F84434"/>
    <w:pPr>
      <w:spacing w:after="0" w:line="240" w:lineRule="auto"/>
      <w:jc w:val="center"/>
    </w:pPr>
    <w:rPr>
      <w:rFonts w:ascii="Times New Roman" w:eastAsia="Times New Roman" w:hAnsi="Times New Roman" w:cs="Times New Roman"/>
      <w:sz w:val="26"/>
      <w:szCs w:val="26"/>
      <w:lang w:eastAsia="ru-RU"/>
    </w:rPr>
  </w:style>
  <w:style w:type="paragraph" w:styleId="afff6">
    <w:name w:val="endnote text"/>
    <w:basedOn w:val="a1"/>
    <w:link w:val="afff7"/>
    <w:uiPriority w:val="99"/>
    <w:semiHidden/>
    <w:rsid w:val="00F84434"/>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7">
    <w:name w:val="Текст концевой сноски Знак"/>
    <w:basedOn w:val="a2"/>
    <w:link w:val="afff6"/>
    <w:uiPriority w:val="99"/>
    <w:semiHidden/>
    <w:rsid w:val="00F84434"/>
    <w:rPr>
      <w:rFonts w:ascii="Times New Roman" w:eastAsia="Times New Roman" w:hAnsi="Times New Roman" w:cs="Times New Roman"/>
      <w:color w:val="000000"/>
      <w:sz w:val="20"/>
      <w:szCs w:val="20"/>
    </w:rPr>
  </w:style>
  <w:style w:type="paragraph" w:styleId="afff8">
    <w:name w:val="Message Header"/>
    <w:basedOn w:val="a1"/>
    <w:link w:val="afff9"/>
    <w:uiPriority w:val="99"/>
    <w:rsid w:val="00F844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9">
    <w:name w:val="Шапка Знак"/>
    <w:basedOn w:val="a2"/>
    <w:link w:val="afff8"/>
    <w:uiPriority w:val="99"/>
    <w:rsid w:val="00F84434"/>
    <w:rPr>
      <w:rFonts w:ascii="Cambria" w:eastAsia="Times New Roman" w:hAnsi="Cambria" w:cs="Times New Roman"/>
      <w:color w:val="000000"/>
      <w:sz w:val="24"/>
      <w:szCs w:val="24"/>
      <w:shd w:val="pct20" w:color="auto" w:fill="auto"/>
    </w:rPr>
  </w:style>
  <w:style w:type="paragraph" w:styleId="afffa">
    <w:name w:val="Subtitle"/>
    <w:aliases w:val="Обычный таблица"/>
    <w:basedOn w:val="a1"/>
    <w:link w:val="afffb"/>
    <w:qFormat/>
    <w:rsid w:val="00F84434"/>
    <w:pPr>
      <w:spacing w:after="0" w:line="240" w:lineRule="auto"/>
      <w:ind w:left="2127"/>
    </w:pPr>
    <w:rPr>
      <w:rFonts w:ascii="Cambria" w:eastAsia="Times New Roman" w:hAnsi="Cambria" w:cs="Times New Roman"/>
      <w:color w:val="000000"/>
      <w:sz w:val="24"/>
      <w:szCs w:val="24"/>
    </w:rPr>
  </w:style>
  <w:style w:type="character" w:customStyle="1" w:styleId="afffb">
    <w:name w:val="Подзаголовок Знак"/>
    <w:aliases w:val="Обычный таблица Знак"/>
    <w:basedOn w:val="a2"/>
    <w:link w:val="afffa"/>
    <w:rsid w:val="00F84434"/>
    <w:rPr>
      <w:rFonts w:ascii="Cambria" w:eastAsia="Times New Roman" w:hAnsi="Cambria" w:cs="Times New Roman"/>
      <w:color w:val="000000"/>
      <w:sz w:val="24"/>
      <w:szCs w:val="24"/>
    </w:rPr>
  </w:style>
  <w:style w:type="paragraph" w:customStyle="1" w:styleId="afffc">
    <w:name w:val="шапка"/>
    <w:basedOn w:val="a1"/>
    <w:rsid w:val="00F84434"/>
    <w:pPr>
      <w:spacing w:after="0" w:line="240" w:lineRule="auto"/>
      <w:jc w:val="center"/>
    </w:pPr>
    <w:rPr>
      <w:rFonts w:ascii="Times New Roman" w:eastAsia="Times New Roman" w:hAnsi="Times New Roman" w:cs="Times New Roman"/>
      <w:sz w:val="24"/>
      <w:szCs w:val="24"/>
      <w:lang w:eastAsia="ru-RU"/>
    </w:rPr>
  </w:style>
  <w:style w:type="paragraph" w:customStyle="1" w:styleId="afffd">
    <w:name w:val="текст"/>
    <w:basedOn w:val="afa"/>
    <w:autoRedefine/>
    <w:uiPriority w:val="99"/>
    <w:rsid w:val="00F84434"/>
  </w:style>
  <w:style w:type="paragraph" w:customStyle="1" w:styleId="2c">
    <w:name w:val="заголовок 2"/>
    <w:basedOn w:val="a1"/>
    <w:next w:val="a1"/>
    <w:uiPriority w:val="99"/>
    <w:rsid w:val="00F84434"/>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e">
    <w:name w:val="Çàã.ðàçäåëà"/>
    <w:basedOn w:val="a1"/>
    <w:uiPriority w:val="99"/>
    <w:rsid w:val="00F84434"/>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f">
    <w:name w:val="Заголовок таблицы"/>
    <w:basedOn w:val="a1"/>
    <w:uiPriority w:val="99"/>
    <w:rsid w:val="00F84434"/>
    <w:pPr>
      <w:spacing w:after="0" w:line="240" w:lineRule="auto"/>
      <w:jc w:val="center"/>
    </w:pPr>
    <w:rPr>
      <w:rFonts w:ascii="Peterburg" w:eastAsia="Times New Roman" w:hAnsi="Peterburg" w:cs="Times New Roman"/>
      <w:sz w:val="28"/>
      <w:szCs w:val="28"/>
      <w:lang w:eastAsia="ru-RU"/>
    </w:rPr>
  </w:style>
  <w:style w:type="paragraph" w:customStyle="1" w:styleId="affff0">
    <w:name w:val="Назв.табл."/>
    <w:basedOn w:val="a1"/>
    <w:uiPriority w:val="99"/>
    <w:rsid w:val="00F84434"/>
    <w:pPr>
      <w:spacing w:after="0" w:line="240" w:lineRule="auto"/>
      <w:jc w:val="right"/>
    </w:pPr>
    <w:rPr>
      <w:rFonts w:ascii="HelvDL" w:eastAsia="Times New Roman" w:hAnsi="HelvDL" w:cs="Times New Roman"/>
      <w:i/>
      <w:iCs/>
      <w:lang w:eastAsia="ru-RU"/>
    </w:rPr>
  </w:style>
  <w:style w:type="paragraph" w:customStyle="1" w:styleId="19">
    <w:name w:val="Список 1"/>
    <w:basedOn w:val="a1"/>
    <w:uiPriority w:val="99"/>
    <w:rsid w:val="00F84434"/>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f1">
    <w:name w:val="Список с маркерами"/>
    <w:basedOn w:val="af8"/>
    <w:uiPriority w:val="99"/>
    <w:rsid w:val="00F84434"/>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xl401">
    <w:name w:val="xl401"/>
    <w:basedOn w:val="a1"/>
    <w:uiPriority w:val="99"/>
    <w:rsid w:val="00F84434"/>
    <w:pPr>
      <w:spacing w:before="100" w:after="100" w:line="240" w:lineRule="auto"/>
    </w:pPr>
    <w:rPr>
      <w:rFonts w:ascii="Courier New" w:eastAsia="Times New Roman" w:hAnsi="Courier New" w:cs="Courier New"/>
      <w:sz w:val="16"/>
      <w:szCs w:val="16"/>
      <w:lang w:eastAsia="ru-RU"/>
    </w:rPr>
  </w:style>
  <w:style w:type="paragraph" w:customStyle="1" w:styleId="affff2">
    <w:name w:val="Заг.раздела"/>
    <w:basedOn w:val="a1"/>
    <w:uiPriority w:val="99"/>
    <w:rsid w:val="00F84434"/>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9">
    <w:name w:val="заголовок 3"/>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F84434"/>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F84434"/>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3">
    <w:name w:val="Заголграф"/>
    <w:basedOn w:val="3"/>
    <w:uiPriority w:val="99"/>
    <w:rsid w:val="00F84434"/>
    <w:pPr>
      <w:keepLines w:val="0"/>
      <w:spacing w:before="120" w:after="240" w:line="240" w:lineRule="auto"/>
      <w:jc w:val="center"/>
      <w:outlineLvl w:val="9"/>
    </w:pPr>
    <w:rPr>
      <w:rFonts w:ascii="Arial" w:eastAsia="Times New Roman" w:hAnsi="Arial" w:cs="Times New Roman"/>
      <w:color w:val="auto"/>
    </w:rPr>
  </w:style>
  <w:style w:type="paragraph" w:customStyle="1" w:styleId="affff4">
    <w:name w:val="Çàãîëîâîê ò"/>
    <w:basedOn w:val="a1"/>
    <w:uiPriority w:val="99"/>
    <w:rsid w:val="00F84434"/>
    <w:pPr>
      <w:widowControl w:val="0"/>
      <w:autoSpaceDE w:val="0"/>
      <w:spacing w:after="0" w:line="276" w:lineRule="auto"/>
      <w:jc w:val="center"/>
    </w:pPr>
    <w:rPr>
      <w:rFonts w:ascii="Peterburg" w:eastAsia="Times New Roman" w:hAnsi="Peterburg" w:cs="Times New Roman"/>
      <w:sz w:val="28"/>
      <w:szCs w:val="28"/>
      <w:lang w:eastAsia="ar-SA"/>
    </w:rPr>
  </w:style>
  <w:style w:type="paragraph" w:customStyle="1" w:styleId="xl33">
    <w:name w:val="xl33"/>
    <w:basedOn w:val="a1"/>
    <w:uiPriority w:val="99"/>
    <w:rsid w:val="00F84434"/>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5">
    <w:name w:val="текст сноски"/>
    <w:basedOn w:val="a1"/>
    <w:uiPriority w:val="99"/>
    <w:rsid w:val="00F84434"/>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F84434"/>
    <w:pPr>
      <w:spacing w:after="0" w:line="240" w:lineRule="auto"/>
    </w:pPr>
    <w:rPr>
      <w:rFonts w:ascii="Times New Roman" w:eastAsia="Times New Roman" w:hAnsi="Times New Roman" w:cs="Times New Roman"/>
      <w:sz w:val="20"/>
      <w:szCs w:val="20"/>
      <w:lang w:eastAsia="ru-RU"/>
    </w:rPr>
  </w:style>
  <w:style w:type="paragraph" w:customStyle="1" w:styleId="affff6">
    <w:name w:val="Таблица"/>
    <w:basedOn w:val="afff8"/>
    <w:uiPriority w:val="99"/>
    <w:rsid w:val="00F8443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a">
    <w:name w:val="çàãîëîâîê 1"/>
    <w:basedOn w:val="a1"/>
    <w:next w:val="a1"/>
    <w:rsid w:val="00F84434"/>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7">
    <w:name w:val="Список с номерами"/>
    <w:basedOn w:val="a5"/>
    <w:uiPriority w:val="99"/>
    <w:rsid w:val="00F84434"/>
    <w:pPr>
      <w:tabs>
        <w:tab w:val="num" w:pos="1276"/>
        <w:tab w:val="num" w:pos="1680"/>
      </w:tabs>
      <w:spacing w:after="0"/>
      <w:ind w:left="1680" w:firstLine="851"/>
    </w:pPr>
    <w:rPr>
      <w:sz w:val="16"/>
      <w:szCs w:val="16"/>
      <w:lang w:val="ru-RU" w:eastAsia="ru-RU"/>
    </w:rPr>
  </w:style>
  <w:style w:type="paragraph" w:customStyle="1" w:styleId="xl24">
    <w:name w:val="xl24"/>
    <w:basedOn w:val="a1"/>
    <w:uiPriority w:val="99"/>
    <w:rsid w:val="00F84434"/>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8">
    <w:name w:val="footnote reference"/>
    <w:uiPriority w:val="99"/>
    <w:semiHidden/>
    <w:rsid w:val="00F84434"/>
    <w:rPr>
      <w:rFonts w:cs="Times New Roman"/>
      <w:vertAlign w:val="superscript"/>
    </w:rPr>
  </w:style>
  <w:style w:type="table" w:styleId="1b">
    <w:name w:val="Table Grid 1"/>
    <w:basedOn w:val="a3"/>
    <w:uiPriority w:val="99"/>
    <w:rsid w:val="00F8443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3">
    <w:name w:val="toc 4"/>
    <w:basedOn w:val="a1"/>
    <w:next w:val="a1"/>
    <w:uiPriority w:val="39"/>
    <w:rsid w:val="00F84434"/>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F84434"/>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F84434"/>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F84434"/>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F84434"/>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F84434"/>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F84434"/>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F8443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F844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F8443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9">
    <w:name w:val="Emphasis"/>
    <w:uiPriority w:val="99"/>
    <w:qFormat/>
    <w:rsid w:val="00F84434"/>
    <w:rPr>
      <w:rFonts w:cs="Times New Roman"/>
      <w:i/>
      <w:iCs/>
    </w:rPr>
  </w:style>
  <w:style w:type="paragraph" w:customStyle="1" w:styleId="definition">
    <w:name w:val="definition"/>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F84434"/>
    <w:pPr>
      <w:spacing w:before="480" w:after="120" w:line="240" w:lineRule="auto"/>
      <w:outlineLvl w:val="2"/>
    </w:pPr>
    <w:rPr>
      <w:b/>
    </w:rPr>
  </w:style>
  <w:style w:type="character" w:customStyle="1" w:styleId="apple-style-span">
    <w:name w:val="apple-style-span"/>
    <w:rsid w:val="00F84434"/>
    <w:rPr>
      <w:rFonts w:cs="Times New Roman"/>
    </w:rPr>
  </w:style>
  <w:style w:type="character" w:customStyle="1" w:styleId="3110">
    <w:name w:val="3 МГП 1.1 Знак"/>
    <w:link w:val="311"/>
    <w:uiPriority w:val="99"/>
    <w:locked/>
    <w:rsid w:val="00F84434"/>
    <w:rPr>
      <w:rFonts w:ascii="Times New Roman" w:eastAsia="Times New Roman" w:hAnsi="Times New Roman" w:cs="Times New Roman"/>
      <w:b/>
      <w:sz w:val="28"/>
    </w:rPr>
  </w:style>
  <w:style w:type="paragraph" w:customStyle="1" w:styleId="affffa">
    <w:name w:val="Обычный в таблице"/>
    <w:basedOn w:val="a1"/>
    <w:link w:val="affffb"/>
    <w:rsid w:val="00F84434"/>
    <w:pPr>
      <w:spacing w:after="0" w:line="240" w:lineRule="auto"/>
      <w:jc w:val="center"/>
    </w:pPr>
    <w:rPr>
      <w:rFonts w:ascii="Times New Roman" w:eastAsia="Times New Roman" w:hAnsi="Times New Roman" w:cs="Times New Roman"/>
      <w:sz w:val="24"/>
      <w:szCs w:val="24"/>
    </w:rPr>
  </w:style>
  <w:style w:type="character" w:customStyle="1" w:styleId="affffb">
    <w:name w:val="Обычный в таблице Знак"/>
    <w:link w:val="affffa"/>
    <w:locked/>
    <w:rsid w:val="00F84434"/>
    <w:rPr>
      <w:rFonts w:ascii="Times New Roman" w:eastAsia="Times New Roman" w:hAnsi="Times New Roman" w:cs="Times New Roman"/>
      <w:sz w:val="24"/>
      <w:szCs w:val="24"/>
    </w:rPr>
  </w:style>
  <w:style w:type="numbering" w:customStyle="1" w:styleId="a0">
    <w:name w:val="Стиль многоуровневый"/>
    <w:rsid w:val="00F84434"/>
    <w:pPr>
      <w:numPr>
        <w:numId w:val="2"/>
      </w:numPr>
    </w:pPr>
  </w:style>
  <w:style w:type="character" w:customStyle="1" w:styleId="1c">
    <w:name w:val="Заголовок1"/>
    <w:basedOn w:val="a2"/>
    <w:rsid w:val="00F84434"/>
  </w:style>
  <w:style w:type="paragraph" w:customStyle="1" w:styleId="83">
    <w:name w:val="Основной текст8"/>
    <w:basedOn w:val="a1"/>
    <w:rsid w:val="00F84434"/>
    <w:pPr>
      <w:shd w:val="clear" w:color="auto" w:fill="FFFFFF"/>
      <w:spacing w:after="0" w:line="0" w:lineRule="atLeast"/>
    </w:pPr>
    <w:rPr>
      <w:sz w:val="15"/>
      <w:szCs w:val="15"/>
    </w:rPr>
  </w:style>
  <w:style w:type="paragraph" w:customStyle="1" w:styleId="0">
    <w:name w:val="0ПЗ Обычный"/>
    <w:basedOn w:val="a1"/>
    <w:link w:val="00"/>
    <w:semiHidden/>
    <w:rsid w:val="00F84434"/>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F84434"/>
    <w:rPr>
      <w:rFonts w:ascii="Times New Roman" w:eastAsia="Times New Roman" w:hAnsi="Times New Roman" w:cs="Times New Roman"/>
      <w:color w:val="000000"/>
      <w:sz w:val="28"/>
      <w:szCs w:val="28"/>
    </w:rPr>
  </w:style>
  <w:style w:type="paragraph" w:customStyle="1" w:styleId="afff0">
    <w:name w:val="МГП Обычный"/>
    <w:basedOn w:val="0"/>
    <w:link w:val="affffc"/>
    <w:uiPriority w:val="99"/>
    <w:qFormat/>
    <w:rsid w:val="00F84434"/>
    <w:pPr>
      <w:ind w:left="113" w:firstLine="851"/>
    </w:pPr>
  </w:style>
  <w:style w:type="character" w:customStyle="1" w:styleId="affffc">
    <w:name w:val="МГП Обычный Знак"/>
    <w:basedOn w:val="00"/>
    <w:link w:val="afff0"/>
    <w:uiPriority w:val="99"/>
    <w:rsid w:val="00F84434"/>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F84434"/>
    <w:pPr>
      <w:spacing w:before="240" w:after="120" w:line="240" w:lineRule="auto"/>
      <w:ind w:firstLine="0"/>
      <w:jc w:val="center"/>
    </w:pPr>
    <w:rPr>
      <w:b/>
    </w:rPr>
  </w:style>
  <w:style w:type="paragraph" w:customStyle="1" w:styleId="112">
    <w:name w:val="МГП 1.1"/>
    <w:basedOn w:val="a1"/>
    <w:next w:val="afff0"/>
    <w:qFormat/>
    <w:rsid w:val="00F84434"/>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d">
    <w:name w:val="Placeholder Text"/>
    <w:uiPriority w:val="99"/>
    <w:semiHidden/>
    <w:rsid w:val="00F84434"/>
    <w:rPr>
      <w:color w:val="808080"/>
    </w:rPr>
  </w:style>
  <w:style w:type="paragraph" w:customStyle="1" w:styleId="ConsNormal">
    <w:name w:val="ConsNormal"/>
    <w:link w:val="ConsNormal0"/>
    <w:rsid w:val="00F844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F84434"/>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F84434"/>
    <w:rPr>
      <w:rFonts w:ascii="Times New Roman" w:eastAsia="Times New Roman" w:hAnsi="Times New Roman" w:cs="Times New Roman"/>
      <w:color w:val="000000"/>
      <w:sz w:val="28"/>
      <w:szCs w:val="28"/>
    </w:rPr>
  </w:style>
  <w:style w:type="paragraph" w:customStyle="1" w:styleId="affffe">
    <w:name w:val="МГП таблица"/>
    <w:basedOn w:val="51"/>
    <w:uiPriority w:val="99"/>
    <w:rsid w:val="00F84434"/>
    <w:pPr>
      <w:spacing w:before="100" w:beforeAutospacing="1" w:after="100" w:afterAutospacing="1" w:line="240" w:lineRule="auto"/>
      <w:ind w:left="-57" w:right="-57" w:firstLine="0"/>
      <w:jc w:val="center"/>
    </w:pPr>
    <w:rPr>
      <w:rFonts w:ascii="Arial" w:hAnsi="Arial"/>
      <w:sz w:val="24"/>
      <w:szCs w:val="24"/>
    </w:rPr>
  </w:style>
  <w:style w:type="paragraph" w:customStyle="1" w:styleId="1d">
    <w:name w:val="МГП 1"/>
    <w:basedOn w:val="a1"/>
    <w:next w:val="a1"/>
    <w:qFormat/>
    <w:rsid w:val="00F84434"/>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F84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F844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F844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F8443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F84434"/>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F8443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F844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F844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F84434"/>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F84434"/>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F8443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F84434"/>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F8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F84434"/>
    <w:rPr>
      <w:rFonts w:ascii="Courier New" w:eastAsia="Times New Roman" w:hAnsi="Courier New" w:cs="Times New Roman"/>
      <w:color w:val="000000"/>
      <w:sz w:val="20"/>
      <w:szCs w:val="20"/>
    </w:rPr>
  </w:style>
  <w:style w:type="paragraph" w:customStyle="1" w:styleId="1e">
    <w:name w:val="обычный1"/>
    <w:basedOn w:val="a1"/>
    <w:rsid w:val="00F84434"/>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f">
    <w:name w:val="Обычный ПЗ"/>
    <w:basedOn w:val="a1"/>
    <w:rsid w:val="00F84434"/>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F84434"/>
    <w:pPr>
      <w:keepLines w:val="0"/>
      <w:spacing w:before="240" w:after="60" w:line="240" w:lineRule="auto"/>
      <w:ind w:left="1305" w:right="-227" w:hanging="454"/>
      <w:jc w:val="left"/>
    </w:pPr>
    <w:rPr>
      <w:rFonts w:eastAsia="Times New Roman" w:cs="Arial"/>
      <w:bCs w:val="0"/>
      <w:iCs/>
      <w:color w:val="000000"/>
      <w:szCs w:val="28"/>
      <w:lang w:eastAsia="ru-RU"/>
    </w:rPr>
  </w:style>
  <w:style w:type="paragraph" w:customStyle="1" w:styleId="0111">
    <w:name w:val="0ПЗ Заголовок 1.1.1"/>
    <w:basedOn w:val="3"/>
    <w:semiHidden/>
    <w:rsid w:val="00F84434"/>
    <w:pPr>
      <w:keepLines w:val="0"/>
      <w:spacing w:before="120" w:after="60" w:line="240" w:lineRule="auto"/>
      <w:ind w:left="284" w:firstLine="680"/>
      <w:jc w:val="both"/>
    </w:pPr>
    <w:rPr>
      <w:rFonts w:ascii="Cambria" w:eastAsia="Times New Roman" w:hAnsi="Cambria" w:cs="Times New Roman"/>
      <w:color w:val="000000"/>
      <w:sz w:val="28"/>
      <w:szCs w:val="28"/>
      <w:lang w:eastAsia="ru-RU"/>
    </w:rPr>
  </w:style>
  <w:style w:type="paragraph" w:customStyle="1" w:styleId="01">
    <w:name w:val="0ПЗ Заголовок 1!"/>
    <w:basedOn w:val="1"/>
    <w:semiHidden/>
    <w:rsid w:val="00F84434"/>
    <w:pPr>
      <w:keepLines w:val="0"/>
      <w:spacing w:before="60" w:after="60" w:line="240" w:lineRule="auto"/>
      <w:ind w:left="284" w:right="76" w:hanging="63"/>
    </w:pPr>
    <w:rPr>
      <w:rFonts w:eastAsia="Times New Roman" w:cs="Arial"/>
      <w:bCs/>
      <w:color w:val="000000"/>
      <w:kern w:val="32"/>
      <w:sz w:val="32"/>
      <w:lang w:eastAsia="ru-RU"/>
    </w:rPr>
  </w:style>
  <w:style w:type="paragraph" w:customStyle="1" w:styleId="310">
    <w:name w:val="Основной текст 31"/>
    <w:basedOn w:val="a1"/>
    <w:rsid w:val="00F84434"/>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f5"/>
    <w:semiHidden/>
    <w:rsid w:val="00F84434"/>
    <w:pPr>
      <w:keepLines w:val="0"/>
      <w:spacing w:line="240" w:lineRule="auto"/>
      <w:ind w:left="284"/>
      <w:jc w:val="left"/>
    </w:pPr>
    <w:rPr>
      <w:rFonts w:eastAsia="Times New Roman" w:cs="Arial"/>
      <w:color w:val="000000"/>
      <w:kern w:val="32"/>
      <w:sz w:val="32"/>
      <w:lang w:eastAsia="ru-RU"/>
    </w:rPr>
  </w:style>
  <w:style w:type="table" w:customStyle="1" w:styleId="02">
    <w:name w:val="0таблицаПЗ"/>
    <w:basedOn w:val="a3"/>
    <w:rsid w:val="00F84434"/>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western">
    <w:name w:val="western"/>
    <w:basedOn w:val="a1"/>
    <w:rsid w:val="00F84434"/>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F84434"/>
    <w:pPr>
      <w:tabs>
        <w:tab w:val="decimal" w:pos="360"/>
      </w:tabs>
      <w:spacing w:after="200" w:line="276" w:lineRule="auto"/>
    </w:pPr>
    <w:rPr>
      <w:rFonts w:ascii="Calibri" w:eastAsia="Times New Roman" w:hAnsi="Calibri" w:cs="Times New Roman"/>
    </w:rPr>
  </w:style>
  <w:style w:type="character" w:styleId="afffff0">
    <w:name w:val="Subtle Emphasis"/>
    <w:uiPriority w:val="19"/>
    <w:qFormat/>
    <w:rsid w:val="00F84434"/>
    <w:rPr>
      <w:rFonts w:eastAsia="Times New Roman" w:cs="Times New Roman"/>
      <w:bCs w:val="0"/>
      <w:i/>
      <w:iCs/>
      <w:color w:val="808080"/>
      <w:szCs w:val="22"/>
      <w:lang w:val="ru-RU"/>
    </w:rPr>
  </w:style>
  <w:style w:type="table" w:styleId="2-5">
    <w:name w:val="Medium Shading 2 Accent 5"/>
    <w:basedOn w:val="a3"/>
    <w:uiPriority w:val="64"/>
    <w:rsid w:val="00F8443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annotation reference"/>
    <w:semiHidden/>
    <w:rsid w:val="00F84434"/>
    <w:rPr>
      <w:sz w:val="16"/>
      <w:szCs w:val="16"/>
    </w:rPr>
  </w:style>
  <w:style w:type="paragraph" w:styleId="afffff2">
    <w:name w:val="annotation subject"/>
    <w:basedOn w:val="afff3"/>
    <w:next w:val="afff3"/>
    <w:link w:val="afffff3"/>
    <w:uiPriority w:val="99"/>
    <w:semiHidden/>
    <w:rsid w:val="00F84434"/>
    <w:rPr>
      <w:b/>
      <w:bCs/>
    </w:rPr>
  </w:style>
  <w:style w:type="character" w:customStyle="1" w:styleId="afffff3">
    <w:name w:val="Тема примечания Знак"/>
    <w:basedOn w:val="afff4"/>
    <w:link w:val="afffff2"/>
    <w:uiPriority w:val="99"/>
    <w:semiHidden/>
    <w:rsid w:val="00F84434"/>
    <w:rPr>
      <w:rFonts w:ascii="Times New Roman" w:eastAsia="Times New Roman" w:hAnsi="Times New Roman" w:cs="Times New Roman"/>
      <w:b/>
      <w:bCs/>
      <w:color w:val="000000"/>
      <w:sz w:val="20"/>
      <w:szCs w:val="20"/>
    </w:rPr>
  </w:style>
  <w:style w:type="paragraph" w:customStyle="1" w:styleId="rvps145">
    <w:name w:val="rvps145"/>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3"/>
    <w:qFormat/>
    <w:rsid w:val="00F84434"/>
    <w:pPr>
      <w:numPr>
        <w:numId w:val="3"/>
      </w:numPr>
      <w:spacing w:after="0" w:line="312" w:lineRule="auto"/>
      <w:ind w:left="993" w:hanging="284"/>
      <w:contextualSpacing w:val="0"/>
      <w:jc w:val="both"/>
    </w:pPr>
    <w:rPr>
      <w:rFonts w:ascii="Times New Roman" w:eastAsia="Calibri" w:hAnsi="Times New Roman" w:cs="Times New Roman"/>
      <w:sz w:val="24"/>
    </w:rPr>
  </w:style>
  <w:style w:type="paragraph" w:customStyle="1" w:styleId="03">
    <w:name w:val="Стиль Слева:  0"/>
    <w:aliases w:val="5 см"/>
    <w:basedOn w:val="a1"/>
    <w:rsid w:val="00F84434"/>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F84434"/>
    <w:rPr>
      <w:rFonts w:ascii="Arial" w:eastAsia="Times New Roman" w:hAnsi="Arial" w:cs="Arial"/>
      <w:sz w:val="20"/>
      <w:szCs w:val="20"/>
      <w:lang w:eastAsia="ru-RU"/>
    </w:rPr>
  </w:style>
  <w:style w:type="paragraph" w:customStyle="1" w:styleId="S0">
    <w:name w:val="S_Обычный в таблице"/>
    <w:basedOn w:val="a1"/>
    <w:link w:val="S1"/>
    <w:rsid w:val="00F84434"/>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F84434"/>
    <w:rPr>
      <w:rFonts w:ascii="Times New Roman" w:eastAsia="Times New Roman" w:hAnsi="Times New Roman" w:cs="Times New Roman"/>
      <w:sz w:val="24"/>
      <w:szCs w:val="24"/>
    </w:rPr>
  </w:style>
  <w:style w:type="paragraph" w:styleId="afffff4">
    <w:name w:val="List Bullet"/>
    <w:basedOn w:val="a1"/>
    <w:autoRedefine/>
    <w:rsid w:val="00F84434"/>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f">
    <w:name w:val="Текст1"/>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styleId="afffff5">
    <w:name w:val="No Spacing"/>
    <w:link w:val="afffff6"/>
    <w:uiPriority w:val="1"/>
    <w:qFormat/>
    <w:rsid w:val="00F84434"/>
    <w:pPr>
      <w:spacing w:after="0" w:line="240" w:lineRule="auto"/>
    </w:pPr>
    <w:rPr>
      <w:rFonts w:ascii="Calibri" w:eastAsia="Times New Roman" w:hAnsi="Calibri" w:cs="Times New Roman"/>
    </w:rPr>
  </w:style>
  <w:style w:type="character" w:customStyle="1" w:styleId="afffff6">
    <w:name w:val="Без интервала Знак"/>
    <w:link w:val="afffff5"/>
    <w:uiPriority w:val="1"/>
    <w:rsid w:val="00F84434"/>
    <w:rPr>
      <w:rFonts w:ascii="Calibri" w:eastAsia="Times New Roman" w:hAnsi="Calibri" w:cs="Times New Roman"/>
    </w:rPr>
  </w:style>
  <w:style w:type="paragraph" w:customStyle="1" w:styleId="1f0">
    <w:name w:val="1 МГП"/>
    <w:basedOn w:val="012"/>
    <w:next w:val="011"/>
    <w:semiHidden/>
    <w:rsid w:val="00F84434"/>
    <w:pPr>
      <w:ind w:right="0"/>
    </w:pPr>
  </w:style>
  <w:style w:type="paragraph" w:customStyle="1" w:styleId="012">
    <w:name w:val="0ПЗ Заголовок 1"/>
    <w:basedOn w:val="01"/>
    <w:semiHidden/>
    <w:qFormat/>
    <w:rsid w:val="00F84434"/>
    <w:pPr>
      <w:spacing w:before="120" w:after="120"/>
      <w:ind w:left="1248" w:right="74" w:hanging="397"/>
      <w:jc w:val="left"/>
    </w:pPr>
  </w:style>
  <w:style w:type="paragraph" w:customStyle="1" w:styleId="04">
    <w:name w:val="0 Содержание"/>
    <w:basedOn w:val="a1"/>
    <w:next w:val="51"/>
    <w:link w:val="05"/>
    <w:qFormat/>
    <w:rsid w:val="00F84434"/>
    <w:pPr>
      <w:spacing w:after="0" w:line="240" w:lineRule="auto"/>
      <w:jc w:val="center"/>
    </w:pPr>
    <w:rPr>
      <w:rFonts w:ascii="Times New Roman" w:eastAsia="Times New Roman" w:hAnsi="Times New Roman" w:cs="Times New Roman"/>
      <w:b/>
      <w:bCs/>
      <w:color w:val="000000"/>
      <w:sz w:val="28"/>
      <w:szCs w:val="28"/>
    </w:rPr>
  </w:style>
  <w:style w:type="paragraph" w:customStyle="1" w:styleId="afffff7">
    <w:name w:val="МГП Таблица"/>
    <w:basedOn w:val="afff0"/>
    <w:qFormat/>
    <w:rsid w:val="00F84434"/>
    <w:pPr>
      <w:ind w:left="0" w:firstLine="0"/>
      <w:jc w:val="center"/>
    </w:pPr>
    <w:rPr>
      <w:sz w:val="24"/>
      <w:szCs w:val="24"/>
      <w:lang w:eastAsia="ru-RU"/>
    </w:rPr>
  </w:style>
  <w:style w:type="paragraph" w:customStyle="1" w:styleId="3a">
    <w:name w:val="Стиль3"/>
    <w:basedOn w:val="1d"/>
    <w:rsid w:val="00F84434"/>
    <w:pPr>
      <w:ind w:left="1361" w:hanging="397"/>
    </w:pPr>
  </w:style>
  <w:style w:type="paragraph" w:customStyle="1" w:styleId="afffff8">
    <w:name w:val="Стиль таблиц"/>
    <w:basedOn w:val="a1"/>
    <w:autoRedefine/>
    <w:rsid w:val="00F84434"/>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F84434"/>
    <w:rPr>
      <w:rFonts w:ascii="Times New Roman" w:eastAsia="Times New Roman" w:hAnsi="Times New Roman" w:cs="Times New Roman"/>
      <w:b/>
      <w:bCs/>
      <w:color w:val="000000"/>
      <w:sz w:val="28"/>
      <w:szCs w:val="28"/>
    </w:rPr>
  </w:style>
  <w:style w:type="paragraph" w:customStyle="1" w:styleId="afffff9">
    <w:name w:val="МГП ОСНОВНОЙ ТЕКСТ"/>
    <w:basedOn w:val="af8"/>
    <w:link w:val="afffffa"/>
    <w:qFormat/>
    <w:rsid w:val="00F84434"/>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9"/>
    <w:qFormat/>
    <w:rsid w:val="00F84434"/>
    <w:pPr>
      <w:keepLines w:val="0"/>
      <w:spacing w:before="0" w:line="240" w:lineRule="auto"/>
      <w:ind w:firstLine="709"/>
      <w:jc w:val="left"/>
    </w:pPr>
    <w:rPr>
      <w:rFonts w:eastAsia="Times New Roman" w:cs="Times New Roman"/>
      <w:bCs w:val="0"/>
      <w:szCs w:val="20"/>
      <w:lang w:eastAsia="ru-RU"/>
    </w:rPr>
  </w:style>
  <w:style w:type="character" w:customStyle="1" w:styleId="afffffa">
    <w:name w:val="МГП ОСНОВНОЙ ТЕКСТ Знак"/>
    <w:basedOn w:val="af7"/>
    <w:link w:val="afffff9"/>
    <w:rsid w:val="00F84434"/>
    <w:rPr>
      <w:rFonts w:ascii="Times New Roman" w:eastAsia="Times New Roman" w:hAnsi="Times New Roman" w:cs="Times New Roman"/>
      <w:sz w:val="28"/>
      <w:szCs w:val="28"/>
      <w:lang w:eastAsia="ru-RU"/>
    </w:rPr>
  </w:style>
  <w:style w:type="paragraph" w:customStyle="1" w:styleId="afffffb">
    <w:name w:val="Стиль ИБС"/>
    <w:basedOn w:val="a1"/>
    <w:link w:val="afffffc"/>
    <w:rsid w:val="00F84434"/>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c">
    <w:name w:val="Стиль ИБС Знак"/>
    <w:link w:val="afffffb"/>
    <w:rsid w:val="00F84434"/>
    <w:rPr>
      <w:rFonts w:ascii="Times New Roman" w:eastAsia="Times New Roman" w:hAnsi="Times New Roman" w:cs="Times New Roman"/>
      <w:bCs/>
      <w:color w:val="003366"/>
      <w:sz w:val="28"/>
      <w:szCs w:val="28"/>
    </w:rPr>
  </w:style>
  <w:style w:type="paragraph" w:customStyle="1" w:styleId="ConsPlusCell">
    <w:name w:val="ConsPlusCell"/>
    <w:rsid w:val="00F84434"/>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d">
    <w:name w:val="Норма"/>
    <w:basedOn w:val="a1"/>
    <w:rsid w:val="00F84434"/>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1">
    <w:name w:val="1"/>
    <w:basedOn w:val="a1"/>
    <w:next w:val="af"/>
    <w:rsid w:val="00F84434"/>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F84434"/>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F84434"/>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e">
    <w:name w:val="Предложение"/>
    <w:basedOn w:val="a1"/>
    <w:autoRedefine/>
    <w:rsid w:val="00F84434"/>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F84434"/>
    <w:pPr>
      <w:spacing w:after="0" w:line="360" w:lineRule="auto"/>
      <w:ind w:firstLine="709"/>
    </w:pPr>
    <w:rPr>
      <w:rFonts w:ascii="Times New Roman" w:eastAsia="MS Mincho" w:hAnsi="Times New Roman" w:cs="Times New Roman"/>
      <w:sz w:val="28"/>
      <w:szCs w:val="24"/>
      <w:lang w:eastAsia="ru-RU"/>
    </w:rPr>
  </w:style>
  <w:style w:type="paragraph" w:styleId="affffff">
    <w:name w:val="Revision"/>
    <w:hidden/>
    <w:uiPriority w:val="99"/>
    <w:semiHidden/>
    <w:rsid w:val="00F84434"/>
    <w:pPr>
      <w:spacing w:after="0" w:line="240" w:lineRule="auto"/>
    </w:pPr>
    <w:rPr>
      <w:rFonts w:ascii="Times New Roman" w:eastAsia="MS Mincho" w:hAnsi="Times New Roman" w:cs="Times New Roman"/>
      <w:sz w:val="28"/>
      <w:szCs w:val="24"/>
      <w:lang w:eastAsia="ru-RU"/>
    </w:rPr>
  </w:style>
  <w:style w:type="paragraph" w:customStyle="1" w:styleId="1f2">
    <w:name w:val="Обычный1"/>
    <w:rsid w:val="00F84434"/>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0">
    <w:name w:val="Стиль"/>
    <w:rsid w:val="00F84434"/>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F84434"/>
  </w:style>
  <w:style w:type="paragraph" w:customStyle="1" w:styleId="affffff1">
    <w:name w:val="таблица"/>
    <w:rsid w:val="00F84434"/>
    <w:pPr>
      <w:spacing w:before="40" w:after="40" w:line="240" w:lineRule="auto"/>
    </w:pPr>
    <w:rPr>
      <w:rFonts w:ascii="Arial Narrow" w:eastAsia="MS Mincho" w:hAnsi="Arial Narrow" w:cs="Times New Roman"/>
      <w:sz w:val="20"/>
      <w:szCs w:val="20"/>
      <w:lang w:eastAsia="ru-RU"/>
    </w:rPr>
  </w:style>
  <w:style w:type="paragraph" w:customStyle="1" w:styleId="affffff2">
    <w:name w:val="Исследования: Стиль абзаца"/>
    <w:basedOn w:val="a1"/>
    <w:link w:val="affffff3"/>
    <w:rsid w:val="00F84434"/>
    <w:pPr>
      <w:spacing w:after="0" w:line="360" w:lineRule="auto"/>
      <w:ind w:left="2835" w:firstLine="709"/>
      <w:jc w:val="both"/>
    </w:pPr>
    <w:rPr>
      <w:rFonts w:ascii="Times New Roman" w:eastAsia="MS Mincho" w:hAnsi="Times New Roman" w:cs="Times New Roman"/>
      <w:sz w:val="20"/>
      <w:szCs w:val="20"/>
    </w:rPr>
  </w:style>
  <w:style w:type="character" w:customStyle="1" w:styleId="affffff3">
    <w:name w:val="Исследования: Стиль абзаца Знак"/>
    <w:link w:val="affffff2"/>
    <w:rsid w:val="00F84434"/>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F84434"/>
    <w:pPr>
      <w:spacing w:line="240" w:lineRule="exact"/>
      <w:ind w:firstLine="709"/>
    </w:pPr>
    <w:rPr>
      <w:rFonts w:ascii="Arial" w:eastAsia="MS Mincho" w:hAnsi="Arial" w:cs="Arial"/>
      <w:sz w:val="20"/>
      <w:szCs w:val="20"/>
      <w:lang w:val="en-US"/>
    </w:rPr>
  </w:style>
  <w:style w:type="paragraph" w:customStyle="1" w:styleId="affffff4">
    <w:name w:val="Оформление мониторинга"/>
    <w:basedOn w:val="a1"/>
    <w:link w:val="affffff5"/>
    <w:rsid w:val="00F84434"/>
    <w:pPr>
      <w:spacing w:after="0" w:line="300" w:lineRule="exact"/>
      <w:ind w:firstLine="709"/>
      <w:jc w:val="both"/>
    </w:pPr>
    <w:rPr>
      <w:rFonts w:ascii="Times New Roman" w:eastAsia="MS Mincho" w:hAnsi="Times New Roman" w:cs="Times New Roman"/>
      <w:sz w:val="26"/>
      <w:szCs w:val="26"/>
    </w:rPr>
  </w:style>
  <w:style w:type="character" w:customStyle="1" w:styleId="affffff5">
    <w:name w:val="Оформление мониторинга Знак"/>
    <w:link w:val="affffff4"/>
    <w:rsid w:val="00F84434"/>
    <w:rPr>
      <w:rFonts w:ascii="Times New Roman" w:eastAsia="MS Mincho" w:hAnsi="Times New Roman" w:cs="Times New Roman"/>
      <w:sz w:val="26"/>
      <w:szCs w:val="26"/>
    </w:rPr>
  </w:style>
  <w:style w:type="paragraph" w:customStyle="1" w:styleId="WPHeading3">
    <w:name w:val="WP Heading 3"/>
    <w:basedOn w:val="a1"/>
    <w:rsid w:val="00F84434"/>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3">
    <w:name w:val="Абзац списка1"/>
    <w:basedOn w:val="a1"/>
    <w:rsid w:val="00F84434"/>
    <w:pPr>
      <w:spacing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F84434"/>
  </w:style>
  <w:style w:type="paragraph" w:customStyle="1" w:styleId="ConsPlusDocList">
    <w:name w:val="ConsPlusDocLis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6">
    <w:name w:val="Подпись к таблице_"/>
    <w:link w:val="affffff7"/>
    <w:rsid w:val="00F84434"/>
    <w:rPr>
      <w:shd w:val="clear" w:color="auto" w:fill="FFFFFF"/>
    </w:rPr>
  </w:style>
  <w:style w:type="paragraph" w:customStyle="1" w:styleId="affffff7">
    <w:name w:val="Подпись к таблице"/>
    <w:basedOn w:val="a1"/>
    <w:link w:val="affffff6"/>
    <w:rsid w:val="00F84434"/>
    <w:pPr>
      <w:shd w:val="clear" w:color="auto" w:fill="FFFFFF"/>
      <w:spacing w:after="0" w:line="0" w:lineRule="atLeast"/>
    </w:pPr>
  </w:style>
  <w:style w:type="character" w:customStyle="1" w:styleId="84">
    <w:name w:val="Основной текст (8)_"/>
    <w:link w:val="85"/>
    <w:rsid w:val="00F84434"/>
    <w:rPr>
      <w:sz w:val="32"/>
      <w:szCs w:val="32"/>
      <w:shd w:val="clear" w:color="auto" w:fill="FFFFFF"/>
    </w:rPr>
  </w:style>
  <w:style w:type="paragraph" w:customStyle="1" w:styleId="85">
    <w:name w:val="Основной текст (8)"/>
    <w:basedOn w:val="a1"/>
    <w:link w:val="84"/>
    <w:rsid w:val="00F84434"/>
    <w:pPr>
      <w:shd w:val="clear" w:color="auto" w:fill="FFFFFF"/>
      <w:spacing w:after="0" w:line="0" w:lineRule="atLeast"/>
      <w:jc w:val="both"/>
    </w:pPr>
    <w:rPr>
      <w:sz w:val="32"/>
      <w:szCs w:val="32"/>
    </w:rPr>
  </w:style>
  <w:style w:type="character" w:customStyle="1" w:styleId="114">
    <w:name w:val="Основной текст (11)_"/>
    <w:link w:val="115"/>
    <w:rsid w:val="00F84434"/>
    <w:rPr>
      <w:shd w:val="clear" w:color="auto" w:fill="FFFFFF"/>
    </w:rPr>
  </w:style>
  <w:style w:type="paragraph" w:customStyle="1" w:styleId="115">
    <w:name w:val="Основной текст (11)"/>
    <w:basedOn w:val="a1"/>
    <w:link w:val="114"/>
    <w:rsid w:val="00F84434"/>
    <w:pPr>
      <w:shd w:val="clear" w:color="auto" w:fill="FFFFFF"/>
      <w:spacing w:before="300" w:after="0" w:line="274" w:lineRule="exact"/>
      <w:jc w:val="right"/>
    </w:pPr>
  </w:style>
  <w:style w:type="character" w:customStyle="1" w:styleId="92">
    <w:name w:val="Основной текст (9)_"/>
    <w:link w:val="93"/>
    <w:rsid w:val="00F84434"/>
    <w:rPr>
      <w:shd w:val="clear" w:color="auto" w:fill="FFFFFF"/>
    </w:rPr>
  </w:style>
  <w:style w:type="paragraph" w:customStyle="1" w:styleId="93">
    <w:name w:val="Основной текст (9)"/>
    <w:basedOn w:val="a1"/>
    <w:link w:val="92"/>
    <w:rsid w:val="00F84434"/>
    <w:pPr>
      <w:shd w:val="clear" w:color="auto" w:fill="FFFFFF"/>
      <w:spacing w:after="0" w:line="0" w:lineRule="atLeast"/>
    </w:pPr>
  </w:style>
  <w:style w:type="paragraph" w:customStyle="1" w:styleId="affffff8">
    <w:name w:val="МГП Таблица Заголовок"/>
    <w:basedOn w:val="a1"/>
    <w:link w:val="affffff9"/>
    <w:qFormat/>
    <w:rsid w:val="00F84434"/>
    <w:pPr>
      <w:spacing w:after="0" w:line="240" w:lineRule="auto"/>
      <w:jc w:val="center"/>
    </w:pPr>
    <w:rPr>
      <w:rFonts w:ascii="Times New Roman" w:eastAsia="Calibri" w:hAnsi="Times New Roman" w:cs="Times New Roman"/>
      <w:sz w:val="28"/>
      <w:szCs w:val="28"/>
    </w:rPr>
  </w:style>
  <w:style w:type="character" w:customStyle="1" w:styleId="affffff9">
    <w:name w:val="МГП Таблица Заголовок Знак"/>
    <w:link w:val="affffff8"/>
    <w:rsid w:val="00F84434"/>
    <w:rPr>
      <w:rFonts w:ascii="Times New Roman" w:eastAsia="Calibri" w:hAnsi="Times New Roman" w:cs="Times New Roman"/>
      <w:sz w:val="28"/>
      <w:szCs w:val="28"/>
    </w:rPr>
  </w:style>
  <w:style w:type="character" w:customStyle="1" w:styleId="56">
    <w:name w:val="Основной текст (5)_"/>
    <w:rsid w:val="00F84434"/>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F84434"/>
    <w:rPr>
      <w:sz w:val="24"/>
      <w:szCs w:val="24"/>
      <w:shd w:val="clear" w:color="auto" w:fill="FFFFFF"/>
    </w:rPr>
  </w:style>
  <w:style w:type="character" w:customStyle="1" w:styleId="affffffa">
    <w:name w:val="Основной текст + Курсив"/>
    <w:rsid w:val="00F84434"/>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F84434"/>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F84434"/>
    <w:pPr>
      <w:shd w:val="clear" w:color="auto" w:fill="FFFFFF"/>
      <w:spacing w:after="0" w:line="0" w:lineRule="atLeast"/>
    </w:pPr>
    <w:rPr>
      <w:sz w:val="24"/>
      <w:szCs w:val="24"/>
    </w:rPr>
  </w:style>
  <w:style w:type="character" w:customStyle="1" w:styleId="230">
    <w:name w:val="Заголовок №2 (3)_"/>
    <w:link w:val="231"/>
    <w:rsid w:val="00F84434"/>
    <w:rPr>
      <w:sz w:val="27"/>
      <w:szCs w:val="27"/>
      <w:shd w:val="clear" w:color="auto" w:fill="FFFFFF"/>
    </w:rPr>
  </w:style>
  <w:style w:type="paragraph" w:customStyle="1" w:styleId="231">
    <w:name w:val="Заголовок №2 (3)"/>
    <w:basedOn w:val="a1"/>
    <w:link w:val="230"/>
    <w:rsid w:val="00F84434"/>
    <w:pPr>
      <w:shd w:val="clear" w:color="auto" w:fill="FFFFFF"/>
      <w:spacing w:after="420" w:line="0" w:lineRule="atLeast"/>
      <w:outlineLvl w:val="1"/>
    </w:pPr>
    <w:rPr>
      <w:sz w:val="27"/>
      <w:szCs w:val="27"/>
    </w:rPr>
  </w:style>
  <w:style w:type="character" w:customStyle="1" w:styleId="affffffb">
    <w:name w:val="Колонтитул_"/>
    <w:link w:val="affffffc"/>
    <w:rsid w:val="00F84434"/>
    <w:rPr>
      <w:shd w:val="clear" w:color="auto" w:fill="FFFFFF"/>
    </w:rPr>
  </w:style>
  <w:style w:type="character" w:customStyle="1" w:styleId="135pt">
    <w:name w:val="Колонтитул + 13;5 pt;Полужирный"/>
    <w:rsid w:val="00F84434"/>
    <w:rPr>
      <w:b/>
      <w:bCs/>
      <w:spacing w:val="0"/>
      <w:sz w:val="27"/>
      <w:szCs w:val="27"/>
      <w:shd w:val="clear" w:color="auto" w:fill="FFFFFF"/>
    </w:rPr>
  </w:style>
  <w:style w:type="character" w:customStyle="1" w:styleId="57">
    <w:name w:val="Основной текст (5)"/>
    <w:rsid w:val="00F84434"/>
    <w:rPr>
      <w:rFonts w:ascii="Times New Roman" w:eastAsia="Times New Roman" w:hAnsi="Times New Roman" w:cs="Times New Roman"/>
      <w:b w:val="0"/>
      <w:bCs w:val="0"/>
      <w:i w:val="0"/>
      <w:iCs w:val="0"/>
      <w:smallCaps w:val="0"/>
      <w:strike w:val="0"/>
      <w:spacing w:val="0"/>
      <w:sz w:val="26"/>
      <w:szCs w:val="26"/>
    </w:rPr>
  </w:style>
  <w:style w:type="paragraph" w:customStyle="1" w:styleId="affffffc">
    <w:name w:val="Колонтитул"/>
    <w:basedOn w:val="a1"/>
    <w:link w:val="affffffb"/>
    <w:rsid w:val="00F84434"/>
    <w:pPr>
      <w:shd w:val="clear" w:color="auto" w:fill="FFFFFF"/>
      <w:spacing w:after="0" w:line="240" w:lineRule="auto"/>
    </w:pPr>
  </w:style>
  <w:style w:type="character" w:customStyle="1" w:styleId="120">
    <w:name w:val="Основной текст (1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Заголовок №3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84434"/>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F84434"/>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F8443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8443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d">
    <w:name w:val="Подпись к таблице (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Подпись к таблице (2)"/>
    <w:basedOn w:val="2d"/>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8443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F84434"/>
    <w:rPr>
      <w:sz w:val="27"/>
      <w:szCs w:val="27"/>
      <w:shd w:val="clear" w:color="auto" w:fill="FFFFFF"/>
    </w:rPr>
  </w:style>
  <w:style w:type="paragraph" w:customStyle="1" w:styleId="213">
    <w:name w:val="Основной текст (21)"/>
    <w:basedOn w:val="a1"/>
    <w:link w:val="212"/>
    <w:rsid w:val="00F84434"/>
    <w:pPr>
      <w:shd w:val="clear" w:color="auto" w:fill="FFFFFF"/>
      <w:spacing w:after="300" w:line="326" w:lineRule="exact"/>
    </w:pPr>
    <w:rPr>
      <w:sz w:val="27"/>
      <w:szCs w:val="27"/>
    </w:rPr>
  </w:style>
  <w:style w:type="character" w:customStyle="1" w:styleId="160">
    <w:name w:val="Основной текст (16)_"/>
    <w:rsid w:val="00F84434"/>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84434"/>
    <w:rPr>
      <w:sz w:val="18"/>
      <w:szCs w:val="18"/>
      <w:shd w:val="clear" w:color="auto" w:fill="FFFFFF"/>
    </w:rPr>
  </w:style>
  <w:style w:type="character" w:customStyle="1" w:styleId="161">
    <w:name w:val="Основной текст (16)"/>
    <w:rsid w:val="00F84434"/>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84434"/>
    <w:rPr>
      <w:sz w:val="15"/>
      <w:szCs w:val="15"/>
      <w:shd w:val="clear" w:color="auto" w:fill="FFFFFF"/>
    </w:rPr>
  </w:style>
  <w:style w:type="character" w:customStyle="1" w:styleId="58">
    <w:name w:val="Подпись к таблице (5)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84434"/>
    <w:rPr>
      <w:shd w:val="clear" w:color="auto" w:fill="FFFFFF"/>
    </w:rPr>
  </w:style>
  <w:style w:type="character" w:customStyle="1" w:styleId="169pt">
    <w:name w:val="Основной текст (16) + 9 pt"/>
    <w:rsid w:val="00F84434"/>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F84434"/>
    <w:pPr>
      <w:shd w:val="clear" w:color="auto" w:fill="FFFFFF"/>
      <w:spacing w:after="0" w:line="0" w:lineRule="atLeast"/>
    </w:pPr>
    <w:rPr>
      <w:sz w:val="18"/>
      <w:szCs w:val="18"/>
    </w:rPr>
  </w:style>
  <w:style w:type="paragraph" w:customStyle="1" w:styleId="341">
    <w:name w:val="Основной текст (34)"/>
    <w:basedOn w:val="a1"/>
    <w:link w:val="340"/>
    <w:rsid w:val="00F84434"/>
    <w:pPr>
      <w:shd w:val="clear" w:color="auto" w:fill="FFFFFF"/>
      <w:spacing w:after="0" w:line="230" w:lineRule="exact"/>
      <w:jc w:val="both"/>
    </w:pPr>
  </w:style>
  <w:style w:type="character" w:customStyle="1" w:styleId="86">
    <w:name w:val="Подпись к таблице (8)_"/>
    <w:link w:val="87"/>
    <w:rsid w:val="00F84434"/>
    <w:rPr>
      <w:sz w:val="27"/>
      <w:szCs w:val="27"/>
      <w:shd w:val="clear" w:color="auto" w:fill="FFFFFF"/>
    </w:rPr>
  </w:style>
  <w:style w:type="paragraph" w:customStyle="1" w:styleId="87">
    <w:name w:val="Подпись к таблице (8)"/>
    <w:basedOn w:val="a1"/>
    <w:link w:val="86"/>
    <w:rsid w:val="00F84434"/>
    <w:pPr>
      <w:shd w:val="clear" w:color="auto" w:fill="FFFFFF"/>
      <w:spacing w:after="0" w:line="0" w:lineRule="atLeast"/>
    </w:pPr>
    <w:rPr>
      <w:sz w:val="27"/>
      <w:szCs w:val="27"/>
    </w:rPr>
  </w:style>
  <w:style w:type="character" w:customStyle="1" w:styleId="330">
    <w:name w:val="Основной текст (33)_"/>
    <w:link w:val="331"/>
    <w:rsid w:val="00F84434"/>
    <w:rPr>
      <w:sz w:val="16"/>
      <w:szCs w:val="16"/>
      <w:shd w:val="clear" w:color="auto" w:fill="FFFFFF"/>
    </w:rPr>
  </w:style>
  <w:style w:type="character" w:customStyle="1" w:styleId="330pt">
    <w:name w:val="Основной текст (33) + Интервал 0 pt"/>
    <w:rsid w:val="00F84434"/>
    <w:rPr>
      <w:spacing w:val="-10"/>
      <w:sz w:val="16"/>
      <w:szCs w:val="16"/>
      <w:shd w:val="clear" w:color="auto" w:fill="FFFFFF"/>
    </w:rPr>
  </w:style>
  <w:style w:type="paragraph" w:customStyle="1" w:styleId="331">
    <w:name w:val="Основной текст (33)"/>
    <w:basedOn w:val="a1"/>
    <w:link w:val="330"/>
    <w:rsid w:val="00F84434"/>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F84434"/>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311pt">
    <w:name w:val="Заголовок №3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84434"/>
    <w:rPr>
      <w:sz w:val="19"/>
      <w:szCs w:val="19"/>
      <w:shd w:val="clear" w:color="auto" w:fill="FFFFFF"/>
    </w:rPr>
  </w:style>
  <w:style w:type="paragraph" w:customStyle="1" w:styleId="181">
    <w:name w:val="Основной текст (18)"/>
    <w:basedOn w:val="a1"/>
    <w:link w:val="180"/>
    <w:rsid w:val="00F84434"/>
    <w:pPr>
      <w:shd w:val="clear" w:color="auto" w:fill="FFFFFF"/>
      <w:spacing w:after="0" w:line="0" w:lineRule="atLeast"/>
      <w:ind w:hanging="400"/>
    </w:pPr>
    <w:rPr>
      <w:sz w:val="19"/>
      <w:szCs w:val="19"/>
    </w:rPr>
  </w:style>
  <w:style w:type="character" w:customStyle="1" w:styleId="2135pt">
    <w:name w:val="Заголовок №2 + 13;5 pt;Курсив"/>
    <w:rsid w:val="00F84434"/>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84434"/>
    <w:rPr>
      <w:sz w:val="21"/>
      <w:szCs w:val="21"/>
      <w:shd w:val="clear" w:color="auto" w:fill="FFFFFF"/>
    </w:rPr>
  </w:style>
  <w:style w:type="paragraph" w:customStyle="1" w:styleId="201">
    <w:name w:val="Основной текст (20)"/>
    <w:basedOn w:val="a1"/>
    <w:link w:val="200"/>
    <w:rsid w:val="00F84434"/>
    <w:pPr>
      <w:shd w:val="clear" w:color="auto" w:fill="FFFFFF"/>
      <w:spacing w:after="0" w:line="250" w:lineRule="exact"/>
      <w:ind w:hanging="220"/>
      <w:jc w:val="right"/>
    </w:pPr>
    <w:rPr>
      <w:sz w:val="21"/>
      <w:szCs w:val="21"/>
    </w:rPr>
  </w:style>
  <w:style w:type="character" w:customStyle="1" w:styleId="74">
    <w:name w:val="Основной текст (7)_"/>
    <w:link w:val="75"/>
    <w:rsid w:val="00F84434"/>
    <w:rPr>
      <w:sz w:val="21"/>
      <w:szCs w:val="21"/>
      <w:shd w:val="clear" w:color="auto" w:fill="FFFFFF"/>
    </w:rPr>
  </w:style>
  <w:style w:type="paragraph" w:customStyle="1" w:styleId="75">
    <w:name w:val="Основной текст (7)"/>
    <w:basedOn w:val="a1"/>
    <w:link w:val="74"/>
    <w:rsid w:val="00F84434"/>
    <w:pPr>
      <w:shd w:val="clear" w:color="auto" w:fill="FFFFFF"/>
      <w:spacing w:after="0" w:line="0" w:lineRule="atLeast"/>
      <w:jc w:val="both"/>
    </w:pPr>
    <w:rPr>
      <w:sz w:val="21"/>
      <w:szCs w:val="21"/>
    </w:rPr>
  </w:style>
  <w:style w:type="character" w:customStyle="1" w:styleId="95pt">
    <w:name w:val="Основной текст + 9;5 pt"/>
    <w:rsid w:val="00F8443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F84434"/>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F84434"/>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F84434"/>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F84434"/>
    <w:pPr>
      <w:widowControl w:val="0"/>
      <w:spacing w:after="0" w:line="240" w:lineRule="auto"/>
    </w:pPr>
    <w:rPr>
      <w:rFonts w:ascii="Times New Roman" w:eastAsia="Times New Roman" w:hAnsi="Times New Roman" w:cs="Times New Roman"/>
      <w:sz w:val="28"/>
      <w:szCs w:val="28"/>
      <w:lang w:eastAsia="ru-RU"/>
    </w:rPr>
  </w:style>
  <w:style w:type="paragraph" w:customStyle="1" w:styleId="2f">
    <w:name w:val="Основной текст с отступом2"/>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F84434"/>
    <w:pPr>
      <w:widowControl w:val="0"/>
      <w:spacing w:after="0" w:line="240" w:lineRule="auto"/>
    </w:pPr>
    <w:rPr>
      <w:rFonts w:ascii="Times New Roman" w:eastAsia="Times New Roman" w:hAnsi="Times New Roman" w:cs="Times New Roman"/>
      <w:sz w:val="20"/>
      <w:szCs w:val="20"/>
      <w:lang w:eastAsia="ru-RU"/>
    </w:rPr>
  </w:style>
  <w:style w:type="paragraph" w:customStyle="1" w:styleId="3d">
    <w:name w:val="Îñíîâíîé òåêñò ñ îòñòóïîì 3"/>
    <w:basedOn w:val="afffffff"/>
    <w:rsid w:val="00F84434"/>
    <w:pPr>
      <w:ind w:firstLine="567"/>
      <w:jc w:val="both"/>
    </w:pPr>
    <w:rPr>
      <w:rFonts w:ascii="Peterburg" w:hAnsi="Peterburg"/>
      <w:b/>
      <w:bCs/>
      <w:i/>
      <w:iCs/>
      <w:sz w:val="24"/>
      <w:szCs w:val="24"/>
    </w:rPr>
  </w:style>
  <w:style w:type="paragraph" w:customStyle="1" w:styleId="nienie">
    <w:name w:val="nienie"/>
    <w:basedOn w:val="Iauiue"/>
    <w:rsid w:val="00F84434"/>
    <w:pPr>
      <w:keepLines/>
      <w:ind w:left="709" w:hanging="284"/>
      <w:jc w:val="both"/>
    </w:pPr>
    <w:rPr>
      <w:rFonts w:ascii="Peterburg" w:hAnsi="Peterburg"/>
      <w:sz w:val="24"/>
      <w:szCs w:val="24"/>
    </w:rPr>
  </w:style>
  <w:style w:type="paragraph" w:customStyle="1" w:styleId="Iniiaiieoaeno">
    <w:name w:val="Iniiaiie oaeno"/>
    <w:basedOn w:val="Iauiue"/>
    <w:rsid w:val="00F84434"/>
    <w:pPr>
      <w:widowControl/>
      <w:jc w:val="both"/>
    </w:pPr>
    <w:rPr>
      <w:rFonts w:ascii="Peterburg" w:hAnsi="Peterburg"/>
    </w:rPr>
  </w:style>
  <w:style w:type="paragraph" w:customStyle="1" w:styleId="Iniiaiieoaeno2">
    <w:name w:val="Iniiaiie oaeno 2"/>
    <w:basedOn w:val="a1"/>
    <w:rsid w:val="00F84434"/>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F84434"/>
    <w:pPr>
      <w:keepNext/>
      <w:keepLines/>
      <w:spacing w:before="240" w:after="60"/>
      <w:jc w:val="center"/>
    </w:pPr>
    <w:rPr>
      <w:rFonts w:ascii="Peterburg" w:hAnsi="Peterburg"/>
      <w:b/>
      <w:bCs/>
      <w:sz w:val="24"/>
      <w:szCs w:val="24"/>
    </w:rPr>
  </w:style>
  <w:style w:type="paragraph" w:customStyle="1" w:styleId="2f0">
    <w:name w:val="Îñíîâíîé òåêñò 2"/>
    <w:basedOn w:val="afffffff"/>
    <w:rsid w:val="00F84434"/>
    <w:pPr>
      <w:ind w:firstLine="720"/>
      <w:jc w:val="both"/>
    </w:pPr>
    <w:rPr>
      <w:b/>
      <w:bCs/>
      <w:color w:val="000000"/>
      <w:sz w:val="24"/>
      <w:szCs w:val="24"/>
      <w:lang w:val="en-US"/>
    </w:rPr>
  </w:style>
  <w:style w:type="paragraph" w:customStyle="1" w:styleId="afffffff0">
    <w:name w:val="Îñíîâíîé òåêñò"/>
    <w:basedOn w:val="afffffff"/>
    <w:rsid w:val="00F84434"/>
    <w:pPr>
      <w:tabs>
        <w:tab w:val="left" w:leader="dot" w:pos="9072"/>
      </w:tabs>
      <w:jc w:val="both"/>
    </w:pPr>
    <w:rPr>
      <w:b/>
      <w:bCs/>
      <w:sz w:val="24"/>
      <w:szCs w:val="24"/>
    </w:rPr>
  </w:style>
  <w:style w:type="paragraph" w:customStyle="1" w:styleId="Iniiaiieoaenonionooiii2">
    <w:name w:val="Iniiaiie oaeno n ionooiii 2"/>
    <w:basedOn w:val="Iauiue"/>
    <w:rsid w:val="00F84434"/>
    <w:pPr>
      <w:widowControl/>
      <w:ind w:firstLine="284"/>
      <w:jc w:val="both"/>
    </w:pPr>
    <w:rPr>
      <w:rFonts w:ascii="Peterburg" w:hAnsi="Peterburg"/>
    </w:rPr>
  </w:style>
  <w:style w:type="paragraph" w:customStyle="1" w:styleId="ConsNonformat">
    <w:name w:val="ConsNonformat"/>
    <w:rsid w:val="00F84434"/>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84434"/>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F8443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F844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F84434"/>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F84434"/>
    <w:rPr>
      <w:color w:val="808080"/>
      <w:shd w:val="clear" w:color="auto" w:fill="E6E6E6"/>
    </w:rPr>
  </w:style>
  <w:style w:type="character" w:customStyle="1" w:styleId="afffffff4">
    <w:name w:val="основной_текст Знак"/>
    <w:link w:val="afffffff5"/>
    <w:locked/>
    <w:rsid w:val="00F84434"/>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F84434"/>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F84434"/>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F84434"/>
    <w:rPr>
      <w:b/>
      <w:bCs/>
      <w:smallCaps/>
      <w:spacing w:val="5"/>
    </w:rPr>
  </w:style>
  <w:style w:type="paragraph" w:customStyle="1" w:styleId="afffffff8">
    <w:name w:val="статья_№"/>
    <w:qFormat/>
    <w:rsid w:val="00F84434"/>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F84434"/>
  </w:style>
  <w:style w:type="paragraph" w:customStyle="1" w:styleId="formattext">
    <w:name w:val="formattext"/>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F84434"/>
  </w:style>
  <w:style w:type="paragraph" w:customStyle="1" w:styleId="2f1">
    <w:name w:val="Текст2"/>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F84434"/>
    <w:pPr>
      <w:spacing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F84434"/>
    <w:pPr>
      <w:spacing w:after="0" w:line="240" w:lineRule="auto"/>
    </w:pPr>
    <w:rPr>
      <w:rFonts w:ascii="Tahoma" w:eastAsia="Times New Roman" w:hAnsi="Tahoma" w:cs="Tahoma"/>
      <w:sz w:val="16"/>
      <w:szCs w:val="16"/>
      <w:lang w:eastAsia="ru-RU"/>
    </w:rPr>
  </w:style>
  <w:style w:type="paragraph" w:customStyle="1" w:styleId="3e">
    <w:name w:val="Основной текст с отступом3"/>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afffffff9">
    <w:name w:val="Гипертекстовая ссылка"/>
    <w:uiPriority w:val="99"/>
    <w:rsid w:val="00F84434"/>
    <w:rPr>
      <w:b w:val="0"/>
      <w:bCs w:val="0"/>
      <w:color w:val="106BBE"/>
    </w:rPr>
  </w:style>
  <w:style w:type="paragraph" w:customStyle="1" w:styleId="afffffffa">
    <w:name w:val="Прижатый влево"/>
    <w:basedOn w:val="a1"/>
    <w:next w:val="a1"/>
    <w:uiPriority w:val="99"/>
    <w:rsid w:val="00F844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b">
    <w:name w:val="Табличный_заголовки"/>
    <w:basedOn w:val="a1"/>
    <w:qFormat/>
    <w:rsid w:val="00F84434"/>
    <w:pPr>
      <w:keepNext/>
      <w:keepLines/>
      <w:spacing w:after="0" w:line="240" w:lineRule="auto"/>
      <w:jc w:val="center"/>
    </w:pPr>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STR;n=13879;fld=134;dst=100991" TargetMode="External"/><Relationship Id="rId18" Type="http://schemas.openxmlformats.org/officeDocument/2006/relationships/hyperlink" Target="https://ru.wikipedia.org/wiki/%D0%A8%D0%BB%D0%B0%D0%BA" TargetMode="External"/><Relationship Id="rId26" Type="http://schemas.openxmlformats.org/officeDocument/2006/relationships/hyperlink" Target="consultantplus://offline/ref=11090140F20D2B32CA5DF5A074602D2E9ACCA788E93A998E492DBEDD2C9B101BDA7172866FA233618C36729C7DC29610D575FF7BED1FEBFEyBOAA" TargetMode="External"/><Relationship Id="rId3" Type="http://schemas.openxmlformats.org/officeDocument/2006/relationships/settings" Target="settings.xml"/><Relationship Id="rId21" Type="http://schemas.openxmlformats.org/officeDocument/2006/relationships/hyperlink" Target="consultantplus://offline/ref=86C0497DEDF4E3F92AE5183DDC2CC160EA7E40BBBFA5EE6DE2B0406FF8C3E8343C8A9F051DC2D4EDEA358157648FB7125F79BBD4A115i6b9F"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ru.wikipedia.org/wiki/%D0%A3%D0%B3%D0%BE%D0%BB%D1%8C" TargetMode="External"/><Relationship Id="rId25" Type="http://schemas.openxmlformats.org/officeDocument/2006/relationships/hyperlink" Target="consultantplus://offline/ref=B8CA86C5C758BE39018E0428F64B5799201A107BD046E473248B3115C8A6DDA5C03FB4E4B64B08C547A36B86E3E2F05B143A4F35E6D9D505D4V2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D%D0%B0%D1%81%D1%8B%D0%BF%D1%8C" TargetMode="External"/><Relationship Id="rId20" Type="http://schemas.openxmlformats.org/officeDocument/2006/relationships/hyperlink" Target="consultantplus://offline/ref=86C0497DEDF4E3F92AE5183DDC2CC160EA7E40BBBEA0EE6DE2B0406FF8C3E8343C8A9F051EC5DAEDEA358157648FB7125F79BBD4A115i6b9F" TargetMode="External"/><Relationship Id="rId29" Type="http://schemas.openxmlformats.org/officeDocument/2006/relationships/hyperlink" Target="consultantplus://offline/ref=A78C2B1C0F302B73CA86E7DC62BBF63BA3732B46921D7070EBF3256B0D289E1FE303BE6512A613E15A30D013BCB66E59F3C7E0EB86877C42fEb0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onsultantplus://offline/ref=B8CA86C5C758BE39018E0428F64B5799201A107BD046E473248B3115C8A6DDA5C03FB4E4B64B08C547A36B86E3E2F05B143A4F35E6D9D505D4V2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30EB552AD0D84B133CDB39D06DEACB0293B1C73AE936F96E6B9C639CC1CA7FA45E639B4AFD9D1D5931FA71C290DFEFD70B2F7A771AG8A" TargetMode="External"/><Relationship Id="rId28" Type="http://schemas.openxmlformats.org/officeDocument/2006/relationships/hyperlink" Target="consultantplus://offline/ref=A78C2B1C0F302B73CA86E7DC62BBF63BA37425409C1B7070EBF3256B0D289E1FE303BE6512A613E15530D013BCB66E59F3C7E0EB86877C42fEb0A" TargetMode="External"/><Relationship Id="rId10" Type="http://schemas.openxmlformats.org/officeDocument/2006/relationships/header" Target="header1.xml"/><Relationship Id="rId19" Type="http://schemas.openxmlformats.org/officeDocument/2006/relationships/hyperlink" Target="https://ru.wikipedia.org/wiki/%D0%A0%D0%B5%D0%BA%D1%83%D0%BB%D1%8C%D1%82%D0%B8%D0%B2%D0%B0%D1%86%D0%B8%D1%8F"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main?base=STR;n=13879;fld=134;dst=100991" TargetMode="External"/><Relationship Id="rId22" Type="http://schemas.openxmlformats.org/officeDocument/2006/relationships/hyperlink" Target="consultantplus://offline/ref=86C0497DEDF4E3F92AE5183DDC2CC160EA7941B9BEA4EE6DE2B0406FF8C3E8343C8A9F051FC1D8E2B53094463C80B40D417EA2C8A31768iFb0F" TargetMode="External"/><Relationship Id="rId27" Type="http://schemas.openxmlformats.org/officeDocument/2006/relationships/hyperlink" Target="consultantplus://offline/ref=B8CA86C5C758BE39018E0428F64B5799201A107BD046E473248B3115C8A6DDA5C03FB4E4B64B08C547A36B86E3E2F05B143A4F35E6D9D505D4V2A" TargetMode="External"/><Relationship Id="rId30" Type="http://schemas.openxmlformats.org/officeDocument/2006/relationships/header" Target="header4.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1289</TotalTime>
  <Pages>575</Pages>
  <Words>113942</Words>
  <Characters>649470</Characters>
  <Application>Microsoft Office Word</Application>
  <DocSecurity>0</DocSecurity>
  <Lines>5412</Lines>
  <Paragraphs>1523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cp:lastModifiedBy>
  <cp:revision>7</cp:revision>
  <cp:lastPrinted>2024-12-12T01:59:00Z</cp:lastPrinted>
  <dcterms:created xsi:type="dcterms:W3CDTF">2024-12-12T01:58:00Z</dcterms:created>
  <dcterms:modified xsi:type="dcterms:W3CDTF">2024-12-13T03:01:00Z</dcterms:modified>
</cp:coreProperties>
</file>