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04" w:rsidRPr="003D4BFF" w:rsidRDefault="00411704" w:rsidP="00411704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4BFF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81.75pt" o:ole="">
            <v:imagedata r:id="rId5" o:title=""/>
          </v:shape>
          <o:OLEObject Type="Embed" ProgID="CorelDraw.Graphic.16" ShapeID="_x0000_i1025" DrawAspect="Content" ObjectID="_1782629502" r:id="rId6"/>
        </w:object>
      </w:r>
    </w:p>
    <w:p w:rsidR="00411704" w:rsidRDefault="00411704" w:rsidP="004117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 Партизанского городского округа»</w:t>
      </w:r>
    </w:p>
    <w:p w:rsidR="00411704" w:rsidRDefault="00411704" w:rsidP="004117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C970C6" w:rsidRPr="00C970C6" w:rsidRDefault="00C970C6" w:rsidP="00C970C6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40"/>
          <w:szCs w:val="40"/>
          <w:lang w:eastAsia="ru-RU"/>
        </w:rPr>
      </w:pPr>
      <w:r w:rsidRPr="00C970C6">
        <w:rPr>
          <w:rFonts w:ascii="Times New Roman" w:eastAsia="Times New Roman" w:hAnsi="Times New Roman" w:cs="Times New Roman"/>
          <w:b/>
          <w:bCs/>
          <w:color w:val="0B1F33"/>
          <w:kern w:val="36"/>
          <w:sz w:val="40"/>
          <w:szCs w:val="40"/>
          <w:lang w:eastAsia="ru-RU"/>
        </w:rPr>
        <w:t>Безопасность на воде в летние каникулы!!!</w:t>
      </w:r>
    </w:p>
    <w:p w:rsidR="00C970C6" w:rsidRPr="00C970C6" w:rsidRDefault="00C970C6" w:rsidP="00C970C6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C970C6" w:rsidRPr="00C970C6" w:rsidRDefault="00C970C6" w:rsidP="00C970C6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noProof/>
          <w:color w:val="0B1F33"/>
          <w:sz w:val="28"/>
          <w:szCs w:val="28"/>
          <w:lang w:eastAsia="ru-RU"/>
        </w:rPr>
        <w:drawing>
          <wp:inline distT="0" distB="0" distL="0" distR="0" wp14:anchorId="3862EB08" wp14:editId="45DF605B">
            <wp:extent cx="7086600" cy="5334000"/>
            <wp:effectExtent l="0" t="0" r="0" b="0"/>
            <wp:docPr id="1" name="Рисунок 1" descr="Безопасность на воде в летние каникулы!!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ость на воде в летние каникулы!!!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666" cy="53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C6" w:rsidRPr="00C970C6" w:rsidRDefault="00C970C6" w:rsidP="00C970C6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C970C6" w:rsidRDefault="00C970C6" w:rsidP="00C970C6">
      <w:pPr>
        <w:shd w:val="clear" w:color="auto" w:fill="FAFCFF"/>
        <w:spacing w:after="100" w:afterAutospacing="1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</w: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:rsidR="00C970C6" w:rsidRDefault="00C970C6" w:rsidP="00C970C6">
      <w:pPr>
        <w:shd w:val="clear" w:color="auto" w:fill="FAFCFF"/>
        <w:spacing w:after="100" w:afterAutospacing="1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</w: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C970C6" w:rsidRPr="00C970C6" w:rsidRDefault="00C970C6" w:rsidP="00C970C6">
      <w:pPr>
        <w:shd w:val="clear" w:color="auto" w:fill="FAFCFF"/>
        <w:spacing w:after="100" w:afterAutospacing="1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ab/>
      </w: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Данные правила можно использовать как инструкцию или инструктаж по правилам поведения на воде для дошкольников и школьников.</w:t>
      </w:r>
    </w:p>
    <w:p w:rsidR="00C970C6" w:rsidRPr="00E83F4F" w:rsidRDefault="00C970C6" w:rsidP="00C970C6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40"/>
          <w:szCs w:val="40"/>
          <w:lang w:eastAsia="ru-RU"/>
        </w:rPr>
      </w:pPr>
      <w:r w:rsidRPr="00C970C6">
        <w:rPr>
          <w:rFonts w:ascii="Times New Roman" w:eastAsia="Times New Roman" w:hAnsi="Times New Roman" w:cs="Times New Roman"/>
          <w:b/>
          <w:color w:val="0B1F33"/>
          <w:sz w:val="40"/>
          <w:szCs w:val="40"/>
          <w:lang w:eastAsia="ru-RU"/>
        </w:rPr>
        <w:t>ПРАВИЛА ПОВЕДЕНИЯ НА ВОДЕ: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✅</w:t>
      </w: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1. Перед купанием отдохни, не входи в воду разгоряченным или вспотевшим, сделай разминку.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✅2. Входи в воду медленно и осторожно, зайдя в воду по пояс, остановись и быстро окунись с головой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✅3. Не отплывай далеко от берега, не заплывай за предупредительные знаки (разметку, буйки).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✅4. Не находись в воде дольше 15 - 20 минут.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✅5. В воде не стой без движения, плавай и купайся.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✅6. Не плавай один, особенно, если не уверен в своих силах.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✅7. Не устраивай в воде игр, связанных с хватанием друг друга за ноги, руки, голову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✅8. Если что-то напугало тебя в воде, не кричи, так как в легкие может попасть вода.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✅9. Не заходи в воду выше пояса, если не умеешь плавать или плаваешь плохо.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✅10. Не заплывай в места движения моторных лодок, скутеров, суден и не приближайся к ним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✅11. Если видишь, что моторная лодка или скутер движется на тебя, маши руками, чтобы тебя заметили, и отплывай в сторону.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✅13. Не пытайся плавать на бревнах, досках, самодельных плотах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✅14. Рассчитывая свои силы при заплыве так, чтобы их хватило на обратный путь к берегу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✅15. При появлении усталости спокойно плыви к берегу, некоторое время можно отдохнуть лежа или плывя на спине.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✅16. Не старайся глубоко нырять или плыть как можно дольше под водой.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✅17. Не ныряй в незнакомых местах - на дне могут оказаться камни, коряги, металлические прутья и </w:t>
      </w:r>
      <w:proofErr w:type="spellStart"/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т</w:t>
      </w:r>
      <w:proofErr w:type="gramStart"/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.д</w:t>
      </w:r>
      <w:proofErr w:type="spellEnd"/>
      <w:proofErr w:type="gramEnd"/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✅18. Не цепляйся за лодки, не залезай на знаки навигационного оборудования – бакены, буйки и т.д.</w:t>
      </w:r>
    </w:p>
    <w:p w:rsidR="00C970C6" w:rsidRPr="00D061C0" w:rsidRDefault="00C970C6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✅19. На воде следи за младшими братьями (сёстрами).</w:t>
      </w:r>
    </w:p>
    <w:p w:rsidR="00E83F4F" w:rsidRPr="00C970C6" w:rsidRDefault="00E83F4F" w:rsidP="00C970C6">
      <w:pPr>
        <w:shd w:val="clear" w:color="auto" w:fill="FAFCFF"/>
        <w:spacing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C970C6" w:rsidRPr="00E83F4F" w:rsidRDefault="00E83F4F" w:rsidP="00C970C6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B1F33"/>
          <w:sz w:val="36"/>
          <w:szCs w:val="36"/>
          <w:lang w:eastAsia="ru-RU"/>
        </w:rPr>
        <w:t>НА ВОДЕ НЕОБХОДИМО ПОМНИТЬ!!!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MS Gothic" w:eastAsia="MS Gothic" w:hAnsi="MS Gothic" w:cs="MS Gothic" w:hint="eastAsia"/>
          <w:color w:val="0B1F33"/>
          <w:sz w:val="28"/>
          <w:szCs w:val="28"/>
          <w:lang w:eastAsia="ru-RU"/>
        </w:rPr>
        <w:t>☝</w:t>
      </w: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1. Лучшая погода для купания: ясная безветренная погода.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✋2. Необходимая температура воздуха для купания: 25 и более градусов.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✋3. Необходимая температура воды для купания: не ниже 18 градусов.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✋4. Лучше время для купания: с 8 до 10 часов утра и с 17 до 19 часов вечера.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✋5. Не рекомендуется купаться ранее, чем через 1,5 часа после еды.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✋6. Нельзя купаться в штормовую погоду или в местах сильного прибоя.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7. Купаться разрешается в специально отведенных и оборудованных для этого местах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9. Купайся там, где поблизости есть взрослые.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10. Не купайтесь в загрязненных водоёмах, в которых есть ямы и бьют ключи!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11. Не купайся в заболоченных местах и там, где есть водоросли или тина.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12. Купание ночью запрещено!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13. Перед купанием в незнакомых местах сначала обследуй дно.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14. Не ныряй в незнакомых местах.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15.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16. Запрещено подавать крики ложной тревоги.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17. Если устал, а до берега еще далеко, отдохни, приняв положение «лежа на спине»!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18.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19. Попав в быстрое течение, не следует пытаться плыть против него, плыви по течению по диагонали к берегу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20.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21.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:rsidR="00C970C6" w:rsidRPr="00D061C0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22. Длительное пребывание в воде может привести к сильному переохлаждению тела и опасным для жизни судорогам.</w:t>
      </w: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23. Паника – основная причина трагедий на воде. Никогда не поддавайтесь панике.</w:t>
      </w:r>
    </w:p>
    <w:p w:rsidR="00C970C6" w:rsidRPr="00C970C6" w:rsidRDefault="00C970C6" w:rsidP="00E83F4F">
      <w:pPr>
        <w:shd w:val="clear" w:color="auto" w:fill="FAFCFF"/>
        <w:spacing w:after="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0C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24. При оказании помощи не хватайся за спасающего тебя человека, доверься ему и старайтесь помочь своими действиями.</w:t>
      </w:r>
    </w:p>
    <w:p w:rsidR="00FC623B" w:rsidRPr="00D061C0" w:rsidRDefault="00FC623B" w:rsidP="00E8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1C0" w:rsidRDefault="00D061C0" w:rsidP="00D061C0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0204E">
        <w:rPr>
          <w:b/>
          <w:color w:val="000000"/>
          <w:sz w:val="28"/>
          <w:szCs w:val="28"/>
        </w:rPr>
        <w:t>Помните, соблюдение этих правил сохранит жизнь и здоровье Вам и Вашему ребенку.</w:t>
      </w:r>
    </w:p>
    <w:p w:rsidR="00D061C0" w:rsidRDefault="00D061C0" w:rsidP="00D061C0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D061C0" w:rsidRDefault="00D061C0" w:rsidP="00D061C0">
      <w:pPr>
        <w:pStyle w:val="a4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Напоминаем:</w:t>
      </w:r>
    </w:p>
    <w:p w:rsidR="00D061C0" w:rsidRPr="003D4BFF" w:rsidRDefault="00D061C0" w:rsidP="00D061C0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ab/>
      </w:r>
      <w:r w:rsidRPr="000D212C">
        <w:rPr>
          <w:b/>
          <w:bCs/>
          <w:color w:val="0E0E0F"/>
          <w:sz w:val="28"/>
          <w:szCs w:val="28"/>
        </w:rPr>
        <w:t>В случае возникно</w:t>
      </w:r>
      <w:r>
        <w:rPr>
          <w:b/>
          <w:bCs/>
          <w:color w:val="0E0E0F"/>
          <w:sz w:val="28"/>
          <w:szCs w:val="28"/>
        </w:rPr>
        <w:t xml:space="preserve">вения </w:t>
      </w:r>
      <w:r w:rsidRPr="003D4BFF">
        <w:rPr>
          <w:b/>
          <w:bCs/>
          <w:sz w:val="28"/>
          <w:szCs w:val="28"/>
        </w:rPr>
        <w:t xml:space="preserve">чрезвычайной ситуации или происшествия </w:t>
      </w:r>
      <w:r>
        <w:rPr>
          <w:b/>
          <w:bCs/>
          <w:color w:val="0E0E0F"/>
          <w:sz w:val="28"/>
          <w:szCs w:val="28"/>
        </w:rPr>
        <w:t>немедленно звоните:</w:t>
      </w:r>
    </w:p>
    <w:p w:rsidR="00D061C0" w:rsidRDefault="00D061C0" w:rsidP="00D061C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B09">
        <w:rPr>
          <w:rFonts w:ascii="Times New Roman" w:hAnsi="Times New Roman" w:cs="Times New Roman"/>
          <w:b/>
          <w:bCs/>
          <w:sz w:val="28"/>
          <w:szCs w:val="28"/>
        </w:rPr>
        <w:t>- МКУ «ЕДДС, ГЗ ПГО» (по единому номеру вызова экстренных служб 112, (42-363</w:t>
      </w:r>
      <w:r>
        <w:rPr>
          <w:rFonts w:ascii="Times New Roman" w:hAnsi="Times New Roman" w:cs="Times New Roman"/>
          <w:b/>
          <w:bCs/>
          <w:sz w:val="28"/>
          <w:szCs w:val="28"/>
        </w:rPr>
        <w:t>)6-</w:t>
      </w:r>
      <w:r w:rsidRPr="003E4B09">
        <w:rPr>
          <w:rFonts w:ascii="Times New Roman" w:hAnsi="Times New Roman" w:cs="Times New Roman"/>
          <w:b/>
          <w:bCs/>
          <w:sz w:val="28"/>
          <w:szCs w:val="28"/>
        </w:rPr>
        <w:t>04-99;</w:t>
      </w:r>
    </w:p>
    <w:p w:rsidR="00D061C0" w:rsidRPr="00BF67F8" w:rsidRDefault="00D061C0" w:rsidP="00D061C0">
      <w:pPr>
        <w:spacing w:after="0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E4B09">
        <w:rPr>
          <w:rFonts w:ascii="Times New Roman" w:hAnsi="Times New Roman" w:cs="Times New Roman"/>
          <w:b/>
          <w:bCs/>
          <w:sz w:val="28"/>
          <w:szCs w:val="28"/>
        </w:rPr>
        <w:t>- дежурная часть отдела МВД России по Партизанскому городскому округу тел. 020, (42-363</w:t>
      </w:r>
      <w:r>
        <w:rPr>
          <w:rFonts w:ascii="Times New Roman" w:hAnsi="Times New Roman" w:cs="Times New Roman"/>
          <w:b/>
          <w:bCs/>
          <w:sz w:val="28"/>
          <w:szCs w:val="28"/>
        </w:rPr>
        <w:t>)6-</w:t>
      </w:r>
      <w:r w:rsidRPr="003E4B09">
        <w:rPr>
          <w:rFonts w:ascii="Times New Roman" w:hAnsi="Times New Roman" w:cs="Times New Roman"/>
          <w:b/>
          <w:bCs/>
          <w:sz w:val="28"/>
          <w:szCs w:val="28"/>
        </w:rPr>
        <w:t>31-81.</w:t>
      </w:r>
    </w:p>
    <w:p w:rsidR="00D061C0" w:rsidRDefault="00D061C0" w:rsidP="00E83F4F">
      <w:pPr>
        <w:spacing w:after="0"/>
        <w:jc w:val="both"/>
      </w:pPr>
      <w:bookmarkStart w:id="0" w:name="_GoBack"/>
      <w:bookmarkEnd w:id="0"/>
    </w:p>
    <w:sectPr w:rsidR="00D061C0" w:rsidSect="00C970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F"/>
    <w:rsid w:val="00411704"/>
    <w:rsid w:val="00A50E7F"/>
    <w:rsid w:val="00C970C6"/>
    <w:rsid w:val="00CF553D"/>
    <w:rsid w:val="00D061C0"/>
    <w:rsid w:val="00E83F4F"/>
    <w:rsid w:val="00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0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0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9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1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5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4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2024-07-15T23:51:00Z</dcterms:created>
  <dcterms:modified xsi:type="dcterms:W3CDTF">2024-07-16T00:05:00Z</dcterms:modified>
</cp:coreProperties>
</file>