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82" w:rsidRDefault="005B5882" w:rsidP="00175573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noProof/>
          <w:sz w:val="26"/>
          <w:szCs w:val="26"/>
          <w:lang w:eastAsia="ru-RU"/>
        </w:rPr>
      </w:pPr>
      <w:r w:rsidRPr="003D4BFF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object w:dxaOrig="2056" w:dyaOrig="2058">
          <v:shape id="_x0000_i1025" type="#_x0000_t75" style="width:62.4pt;height:62.4pt" o:ole="">
            <v:imagedata r:id="rId6" o:title=""/>
          </v:shape>
          <o:OLEObject Type="Embed" ProgID="CorelDraw.Graphic.16" ShapeID="_x0000_i1025" DrawAspect="Content" ObjectID="_1776671922" r:id="rId7"/>
        </w:object>
      </w:r>
    </w:p>
    <w:p w:rsidR="005B5882" w:rsidRPr="003D4BFF" w:rsidRDefault="005B5882" w:rsidP="005B58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D4BFF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 «Единая дежурно-диспетчерская служба, гражданская защита Партизанского городского округа» информирует:</w:t>
      </w:r>
    </w:p>
    <w:p w:rsidR="005B5882" w:rsidRDefault="005B5882" w:rsidP="0017557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406CCF" w:rsidRDefault="00406CCF" w:rsidP="0017557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1E5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БЕРЕГИТЕ ДЕТЕЙ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 ВОДЕ В ЛЕТНИЙ ПЕРИОД!</w:t>
      </w:r>
    </w:p>
    <w:p w:rsidR="00406CCF" w:rsidRDefault="00406CCF" w:rsidP="00AC47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7DB" w:rsidRDefault="00AC47DB" w:rsidP="00AC47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47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родители!</w:t>
      </w:r>
    </w:p>
    <w:p w:rsidR="00175573" w:rsidRDefault="00175573" w:rsidP="00AC47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5573" w:rsidRPr="00AC47DB" w:rsidRDefault="00175573" w:rsidP="00AC47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F630BE" wp14:editId="5CB88CFD">
            <wp:extent cx="5940425" cy="3711575"/>
            <wp:effectExtent l="0" t="0" r="3175" b="3175"/>
            <wp:docPr id="6" name="Рисунок 6" descr="73173959-3848-4ea1-abfd-29a0982c8a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173959-3848-4ea1-abfd-29a0982c8a6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летний сезон. Отдыхающие устремляются на отдых поближе к воде. Радость пребывания на водоемах может омрачить ваш отдых, если не собл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юдать правила поведения на воде.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бедительная просьба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отпускать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 водоемы без присмотра;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и загорать лучше на оборудованном пляже;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купайтесь в незнакомых местах!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купайтесь в загрязнённых водоёмах!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умеете плавать, не следует заходить в воду выше пояса;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 не устраивайте сами во время купания шумные игры на воде – это опасно!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воде рекомендуется не более 10-20 минут, при переохлаждении могут возникнуть судороги;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нырять с мостов, пристаней даже в тех местах, где ныряли прошлым летом, так как за год уровень воды изменяется, в воде могут находиться посторонние предметы;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оказались в водовороте, не теряйтесь, наберите </w:t>
      </w:r>
      <w:proofErr w:type="gramStart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в легкие и погрузитесь на глубину, сделав сильный рывок в сторону, всплывите на поверхность воды;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почувствовали усталость, не стремитесь как можно быстрее доплыть до берега, «отдохните» на воде лежа на спине;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захватило сильное течение, не стоит пытаться бороться с ним, надо плыть вниз по течению под углом,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ближаясь к берегу.</w:t>
      </w:r>
    </w:p>
    <w:p w:rsidR="00175573" w:rsidRDefault="00175573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 ПОМНИТЬ!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купаться можно только в разрешенных местах;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нельзя нырять в незнакомых местах – на дне могут оказаться камни, коряги и др.;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не отплывайте далеко от берега на надувных плавательных средствах – они могут оказаться неисправными, а это очень опасно даже </w:t>
      </w:r>
      <w:proofErr w:type="gramStart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умеющих хорошо плавать;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нельзя купаться в штормовую погоду или в местах сильного прибоя;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если вы попали в водоворот, наберите </w:t>
      </w:r>
      <w:proofErr w:type="gramStart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Купаться лучше утром или вечером, когда солнце греет, но еще нет опасности перегрева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Температура воды должна быть не ниже 17-19 градусов, находиться в воде рекомендуется не более 20 минут.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AC47DB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нельзя подавать крики ложной тревоги.</w:t>
      </w:r>
    </w:p>
    <w:p w:rsidR="00175573" w:rsidRDefault="00175573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73" w:rsidRDefault="00175573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546572" wp14:editId="51C492B1">
            <wp:extent cx="4572000" cy="3045460"/>
            <wp:effectExtent l="0" t="0" r="0" b="2540"/>
            <wp:docPr id="8" name="Рисунок 8" descr="https://avatars.mds.yandex.net/i?id=f6916aebfd75b9f336889142bdcce2c1c08fa674-1236682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6916aebfd75b9f336889142bdcce2c1c08fa674-1236682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73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175573" w:rsidRDefault="00175573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DB" w:rsidRPr="004C5249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</w:t>
      </w:r>
      <w:bookmarkStart w:id="0" w:name="_GoBack"/>
      <w:bookmarkEnd w:id="0"/>
    </w:p>
    <w:p w:rsidR="00175573" w:rsidRDefault="00AC47DB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безопасного поведения на воде – это главная причина гибели людей, в том числе детей.</w:t>
      </w:r>
    </w:p>
    <w:p w:rsidR="004936DB" w:rsidRPr="003D4BFF" w:rsidRDefault="004936DB" w:rsidP="004936D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4BFF">
        <w:rPr>
          <w:rFonts w:ascii="Times New Roman" w:hAnsi="Times New Roman" w:cs="Times New Roman"/>
          <w:b/>
          <w:bCs/>
          <w:sz w:val="28"/>
          <w:szCs w:val="28"/>
          <w:u w:val="single"/>
        </w:rPr>
        <w:t>Муниципальное казенное учреждение «Единая дежурно-диспетчерская служба, гражданская защита Партизанского городского округа» напоминает:</w:t>
      </w:r>
      <w:r w:rsidRPr="003D4BFF">
        <w:rPr>
          <w:rFonts w:ascii="Times New Roman" w:hAnsi="Times New Roman" w:cs="Times New Roman"/>
          <w:b/>
          <w:bCs/>
          <w:sz w:val="28"/>
          <w:szCs w:val="28"/>
        </w:rPr>
        <w:t xml:space="preserve"> при возникновении любой чрезвычайной ситуации или происшествия необходимо срочно звонить по телефонам "6-04-99" или "112".</w:t>
      </w:r>
    </w:p>
    <w:p w:rsidR="004936DB" w:rsidRPr="003D4BFF" w:rsidRDefault="004936DB" w:rsidP="004936DB">
      <w:pPr>
        <w:spacing w:after="0"/>
        <w:ind w:firstLine="709"/>
        <w:jc w:val="both"/>
        <w:rPr>
          <w:sz w:val="28"/>
          <w:szCs w:val="28"/>
        </w:rPr>
      </w:pPr>
    </w:p>
    <w:p w:rsidR="00175573" w:rsidRPr="00AC47DB" w:rsidRDefault="00175573" w:rsidP="00AC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5573" w:rsidRPr="00AC47DB" w:rsidSect="005B588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🏊‍♀" style="width:12pt;height:12pt;visibility:visible;mso-wrap-style:square" o:bullet="t">
        <v:imagedata r:id="rId1" o:title="🏊‍♀"/>
      </v:shape>
    </w:pict>
  </w:numPicBullet>
  <w:abstractNum w:abstractNumId="0">
    <w:nsid w:val="14E25AD7"/>
    <w:multiLevelType w:val="hybridMultilevel"/>
    <w:tmpl w:val="6C66FBBC"/>
    <w:lvl w:ilvl="0" w:tplc="2438F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E0C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36C9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0E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400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D6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9E8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CE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A4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A3"/>
    <w:rsid w:val="00175573"/>
    <w:rsid w:val="00406CCF"/>
    <w:rsid w:val="004936DB"/>
    <w:rsid w:val="004C5249"/>
    <w:rsid w:val="005B5882"/>
    <w:rsid w:val="00816300"/>
    <w:rsid w:val="00946AA0"/>
    <w:rsid w:val="00AC47DB"/>
    <w:rsid w:val="00C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7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4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8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7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882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6826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2024-05-08T00:49:00Z</dcterms:created>
  <dcterms:modified xsi:type="dcterms:W3CDTF">2024-05-08T01:12:00Z</dcterms:modified>
</cp:coreProperties>
</file>