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Pr="0003730E" w:rsidRDefault="00E13DB9" w:rsidP="0003730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03730E">
        <w:rPr>
          <w:rFonts w:ascii="Times New Roman" w:hAnsi="Times New Roman" w:cs="Times New Roman"/>
          <w:b/>
          <w:spacing w:val="-4"/>
          <w:sz w:val="28"/>
          <w:szCs w:val="28"/>
        </w:rPr>
        <w:t xml:space="preserve">О предоставлении </w:t>
      </w:r>
      <w:r w:rsidR="00A92460" w:rsidRPr="0003730E">
        <w:rPr>
          <w:rFonts w:ascii="Times New Roman" w:hAnsi="Times New Roman" w:cs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03730E" w:rsidRDefault="00E13DB9" w:rsidP="0003730E">
      <w:pPr>
        <w:shd w:val="clear" w:color="auto" w:fill="FFFFFF"/>
        <w:spacing w:after="0" w:line="240" w:lineRule="auto"/>
        <w:ind w:left="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30E">
        <w:rPr>
          <w:rFonts w:ascii="Times New Roman" w:hAnsi="Times New Roman" w:cs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03730E">
        <w:rPr>
          <w:rFonts w:ascii="Times New Roman" w:hAnsi="Times New Roman" w:cs="Times New Roman"/>
          <w:b/>
          <w:spacing w:val="-4"/>
          <w:sz w:val="28"/>
          <w:szCs w:val="28"/>
        </w:rPr>
        <w:t xml:space="preserve">на </w:t>
      </w:r>
      <w:r w:rsidR="0003730E" w:rsidRPr="0003730E">
        <w:rPr>
          <w:rFonts w:ascii="Times New Roman" w:eastAsia="Times New Roman" w:hAnsi="Times New Roman" w:cs="Times New Roman"/>
          <w:b/>
          <w:sz w:val="28"/>
          <w:szCs w:val="28"/>
        </w:rPr>
        <w:t xml:space="preserve">отклонение от предельных параметров </w:t>
      </w:r>
    </w:p>
    <w:p w:rsidR="0003730E" w:rsidRDefault="0003730E" w:rsidP="0003730E">
      <w:pPr>
        <w:shd w:val="clear" w:color="auto" w:fill="FFFFFF"/>
        <w:spacing w:after="0" w:line="240" w:lineRule="auto"/>
        <w:ind w:left="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30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разрешенного строительства, реконструкции объектов </w:t>
      </w:r>
    </w:p>
    <w:p w:rsidR="00E13DB9" w:rsidRPr="0003730E" w:rsidRDefault="0003730E" w:rsidP="0003730E">
      <w:pPr>
        <w:shd w:val="clear" w:color="auto" w:fill="FFFFFF"/>
        <w:spacing w:after="0" w:line="240" w:lineRule="auto"/>
        <w:ind w:left="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30E">
        <w:rPr>
          <w:rFonts w:ascii="Times New Roman" w:eastAsia="Times New Roman" w:hAnsi="Times New Roman" w:cs="Times New Roman"/>
          <w:b/>
          <w:sz w:val="28"/>
          <w:szCs w:val="28"/>
        </w:rPr>
        <w:t>капитального строительства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E9614E">
        <w:rPr>
          <w:sz w:val="28"/>
          <w:szCs w:val="28"/>
        </w:rPr>
        <w:t xml:space="preserve">рассмотрев </w:t>
      </w:r>
      <w:r w:rsidR="00A65B0C" w:rsidRPr="00E9614E">
        <w:rPr>
          <w:sz w:val="28"/>
          <w:szCs w:val="28"/>
        </w:rPr>
        <w:t>заявление</w:t>
      </w:r>
      <w:r w:rsidR="006057B7" w:rsidRPr="00E9614E">
        <w:rPr>
          <w:sz w:val="28"/>
          <w:szCs w:val="28"/>
        </w:rPr>
        <w:t xml:space="preserve"> </w:t>
      </w:r>
      <w:proofErr w:type="spellStart"/>
      <w:r w:rsidR="00E9614E" w:rsidRPr="00E9614E">
        <w:rPr>
          <w:sz w:val="28"/>
          <w:szCs w:val="28"/>
        </w:rPr>
        <w:t>Джураева</w:t>
      </w:r>
      <w:proofErr w:type="spellEnd"/>
      <w:r w:rsidR="00E9614E" w:rsidRPr="00E9614E">
        <w:rPr>
          <w:sz w:val="28"/>
          <w:szCs w:val="28"/>
        </w:rPr>
        <w:t xml:space="preserve"> </w:t>
      </w:r>
      <w:proofErr w:type="spellStart"/>
      <w:r w:rsidR="00E9614E" w:rsidRPr="00E9614E">
        <w:rPr>
          <w:sz w:val="28"/>
          <w:szCs w:val="28"/>
        </w:rPr>
        <w:t>Абдугафора</w:t>
      </w:r>
      <w:proofErr w:type="spellEnd"/>
      <w:r w:rsidR="00E9614E" w:rsidRPr="00E9614E">
        <w:rPr>
          <w:sz w:val="28"/>
          <w:szCs w:val="28"/>
        </w:rPr>
        <w:t xml:space="preserve"> </w:t>
      </w:r>
      <w:proofErr w:type="spellStart"/>
      <w:r w:rsidR="00E9614E" w:rsidRPr="00E9614E">
        <w:rPr>
          <w:sz w:val="28"/>
          <w:szCs w:val="28"/>
        </w:rPr>
        <w:t>Гафуровича</w:t>
      </w:r>
      <w:proofErr w:type="spellEnd"/>
      <w:r w:rsidR="00E9614E" w:rsidRPr="00E9614E">
        <w:rPr>
          <w:sz w:val="28"/>
          <w:szCs w:val="28"/>
        </w:rPr>
        <w:t xml:space="preserve"> от 26 апреля                2023 года</w:t>
      </w:r>
      <w:r w:rsidR="003A28F9" w:rsidRPr="00E9614E">
        <w:rPr>
          <w:sz w:val="28"/>
          <w:szCs w:val="28"/>
        </w:rPr>
        <w:t>,</w:t>
      </w:r>
      <w:r w:rsidR="003A28F9" w:rsidRPr="00E9614E">
        <w:rPr>
          <w:spacing w:val="-4"/>
          <w:sz w:val="28"/>
          <w:szCs w:val="28"/>
        </w:rPr>
        <w:t xml:space="preserve"> </w:t>
      </w:r>
      <w:r w:rsidRPr="00E9614E">
        <w:rPr>
          <w:spacing w:val="-4"/>
          <w:sz w:val="28"/>
          <w:szCs w:val="28"/>
        </w:rPr>
        <w:t>на основании з</w:t>
      </w:r>
      <w:r w:rsidRPr="00C80647">
        <w:rPr>
          <w:spacing w:val="-4"/>
          <w:sz w:val="28"/>
          <w:szCs w:val="28"/>
        </w:rPr>
        <w:t>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 </w:t>
      </w:r>
      <w:proofErr w:type="gramEnd"/>
      <w:r w:rsidR="001D5072">
        <w:rPr>
          <w:spacing w:val="-4"/>
          <w:sz w:val="28"/>
          <w:szCs w:val="28"/>
        </w:rPr>
        <w:t>__________</w:t>
      </w:r>
      <w:r w:rsidRPr="00C80647">
        <w:rPr>
          <w:spacing w:val="-4"/>
          <w:sz w:val="28"/>
          <w:szCs w:val="28"/>
        </w:rPr>
        <w:t xml:space="preserve">_ </w:t>
      </w:r>
      <w:proofErr w:type="gramStart"/>
      <w:r w:rsidRPr="00C80647">
        <w:rPr>
          <w:spacing w:val="-4"/>
          <w:sz w:val="28"/>
          <w:szCs w:val="28"/>
        </w:rPr>
        <w:t>г</w:t>
      </w:r>
      <w:proofErr w:type="gramEnd"/>
      <w:r w:rsidRPr="00C80647">
        <w:rPr>
          <w:spacing w:val="-4"/>
          <w:sz w:val="28"/>
          <w:szCs w:val="28"/>
        </w:rPr>
        <w:t xml:space="preserve">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r w:rsidR="00887675">
        <w:rPr>
          <w:spacing w:val="-4"/>
          <w:sz w:val="28"/>
          <w:szCs w:val="28"/>
        </w:rPr>
        <w:t>г.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80703F" w:rsidRDefault="00003783" w:rsidP="0080703F">
      <w:pPr>
        <w:shd w:val="clear" w:color="auto" w:fill="FFFFFF"/>
        <w:spacing w:after="0" w:line="360" w:lineRule="auto"/>
        <w:ind w:left="7" w:firstLine="70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</w:t>
      </w:r>
      <w:r w:rsidR="00E13DB9" w:rsidRPr="00E9614E">
        <w:rPr>
          <w:rFonts w:ascii="Times New Roman" w:hAnsi="Times New Roman" w:cs="Times New Roman"/>
          <w:spacing w:val="-4"/>
          <w:sz w:val="28"/>
          <w:szCs w:val="28"/>
        </w:rPr>
        <w:t xml:space="preserve">разрешение </w:t>
      </w:r>
      <w:r w:rsidR="00A92460" w:rsidRPr="00E9614E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9614E" w:rsidRPr="00E9614E">
        <w:rPr>
          <w:rFonts w:ascii="Times New Roman" w:hAnsi="Times New Roman" w:cs="Times New Roman"/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в части сокращения минимальных отступов от границ земельных участков в целях определения мест допустимого размещения зданий, строений, сооружений, за пределами </w:t>
      </w:r>
      <w:r w:rsidR="00E9614E" w:rsidRPr="00E9614E">
        <w:rPr>
          <w:rFonts w:ascii="Times New Roman" w:hAnsi="Times New Roman" w:cs="Times New Roman"/>
          <w:sz w:val="28"/>
          <w:szCs w:val="28"/>
        </w:rPr>
        <w:lastRenderedPageBreak/>
        <w:t xml:space="preserve">которых запрещено строительство зданий, строений, сооружений, применительно к земельному участку с кадастровым номером </w:t>
      </w:r>
      <w:r w:rsidR="00E9614E" w:rsidRPr="00E9614E">
        <w:rPr>
          <w:rFonts w:ascii="Times New Roman" w:hAnsi="Times New Roman" w:cs="Times New Roman"/>
          <w:iCs/>
          <w:sz w:val="28"/>
          <w:szCs w:val="28"/>
          <w:lang w:bidi="en-US"/>
        </w:rPr>
        <w:t>25:33:180123:4181</w:t>
      </w:r>
      <w:r w:rsidR="00E9614E" w:rsidRPr="00E9614E">
        <w:rPr>
          <w:rFonts w:ascii="Times New Roman" w:hAnsi="Times New Roman" w:cs="Times New Roman"/>
          <w:sz w:val="28"/>
          <w:szCs w:val="28"/>
        </w:rPr>
        <w:t xml:space="preserve"> </w:t>
      </w:r>
      <w:r w:rsidR="00E9614E" w:rsidRPr="00E9614E">
        <w:rPr>
          <w:rFonts w:ascii="Times New Roman" w:hAnsi="Times New Roman" w:cs="Times New Roman"/>
          <w:iCs/>
          <w:sz w:val="28"/>
          <w:szCs w:val="28"/>
          <w:lang w:bidi="en-US"/>
        </w:rPr>
        <w:t xml:space="preserve">площадью  200 кв.м. </w:t>
      </w:r>
      <w:r w:rsidR="00E9614E" w:rsidRPr="00E9614E">
        <w:rPr>
          <w:rFonts w:ascii="Times New Roman" w:hAnsi="Times New Roman" w:cs="Times New Roman"/>
          <w:spacing w:val="-7"/>
          <w:sz w:val="28"/>
          <w:szCs w:val="28"/>
        </w:rPr>
        <w:t>М</w:t>
      </w:r>
      <w:r w:rsidR="00E9614E" w:rsidRPr="00E9614E">
        <w:rPr>
          <w:rFonts w:ascii="Times New Roman" w:hAnsi="Times New Roman" w:cs="Times New Roman"/>
          <w:sz w:val="28"/>
          <w:szCs w:val="28"/>
        </w:rPr>
        <w:t>естоположение земельного</w:t>
      </w:r>
      <w:proofErr w:type="gramEnd"/>
      <w:r w:rsidR="00E9614E" w:rsidRPr="00E9614E">
        <w:rPr>
          <w:rFonts w:ascii="Times New Roman" w:hAnsi="Times New Roman" w:cs="Times New Roman"/>
          <w:sz w:val="28"/>
          <w:szCs w:val="28"/>
        </w:rPr>
        <w:t xml:space="preserve"> участка установлено относительно ориентира, расположенного за пределами участка, ориентир – здание, участок находится примерно в 45 метрах по направлению на юго-запад от ориентира, почтовый адрес ориентира: Российская Федерация, Приморский край, Партизанский городской округ, </w:t>
      </w:r>
      <w:proofErr w:type="gramStart"/>
      <w:r w:rsidR="00E9614E" w:rsidRPr="00E961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9614E" w:rsidRPr="00E9614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9614E" w:rsidRPr="00E9614E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E9614E" w:rsidRPr="00E9614E">
        <w:rPr>
          <w:rFonts w:ascii="Times New Roman" w:hAnsi="Times New Roman" w:cs="Times New Roman"/>
          <w:sz w:val="28"/>
          <w:szCs w:val="28"/>
        </w:rPr>
        <w:t xml:space="preserve">, ул. Индустриальная, дом 2Б. </w:t>
      </w:r>
    </w:p>
    <w:p w:rsidR="00E9614E" w:rsidRPr="00E9614E" w:rsidRDefault="00E9614E" w:rsidP="0080703F">
      <w:pPr>
        <w:shd w:val="clear" w:color="auto" w:fill="FFFFFF"/>
        <w:spacing w:after="0" w:line="360" w:lineRule="auto"/>
        <w:ind w:left="7" w:firstLine="70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614E">
        <w:rPr>
          <w:rFonts w:ascii="Times New Roman" w:hAnsi="Times New Roman" w:cs="Times New Roman"/>
          <w:sz w:val="28"/>
          <w:szCs w:val="28"/>
        </w:rPr>
        <w:t>Земельный участок расположен в территориальной зоне Ц</w:t>
      </w:r>
      <w:proofErr w:type="gramStart"/>
      <w:r w:rsidRPr="00E9614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9614E">
        <w:rPr>
          <w:rFonts w:ascii="Times New Roman" w:hAnsi="Times New Roman" w:cs="Times New Roman"/>
          <w:sz w:val="28"/>
          <w:szCs w:val="28"/>
        </w:rPr>
        <w:t xml:space="preserve"> - зона общественно-деловая местного значения.</w:t>
      </w:r>
    </w:p>
    <w:p w:rsidR="00E13DB9" w:rsidRPr="007A4586" w:rsidRDefault="00283A31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13DB9" w:rsidRPr="004067F6">
        <w:rPr>
          <w:rFonts w:ascii="Times New Roman" w:hAnsi="Times New Roman" w:cs="Times New Roman"/>
          <w:sz w:val="28"/>
          <w:szCs w:val="28"/>
        </w:rPr>
        <w:t>. Настоящее постановление подлежит опубликованию</w:t>
      </w:r>
      <w:r w:rsidR="00E13DB9"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1680C" w:rsidRPr="00F1680C" w:rsidRDefault="00283A31" w:rsidP="00F1680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03783" w:rsidRPr="00F1680C">
        <w:rPr>
          <w:rFonts w:ascii="Times New Roman" w:hAnsi="Times New Roman" w:cs="Times New Roman"/>
          <w:sz w:val="28"/>
          <w:szCs w:val="28"/>
        </w:rPr>
        <w:t>.</w:t>
      </w:r>
      <w:r w:rsidR="00003783" w:rsidRPr="00F1680C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F1680C" w:rsidRPr="00F168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1680C" w:rsidRPr="00F1680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720BE7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С.С. Юдина</w:t>
      </w:r>
      <w:r w:rsidR="00F1680C" w:rsidRPr="00F1680C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A235EB" w:rsidRDefault="00A235EB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80C" w:rsidRPr="00AA5224" w:rsidRDefault="00693056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3056"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21.8pt;margin-top:236.4pt;width:248.7pt;height:189.35pt;flip:y;z-index:251662336" o:connectortype="straight">
            <v:stroke endarrow="block"/>
          </v:shape>
        </w:pict>
      </w:r>
      <w:r w:rsidR="00905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86976" cy="4779819"/>
            <wp:effectExtent l="19050" t="0" r="46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27" t="13846" r="21930" b="1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910" cy="478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F1680C">
      <w:pPr>
        <w:spacing w:after="0"/>
        <w:jc w:val="center"/>
      </w:pPr>
    </w:p>
    <w:p w:rsidR="00F1680C" w:rsidRPr="00A235EB" w:rsidRDefault="00693056">
      <w:r>
        <w:rPr>
          <w:noProof/>
        </w:rPr>
        <w:pict>
          <v:shape id="_x0000_s1027" type="#_x0000_t32" style="position:absolute;margin-left:168.2pt;margin-top:291.65pt;width:343.55pt;height:124.1pt;flip:y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margin-left:511.75pt;margin-top:287.65pt;width:6.9pt;height:4pt;z-index:251660288" filled="f" strokeweight="2.25pt"/>
        </w:pict>
      </w:r>
      <w:r w:rsidR="00DD3C76">
        <w:t xml:space="preserve">                                                                                                                                                  </w:t>
      </w:r>
      <w:r w:rsidR="00DD3C76">
        <w:rPr>
          <w:rFonts w:ascii="Times New Roman" w:hAnsi="Times New Roman" w:cs="Times New Roman"/>
        </w:rPr>
        <w:t xml:space="preserve">                                         </w:t>
      </w:r>
      <w:r w:rsidR="000B6BF7">
        <w:rPr>
          <w:rFonts w:ascii="Times New Roman" w:hAnsi="Times New Roman" w:cs="Times New Roman"/>
        </w:rPr>
        <w:t xml:space="preserve">     </w:t>
      </w:r>
      <w:r w:rsidR="00DD3C76">
        <w:rPr>
          <w:rFonts w:ascii="Times New Roman" w:hAnsi="Times New Roman" w:cs="Times New Roman"/>
        </w:rPr>
        <w:t xml:space="preserve">            </w:t>
      </w:r>
      <w:r w:rsidR="00A235EB">
        <w:rPr>
          <w:rFonts w:ascii="Times New Roman" w:hAnsi="Times New Roman" w:cs="Times New Roman"/>
        </w:rPr>
        <w:t xml:space="preserve">      </w:t>
      </w:r>
    </w:p>
    <w:p w:rsidR="004800A2" w:rsidRPr="000B6BF7" w:rsidRDefault="00DD3C76" w:rsidP="00F168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 w:rsidR="0083357A">
        <w:rPr>
          <w:rFonts w:ascii="Times New Roman" w:hAnsi="Times New Roman" w:cs="Times New Roman"/>
        </w:rPr>
        <w:t xml:space="preserve"> общей площадью</w:t>
      </w:r>
      <w:r w:rsidR="00244FD1">
        <w:rPr>
          <w:rFonts w:ascii="Times New Roman" w:hAnsi="Times New Roman" w:cs="Times New Roman"/>
        </w:rPr>
        <w:t xml:space="preserve"> </w:t>
      </w:r>
      <w:r w:rsidR="00A235EB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кв.м.</w:t>
      </w:r>
    </w:p>
    <w:sectPr w:rsidR="004800A2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30E" w:rsidRDefault="0003730E" w:rsidP="00E13DB9">
      <w:pPr>
        <w:spacing w:after="0" w:line="240" w:lineRule="auto"/>
      </w:pPr>
      <w:r>
        <w:separator/>
      </w:r>
    </w:p>
  </w:endnote>
  <w:endnote w:type="continuationSeparator" w:id="0">
    <w:p w:rsidR="0003730E" w:rsidRDefault="0003730E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30E" w:rsidRDefault="0003730E" w:rsidP="00E13DB9">
      <w:pPr>
        <w:spacing w:after="0" w:line="240" w:lineRule="auto"/>
      </w:pPr>
      <w:r>
        <w:separator/>
      </w:r>
    </w:p>
  </w:footnote>
  <w:footnote w:type="continuationSeparator" w:id="0">
    <w:p w:rsidR="0003730E" w:rsidRDefault="0003730E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251FD"/>
    <w:rsid w:val="0003730E"/>
    <w:rsid w:val="00074C3F"/>
    <w:rsid w:val="000A63A9"/>
    <w:rsid w:val="000B5404"/>
    <w:rsid w:val="000B6BF7"/>
    <w:rsid w:val="001D5072"/>
    <w:rsid w:val="001F7733"/>
    <w:rsid w:val="00201B1A"/>
    <w:rsid w:val="00244FD1"/>
    <w:rsid w:val="002654A7"/>
    <w:rsid w:val="00283A31"/>
    <w:rsid w:val="002A2FE2"/>
    <w:rsid w:val="002A6F04"/>
    <w:rsid w:val="003A28F9"/>
    <w:rsid w:val="004067F6"/>
    <w:rsid w:val="00437FD7"/>
    <w:rsid w:val="004800A2"/>
    <w:rsid w:val="004849AE"/>
    <w:rsid w:val="00521B3E"/>
    <w:rsid w:val="005C30D2"/>
    <w:rsid w:val="006057B7"/>
    <w:rsid w:val="00620A10"/>
    <w:rsid w:val="00643B6D"/>
    <w:rsid w:val="00693056"/>
    <w:rsid w:val="00720BE7"/>
    <w:rsid w:val="00764B1E"/>
    <w:rsid w:val="0080703F"/>
    <w:rsid w:val="0083357A"/>
    <w:rsid w:val="00887675"/>
    <w:rsid w:val="009058B5"/>
    <w:rsid w:val="009674F4"/>
    <w:rsid w:val="00970EDF"/>
    <w:rsid w:val="00972DFD"/>
    <w:rsid w:val="009F3994"/>
    <w:rsid w:val="00A235EB"/>
    <w:rsid w:val="00A56839"/>
    <w:rsid w:val="00A65B0C"/>
    <w:rsid w:val="00A92460"/>
    <w:rsid w:val="00AD4B99"/>
    <w:rsid w:val="00B05368"/>
    <w:rsid w:val="00C34BA1"/>
    <w:rsid w:val="00D05CAF"/>
    <w:rsid w:val="00DD3C76"/>
    <w:rsid w:val="00DE24F5"/>
    <w:rsid w:val="00E13DB9"/>
    <w:rsid w:val="00E75673"/>
    <w:rsid w:val="00E9614E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19</cp:revision>
  <cp:lastPrinted>2023-05-18T06:47:00Z</cp:lastPrinted>
  <dcterms:created xsi:type="dcterms:W3CDTF">2022-06-27T06:29:00Z</dcterms:created>
  <dcterms:modified xsi:type="dcterms:W3CDTF">2023-05-18T06:47:00Z</dcterms:modified>
</cp:coreProperties>
</file>