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AB" w:rsidRDefault="004540AB" w:rsidP="00580B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36" w:type="dxa"/>
        <w:tblLook w:val="04A0"/>
      </w:tblPr>
      <w:tblGrid>
        <w:gridCol w:w="5635"/>
      </w:tblGrid>
      <w:tr w:rsidR="000568C3" w:rsidTr="000568C3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0568C3" w:rsidRPr="00656794" w:rsidRDefault="000568C3" w:rsidP="0005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№7</w:t>
            </w:r>
          </w:p>
          <w:p w:rsidR="000568C3" w:rsidRPr="00656794" w:rsidRDefault="000568C3" w:rsidP="0005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94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о предоставлении из бюджета Партизанского городского округа муниципальному бюджетному или автономному учреждению субсидии на иные цели в соответствии с абзацем вторым пункта 1 статьи 78.1 Бюджетного кодекса Российской Федерации, утвержденной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94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Партизанского городского округа</w:t>
            </w:r>
          </w:p>
          <w:p w:rsidR="000568C3" w:rsidRDefault="000568C3" w:rsidP="000568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03 июля 2020 года № 14</w:t>
            </w:r>
          </w:p>
        </w:tc>
      </w:tr>
    </w:tbl>
    <w:p w:rsidR="007D4F0B" w:rsidRDefault="007D4F0B" w:rsidP="00580B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70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"/>
        <w:gridCol w:w="3465"/>
        <w:gridCol w:w="2266"/>
        <w:gridCol w:w="92"/>
        <w:gridCol w:w="52"/>
        <w:gridCol w:w="1701"/>
        <w:gridCol w:w="1784"/>
        <w:gridCol w:w="249"/>
      </w:tblGrid>
      <w:tr w:rsidR="00580B88" w:rsidRPr="00015DAE" w:rsidTr="00333999">
        <w:trPr>
          <w:gridBefore w:val="1"/>
          <w:gridAfter w:val="1"/>
          <w:wBefore w:w="61" w:type="dxa"/>
          <w:wAfter w:w="249" w:type="dxa"/>
          <w:trHeight w:val="878"/>
        </w:trPr>
        <w:tc>
          <w:tcPr>
            <w:tcW w:w="5823" w:type="dxa"/>
            <w:gridSpan w:val="3"/>
          </w:tcPr>
          <w:p w:rsidR="00580B88" w:rsidRPr="00015DAE" w:rsidRDefault="00580B88" w:rsidP="000D5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3"/>
          </w:tcPr>
          <w:p w:rsidR="00580B88" w:rsidRPr="00015DAE" w:rsidRDefault="00580B88" w:rsidP="000D5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B88" w:rsidRPr="00015DAE" w:rsidRDefault="00580B88" w:rsidP="000D5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5DAE">
              <w:rPr>
                <w:rFonts w:ascii="Times New Roman" w:hAnsi="Times New Roman" w:cs="Times New Roman"/>
                <w:sz w:val="24"/>
                <w:szCs w:val="24"/>
              </w:rPr>
              <w:t>Приложение N ___ Соглашению</w:t>
            </w:r>
          </w:p>
          <w:p w:rsidR="00580B88" w:rsidRPr="00015DAE" w:rsidRDefault="00580B88" w:rsidP="000D5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5DAE">
              <w:rPr>
                <w:rFonts w:ascii="Times New Roman" w:hAnsi="Times New Roman" w:cs="Times New Roman"/>
                <w:sz w:val="24"/>
                <w:szCs w:val="24"/>
              </w:rPr>
              <w:t>от ____________ N _____</w:t>
            </w:r>
          </w:p>
        </w:tc>
      </w:tr>
      <w:tr w:rsidR="00580B88" w:rsidRPr="00015DAE" w:rsidTr="00841066">
        <w:trPr>
          <w:gridBefore w:val="1"/>
          <w:gridAfter w:val="1"/>
          <w:wBefore w:w="61" w:type="dxa"/>
          <w:wAfter w:w="249" w:type="dxa"/>
          <w:trHeight w:val="1232"/>
        </w:trPr>
        <w:tc>
          <w:tcPr>
            <w:tcW w:w="9360" w:type="dxa"/>
            <w:gridSpan w:val="6"/>
          </w:tcPr>
          <w:p w:rsidR="00365E03" w:rsidRDefault="00365E03" w:rsidP="00024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891"/>
            <w:bookmarkEnd w:id="0"/>
          </w:p>
          <w:p w:rsidR="00024DF3" w:rsidRPr="00024DF3" w:rsidRDefault="00024DF3" w:rsidP="00024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24DF3" w:rsidRPr="00024DF3" w:rsidRDefault="00024DF3" w:rsidP="00024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3">
              <w:rPr>
                <w:rFonts w:ascii="Times New Roman" w:hAnsi="Times New Roman" w:cs="Times New Roman"/>
                <w:sz w:val="24"/>
                <w:szCs w:val="24"/>
              </w:rPr>
              <w:t>мероприятий по достижению результатов</w:t>
            </w:r>
          </w:p>
          <w:p w:rsidR="001C5A60" w:rsidRPr="00015DAE" w:rsidRDefault="00024DF3" w:rsidP="00841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3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субсидии</w:t>
            </w:r>
          </w:p>
        </w:tc>
      </w:tr>
      <w:tr w:rsidR="00024DF3" w:rsidRPr="00024DF3" w:rsidTr="00841066">
        <w:trPr>
          <w:trHeight w:val="207"/>
        </w:trPr>
        <w:tc>
          <w:tcPr>
            <w:tcW w:w="7637" w:type="dxa"/>
            <w:gridSpan w:val="6"/>
            <w:tcBorders>
              <w:right w:val="single" w:sz="4" w:space="0" w:color="auto"/>
            </w:tcBorders>
          </w:tcPr>
          <w:p w:rsidR="00024DF3" w:rsidRPr="00024DF3" w:rsidRDefault="00024DF3" w:rsidP="001C5A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3" w:rsidRPr="00024DF3" w:rsidRDefault="00024DF3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Коды</w:t>
            </w:r>
          </w:p>
        </w:tc>
      </w:tr>
      <w:tr w:rsidR="00024DF3" w:rsidRPr="00024DF3" w:rsidTr="00882939">
        <w:trPr>
          <w:trHeight w:val="445"/>
        </w:trPr>
        <w:tc>
          <w:tcPr>
            <w:tcW w:w="3526" w:type="dxa"/>
            <w:gridSpan w:val="2"/>
          </w:tcPr>
          <w:p w:rsidR="00024DF3" w:rsidRPr="00024DF3" w:rsidRDefault="00024DF3" w:rsidP="00024D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24DF3" w:rsidRPr="00024DF3" w:rsidRDefault="00024DF3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024DF3" w:rsidRPr="00024DF3" w:rsidRDefault="00024DF3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024DF3" w:rsidRPr="00024DF3" w:rsidRDefault="001673C7" w:rsidP="000D5EB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Сводному реестру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3" w:rsidRPr="00024DF3" w:rsidRDefault="00024DF3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4DF3" w:rsidRPr="00024DF3" w:rsidTr="00882939">
        <w:trPr>
          <w:trHeight w:val="381"/>
        </w:trPr>
        <w:tc>
          <w:tcPr>
            <w:tcW w:w="3526" w:type="dxa"/>
            <w:gridSpan w:val="2"/>
          </w:tcPr>
          <w:p w:rsidR="00024DF3" w:rsidRPr="00024DF3" w:rsidRDefault="00024DF3" w:rsidP="00253C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25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Учредителя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024DF3" w:rsidRPr="00024DF3" w:rsidRDefault="00024DF3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024DF3" w:rsidRPr="00024DF3" w:rsidRDefault="00024DF3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024DF3" w:rsidRPr="00024DF3" w:rsidRDefault="000568C3" w:rsidP="000D5EB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Сводному реестру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3" w:rsidRPr="00024DF3" w:rsidRDefault="00024DF3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066" w:rsidRPr="00024DF3" w:rsidTr="00882939">
        <w:trPr>
          <w:trHeight w:val="2457"/>
        </w:trPr>
        <w:tc>
          <w:tcPr>
            <w:tcW w:w="3526" w:type="dxa"/>
            <w:gridSpan w:val="2"/>
          </w:tcPr>
          <w:p w:rsidR="00841066" w:rsidRPr="00333999" w:rsidRDefault="00841066" w:rsidP="003339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76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</w:t>
            </w:r>
            <w:r w:rsidR="00882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3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регионального</w:t>
            </w:r>
            <w:r w:rsidR="0076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882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муниципальной программы</w:t>
            </w:r>
            <w:r w:rsidRPr="0033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&lt;1&gt;</w:t>
            </w:r>
          </w:p>
          <w:p w:rsidR="00841066" w:rsidRDefault="00841066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939" w:rsidRDefault="00882939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066" w:rsidRPr="00024DF3" w:rsidRDefault="00841066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</w:t>
            </w:r>
          </w:p>
        </w:tc>
        <w:tc>
          <w:tcPr>
            <w:tcW w:w="6144" w:type="dxa"/>
            <w:gridSpan w:val="6"/>
          </w:tcPr>
          <w:p w:rsidR="00841066" w:rsidRDefault="00841066" w:rsidP="00253C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066" w:rsidRDefault="00841066" w:rsidP="00253C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066" w:rsidRDefault="00841066" w:rsidP="00253C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</w:t>
            </w:r>
            <w:r w:rsidR="00EE2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841066" w:rsidRDefault="00841066" w:rsidP="00253C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939" w:rsidRDefault="00882939" w:rsidP="00253C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066" w:rsidRPr="00024DF3" w:rsidRDefault="00841066" w:rsidP="008829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____________________ </w:t>
            </w:r>
            <w:r w:rsidR="008E5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</w:t>
            </w:r>
            <w:r w:rsidRPr="00841066">
              <w:rPr>
                <w:rFonts w:ascii="Times New Roman" w:hAnsi="Times New Roman" w:cs="Times New Roman"/>
                <w:color w:val="000000" w:themeColor="text1"/>
              </w:rPr>
              <w:t xml:space="preserve">первичный - "0", 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41066">
              <w:rPr>
                <w:rFonts w:ascii="Times New Roman" w:hAnsi="Times New Roman" w:cs="Times New Roman"/>
                <w:color w:val="000000" w:themeColor="text1"/>
              </w:rPr>
              <w:t xml:space="preserve">точненный - "1", "2", </w:t>
            </w:r>
            <w:r w:rsidRPr="00024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"3", "...") </w:t>
            </w:r>
            <w:hyperlink w:anchor="Par220" w:tooltip="&lt;3&gt; При представлении уточненных значений указывается номер корректировки (например, &quot;1&quot;, &quot;2&quot;, &quot;3&quot;, &quot;...&quot;).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</w:t>
              </w:r>
              <w:r w:rsidRPr="00024DF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</w:tr>
    </w:tbl>
    <w:p w:rsidR="00024DF3" w:rsidRPr="00024DF3" w:rsidRDefault="00024DF3" w:rsidP="00580B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928"/>
        <w:gridCol w:w="970"/>
        <w:gridCol w:w="958"/>
        <w:gridCol w:w="839"/>
        <w:gridCol w:w="1139"/>
        <w:gridCol w:w="1302"/>
      </w:tblGrid>
      <w:tr w:rsidR="00957E99" w:rsidRPr="00253CC1" w:rsidTr="009E0B17">
        <w:trPr>
          <w:trHeight w:val="423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CC1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результата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99" w:rsidRPr="00253CC1" w:rsidRDefault="00957E99" w:rsidP="003339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E03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339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CC1">
              <w:rPr>
                <w:rFonts w:ascii="Times New Roman" w:hAnsi="Times New Roman" w:cs="Times New Roman"/>
                <w:color w:val="000000" w:themeColor="text1"/>
              </w:rPr>
              <w:t>Единица измере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99" w:rsidRPr="00253CC1" w:rsidRDefault="00957E99" w:rsidP="003339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E03">
              <w:rPr>
                <w:rFonts w:ascii="Times New Roman" w:hAnsi="Times New Roman" w:cs="Times New Roman"/>
                <w:color w:val="000000" w:themeColor="text1"/>
              </w:rPr>
              <w:t>Код строки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CC1">
              <w:rPr>
                <w:rFonts w:ascii="Times New Roman" w:hAnsi="Times New Roman" w:cs="Times New Roman"/>
                <w:color w:val="000000" w:themeColor="text1"/>
              </w:rPr>
              <w:t xml:space="preserve">Плановое значение 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CC1">
              <w:rPr>
                <w:rFonts w:ascii="Times New Roman" w:hAnsi="Times New Roman" w:cs="Times New Roman"/>
                <w:color w:val="000000" w:themeColor="text1"/>
              </w:rPr>
              <w:t xml:space="preserve">Плановый срок достижения </w:t>
            </w:r>
            <w:hyperlink w:anchor="Par221" w:tooltip="&lt;4&gt; Показатели граф 1, 4 - 7 по строкам &quot;Результат предоставления субсидии&quot; рекомендуется формировать в соответствии с показателями, установленными в приложении к соглашению, в котором определяются плановые значения и срок достижения результатов предоставления" w:history="1"/>
          </w:p>
        </w:tc>
      </w:tr>
      <w:tr w:rsidR="00957E99" w:rsidRPr="00253CC1" w:rsidTr="009E0B17">
        <w:trPr>
          <w:trHeight w:val="872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CC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CC1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4" w:tooltip="&quot;ОК 015-94 (МК 002-97). Общероссийский классификатор единиц измерения&quot; (утв. Постановлением Госстандарта России от 26.12.1994 N 366) (ред. от 07.12.2021)------------ Недействующая редакция{КонсультантПлюс}" w:history="1">
              <w:r w:rsidRPr="00253CC1">
                <w:rPr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7E99" w:rsidRPr="00253CC1" w:rsidTr="009E0B17">
        <w:trPr>
          <w:trHeight w:val="1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Par73"/>
            <w:bookmarkEnd w:id="1"/>
            <w:r w:rsidRPr="00253CC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Par74"/>
            <w:bookmarkStart w:id="3" w:name="Par75"/>
            <w:bookmarkEnd w:id="2"/>
            <w:bookmarkEnd w:id="3"/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Par76"/>
            <w:bookmarkEnd w:id="4"/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Par78"/>
            <w:bookmarkEnd w:id="5"/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Par79"/>
            <w:bookmarkEnd w:id="6"/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bookmarkStart w:id="7" w:name="_GoBack"/>
            <w:bookmarkEnd w:id="7"/>
          </w:p>
        </w:tc>
      </w:tr>
      <w:tr w:rsidR="00957E99" w:rsidRPr="00253CC1" w:rsidTr="009E0B17">
        <w:trPr>
          <w:trHeight w:val="217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365E03" w:rsidRDefault="00957E99" w:rsidP="00365E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E03">
              <w:rPr>
                <w:rFonts w:ascii="Times New Roman" w:hAnsi="Times New Roman" w:cs="Times New Roman"/>
                <w:color w:val="000000" w:themeColor="text1"/>
              </w:rPr>
              <w:t>0100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365E03" w:rsidRDefault="00957E99" w:rsidP="00365E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7E99" w:rsidRPr="00253CC1" w:rsidTr="009E0B17">
        <w:trPr>
          <w:trHeight w:val="39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365E03" w:rsidRDefault="00957E99" w:rsidP="00365E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E03">
              <w:rPr>
                <w:rFonts w:ascii="Times New Roman" w:hAnsi="Times New Roman" w:cs="Times New Roman"/>
                <w:color w:val="000000" w:themeColor="text1"/>
              </w:rPr>
              <w:t>0101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365E03" w:rsidRDefault="00957E99" w:rsidP="00365E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7E99" w:rsidRPr="00253CC1" w:rsidTr="009E0B17">
        <w:trPr>
          <w:trHeight w:val="20"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7E99" w:rsidRPr="00253CC1" w:rsidTr="009E0B17">
        <w:trPr>
          <w:trHeight w:val="168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365E03" w:rsidRDefault="00957E99" w:rsidP="00365E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E03">
              <w:rPr>
                <w:rFonts w:ascii="Times New Roman" w:hAnsi="Times New Roman" w:cs="Times New Roman"/>
                <w:color w:val="000000" w:themeColor="text1"/>
              </w:rPr>
              <w:t>0200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7E99" w:rsidRPr="00253CC1" w:rsidTr="009E0B17">
        <w:trPr>
          <w:trHeight w:val="177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365E03" w:rsidRDefault="00957E99" w:rsidP="00365E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E03">
              <w:rPr>
                <w:rFonts w:ascii="Times New Roman" w:hAnsi="Times New Roman" w:cs="Times New Roman"/>
                <w:color w:val="000000" w:themeColor="text1"/>
              </w:rPr>
              <w:t>0201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365E0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7E99" w:rsidRPr="00253CC1" w:rsidTr="009E0B17">
        <w:trPr>
          <w:trHeight w:val="143"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7E99" w:rsidRPr="00253CC1" w:rsidTr="009E0B17">
        <w:trPr>
          <w:trHeight w:val="17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53CC1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9" w:rsidRPr="00253CC1" w:rsidRDefault="00957E99" w:rsidP="000D5EB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D6810" w:rsidRDefault="002D6810" w:rsidP="00B656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C1" w:rsidRPr="00253CC1" w:rsidRDefault="00253CC1" w:rsidP="00B656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CC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62AD1" w:rsidRDefault="001559C5" w:rsidP="00155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9C5">
        <w:rPr>
          <w:rFonts w:ascii="Times New Roman" w:hAnsi="Times New Roman" w:cs="Times New Roman"/>
          <w:sz w:val="24"/>
          <w:szCs w:val="24"/>
        </w:rPr>
        <w:t xml:space="preserve">&lt;1&gt; Указывается в случае, если Субсидия предоставляется в целях достижения результатов </w:t>
      </w:r>
      <w:r w:rsidR="0084106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proofErr w:type="gramStart"/>
      <w:r w:rsidR="008410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559C5">
        <w:rPr>
          <w:rFonts w:ascii="Times New Roman" w:hAnsi="Times New Roman" w:cs="Times New Roman"/>
          <w:sz w:val="24"/>
          <w:szCs w:val="24"/>
        </w:rPr>
        <w:t>регионального</w:t>
      </w:r>
      <w:r w:rsidR="00841066">
        <w:rPr>
          <w:rFonts w:ascii="Times New Roman" w:hAnsi="Times New Roman" w:cs="Times New Roman"/>
          <w:sz w:val="24"/>
          <w:szCs w:val="24"/>
        </w:rPr>
        <w:t xml:space="preserve">) </w:t>
      </w:r>
      <w:r w:rsidRPr="001559C5">
        <w:rPr>
          <w:rFonts w:ascii="Times New Roman" w:hAnsi="Times New Roman" w:cs="Times New Roman"/>
          <w:sz w:val="24"/>
          <w:szCs w:val="24"/>
        </w:rPr>
        <w:t xml:space="preserve"> проекта, </w:t>
      </w:r>
      <w:r w:rsidR="00841066">
        <w:rPr>
          <w:rFonts w:ascii="Times New Roman" w:hAnsi="Times New Roman" w:cs="Times New Roman"/>
          <w:sz w:val="24"/>
          <w:szCs w:val="24"/>
        </w:rPr>
        <w:t>муниципальной</w:t>
      </w:r>
      <w:r w:rsidRPr="001559C5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1559C5" w:rsidRPr="001559C5" w:rsidRDefault="001559C5" w:rsidP="00155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9C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559C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559C5">
        <w:rPr>
          <w:rFonts w:ascii="Times New Roman" w:hAnsi="Times New Roman" w:cs="Times New Roman"/>
          <w:sz w:val="24"/>
          <w:szCs w:val="24"/>
        </w:rPr>
        <w:t>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sectPr w:rsidR="001559C5" w:rsidRPr="001559C5" w:rsidSect="001C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F4B"/>
    <w:rsid w:val="00015DAE"/>
    <w:rsid w:val="00024DF3"/>
    <w:rsid w:val="000568C3"/>
    <w:rsid w:val="000A1466"/>
    <w:rsid w:val="000D5EBF"/>
    <w:rsid w:val="001559C5"/>
    <w:rsid w:val="001673C7"/>
    <w:rsid w:val="001C5A60"/>
    <w:rsid w:val="00253CC1"/>
    <w:rsid w:val="002A1F56"/>
    <w:rsid w:val="002D2FA8"/>
    <w:rsid w:val="002D6810"/>
    <w:rsid w:val="00333999"/>
    <w:rsid w:val="00365E03"/>
    <w:rsid w:val="003D4B7E"/>
    <w:rsid w:val="004540AB"/>
    <w:rsid w:val="005342D0"/>
    <w:rsid w:val="00580B88"/>
    <w:rsid w:val="006D3B14"/>
    <w:rsid w:val="00745D24"/>
    <w:rsid w:val="00762AD1"/>
    <w:rsid w:val="007D4F0B"/>
    <w:rsid w:val="00841066"/>
    <w:rsid w:val="00882939"/>
    <w:rsid w:val="008E5D62"/>
    <w:rsid w:val="009243B6"/>
    <w:rsid w:val="00957E99"/>
    <w:rsid w:val="009E0B17"/>
    <w:rsid w:val="00B65698"/>
    <w:rsid w:val="00BE6258"/>
    <w:rsid w:val="00C10B9E"/>
    <w:rsid w:val="00C86801"/>
    <w:rsid w:val="00D724CB"/>
    <w:rsid w:val="00E66B2E"/>
    <w:rsid w:val="00EE2D81"/>
    <w:rsid w:val="00FD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D5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56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CDD95446A25649636024E1A75B29E55F609E6A3ABB25A4D8D2F1B381E42C30DCC63DB64F71E065E9624E6CCC6A2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Анна Александровна</dc:creator>
  <cp:lastModifiedBy>Boyko</cp:lastModifiedBy>
  <cp:revision>7</cp:revision>
  <dcterms:created xsi:type="dcterms:W3CDTF">2022-06-22T05:52:00Z</dcterms:created>
  <dcterms:modified xsi:type="dcterms:W3CDTF">2022-07-19T23:26:00Z</dcterms:modified>
</cp:coreProperties>
</file>