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C84" w:rsidRDefault="00F311D6" w:rsidP="001B4C84">
      <w:pPr>
        <w:jc w:val="center"/>
        <w:rPr>
          <w:b/>
          <w:bCs/>
          <w:sz w:val="32"/>
        </w:rPr>
      </w:pPr>
      <w:r>
        <w:rPr>
          <w:b/>
          <w:bCs/>
          <w:sz w:val="32"/>
        </w:rPr>
        <w:t xml:space="preserve"> </w:t>
      </w:r>
      <w:r w:rsidR="001B4C84">
        <w:rPr>
          <w:noProof/>
        </w:rPr>
        <w:drawing>
          <wp:inline distT="0" distB="0" distL="0" distR="0">
            <wp:extent cx="609600" cy="685800"/>
            <wp:effectExtent l="19050" t="0" r="0" b="0"/>
            <wp:docPr id="1" name="Рисунок 2" descr="gerb-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upr"/>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inline>
        </w:drawing>
      </w:r>
    </w:p>
    <w:p w:rsidR="001B4C84" w:rsidRDefault="00045346" w:rsidP="001B4C84">
      <w:pPr>
        <w:pStyle w:val="a3"/>
        <w:rPr>
          <w:b/>
          <w:bCs/>
          <w:sz w:val="30"/>
          <w:szCs w:val="30"/>
        </w:rPr>
      </w:pPr>
      <w:r>
        <w:rPr>
          <w:b/>
          <w:bCs/>
          <w:sz w:val="30"/>
          <w:szCs w:val="30"/>
        </w:rPr>
        <w:t>АДМИНИСТРАЦИЯ</w:t>
      </w:r>
      <w:r w:rsidR="001B4C84">
        <w:rPr>
          <w:b/>
          <w:bCs/>
          <w:sz w:val="30"/>
          <w:szCs w:val="30"/>
        </w:rPr>
        <w:t xml:space="preserve"> ПАРТИЗАНСКОГО ГОРОДСКОГО ОКРУГА  ПРИМОРСКОГО КРАЯ</w:t>
      </w:r>
    </w:p>
    <w:p w:rsidR="001B4C84" w:rsidRDefault="001B4C84" w:rsidP="001B4C84">
      <w:pPr>
        <w:jc w:val="center"/>
        <w:rPr>
          <w:sz w:val="16"/>
          <w:szCs w:val="16"/>
        </w:rPr>
      </w:pPr>
    </w:p>
    <w:p w:rsidR="001B4C84" w:rsidRDefault="001B4C84" w:rsidP="001B4C84">
      <w:pPr>
        <w:jc w:val="center"/>
        <w:rPr>
          <w:sz w:val="16"/>
          <w:szCs w:val="16"/>
        </w:rPr>
      </w:pPr>
    </w:p>
    <w:p w:rsidR="001B4C84" w:rsidRDefault="001B4C84" w:rsidP="001B4C84">
      <w:pPr>
        <w:pStyle w:val="1"/>
        <w:rPr>
          <w:sz w:val="30"/>
          <w:szCs w:val="30"/>
        </w:rPr>
      </w:pPr>
      <w:proofErr w:type="gramStart"/>
      <w:r>
        <w:rPr>
          <w:sz w:val="30"/>
          <w:szCs w:val="30"/>
        </w:rPr>
        <w:t>П</w:t>
      </w:r>
      <w:proofErr w:type="gramEnd"/>
      <w:r>
        <w:rPr>
          <w:sz w:val="30"/>
          <w:szCs w:val="30"/>
        </w:rPr>
        <w:t xml:space="preserve"> О С Т А Н О В Л Е Н И Е</w:t>
      </w:r>
    </w:p>
    <w:p w:rsidR="001B4C84" w:rsidRDefault="001B4C84" w:rsidP="001B4C84">
      <w:pPr>
        <w:jc w:val="center"/>
        <w:rPr>
          <w:sz w:val="16"/>
          <w:szCs w:val="16"/>
        </w:rPr>
      </w:pPr>
    </w:p>
    <w:p w:rsidR="001B4C84" w:rsidRDefault="001B4C84" w:rsidP="001B4C84">
      <w:pPr>
        <w:jc w:val="center"/>
        <w:rPr>
          <w:sz w:val="28"/>
          <w:szCs w:val="28"/>
        </w:rPr>
      </w:pPr>
    </w:p>
    <w:p w:rsidR="001B4C84" w:rsidRDefault="000D1E91" w:rsidP="001B4C84">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E19EE" w:rsidRPr="00054134" w:rsidRDefault="00054134" w:rsidP="001B4C84">
      <w:pPr>
        <w:rPr>
          <w:sz w:val="28"/>
          <w:szCs w:val="28"/>
          <w:u w:val="single"/>
        </w:rPr>
      </w:pPr>
      <w:r>
        <w:rPr>
          <w:sz w:val="28"/>
          <w:szCs w:val="28"/>
          <w:u w:val="single"/>
        </w:rPr>
        <w:t>27 ноября 2019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u w:val="single"/>
        </w:rPr>
        <w:t>№ 2044-па</w:t>
      </w:r>
    </w:p>
    <w:p w:rsidR="00B00AAA" w:rsidRDefault="00B00AAA" w:rsidP="001B4C84">
      <w:pPr>
        <w:rPr>
          <w:sz w:val="28"/>
          <w:szCs w:val="28"/>
        </w:rPr>
      </w:pPr>
    </w:p>
    <w:p w:rsidR="001B4C84" w:rsidRDefault="001B4C84" w:rsidP="001B4C84">
      <w:pP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3"/>
      </w:tblGrid>
      <w:tr w:rsidR="001B4C84" w:rsidTr="0026561E">
        <w:trPr>
          <w:trHeight w:val="1020"/>
        </w:trPr>
        <w:tc>
          <w:tcPr>
            <w:tcW w:w="8363" w:type="dxa"/>
            <w:tcBorders>
              <w:top w:val="nil"/>
              <w:left w:val="nil"/>
              <w:bottom w:val="nil"/>
              <w:right w:val="nil"/>
            </w:tcBorders>
            <w:hideMark/>
          </w:tcPr>
          <w:p w:rsidR="00143D18" w:rsidRDefault="001B4C84" w:rsidP="002259F5">
            <w:pPr>
              <w:widowControl w:val="0"/>
              <w:autoSpaceDE w:val="0"/>
              <w:autoSpaceDN w:val="0"/>
              <w:adjustRightInd w:val="0"/>
              <w:jc w:val="center"/>
              <w:rPr>
                <w:b/>
                <w:sz w:val="28"/>
                <w:szCs w:val="28"/>
              </w:rPr>
            </w:pPr>
            <w:r>
              <w:rPr>
                <w:b/>
                <w:sz w:val="28"/>
                <w:szCs w:val="28"/>
              </w:rPr>
              <w:t>О</w:t>
            </w:r>
            <w:r w:rsidR="008361E8">
              <w:rPr>
                <w:b/>
                <w:sz w:val="28"/>
                <w:szCs w:val="28"/>
              </w:rPr>
              <w:t xml:space="preserve"> </w:t>
            </w:r>
            <w:r w:rsidR="00A915C2">
              <w:rPr>
                <w:b/>
                <w:sz w:val="28"/>
                <w:szCs w:val="28"/>
              </w:rPr>
              <w:t xml:space="preserve">внесении изменений </w:t>
            </w:r>
            <w:r w:rsidR="001437D6">
              <w:rPr>
                <w:b/>
                <w:sz w:val="28"/>
                <w:szCs w:val="28"/>
              </w:rPr>
              <w:t xml:space="preserve">в </w:t>
            </w:r>
            <w:r w:rsidR="0026561E">
              <w:rPr>
                <w:b/>
                <w:sz w:val="28"/>
                <w:szCs w:val="28"/>
              </w:rPr>
              <w:t>административны</w:t>
            </w:r>
            <w:r w:rsidR="002E19EE">
              <w:rPr>
                <w:b/>
                <w:sz w:val="28"/>
                <w:szCs w:val="28"/>
              </w:rPr>
              <w:t>е</w:t>
            </w:r>
            <w:r w:rsidR="0026561E">
              <w:rPr>
                <w:b/>
                <w:sz w:val="28"/>
                <w:szCs w:val="28"/>
              </w:rPr>
              <w:t xml:space="preserve"> регламент</w:t>
            </w:r>
            <w:r w:rsidR="002E19EE">
              <w:rPr>
                <w:b/>
                <w:sz w:val="28"/>
                <w:szCs w:val="28"/>
              </w:rPr>
              <w:t>ы</w:t>
            </w:r>
          </w:p>
          <w:p w:rsidR="002259F5" w:rsidRDefault="00143D18" w:rsidP="00104A77">
            <w:pPr>
              <w:widowControl w:val="0"/>
              <w:autoSpaceDE w:val="0"/>
              <w:autoSpaceDN w:val="0"/>
              <w:adjustRightInd w:val="0"/>
              <w:jc w:val="center"/>
              <w:rPr>
                <w:b/>
                <w:sz w:val="28"/>
                <w:szCs w:val="28"/>
              </w:rPr>
            </w:pPr>
            <w:r>
              <w:rPr>
                <w:b/>
                <w:sz w:val="28"/>
                <w:szCs w:val="28"/>
              </w:rPr>
              <w:t>по предоставлению муниципальных услуг</w:t>
            </w:r>
            <w:r w:rsidR="002259F5">
              <w:rPr>
                <w:b/>
                <w:sz w:val="28"/>
                <w:szCs w:val="28"/>
              </w:rPr>
              <w:t xml:space="preserve"> </w:t>
            </w:r>
          </w:p>
          <w:p w:rsidR="001B4C84" w:rsidRDefault="002259F5" w:rsidP="00104A77">
            <w:pPr>
              <w:widowControl w:val="0"/>
              <w:autoSpaceDE w:val="0"/>
              <w:autoSpaceDN w:val="0"/>
              <w:adjustRightInd w:val="0"/>
              <w:jc w:val="center"/>
              <w:rPr>
                <w:b/>
                <w:sz w:val="28"/>
                <w:szCs w:val="28"/>
              </w:rPr>
            </w:pPr>
            <w:r>
              <w:rPr>
                <w:b/>
                <w:sz w:val="28"/>
                <w:szCs w:val="28"/>
              </w:rPr>
              <w:t>в сфере образования</w:t>
            </w:r>
            <w:r w:rsidR="0026561E">
              <w:rPr>
                <w:b/>
                <w:sz w:val="28"/>
                <w:szCs w:val="28"/>
              </w:rPr>
              <w:t xml:space="preserve"> </w:t>
            </w:r>
          </w:p>
        </w:tc>
      </w:tr>
    </w:tbl>
    <w:p w:rsidR="00B00AAA" w:rsidRDefault="00B00AAA" w:rsidP="009D7579">
      <w:pPr>
        <w:rPr>
          <w:sz w:val="28"/>
          <w:szCs w:val="28"/>
        </w:rPr>
      </w:pPr>
    </w:p>
    <w:p w:rsidR="00B964E2" w:rsidRDefault="008C6FD5" w:rsidP="00B00AAA">
      <w:pPr>
        <w:pStyle w:val="a5"/>
        <w:spacing w:line="360" w:lineRule="auto"/>
        <w:ind w:right="-51" w:firstLine="601"/>
        <w:rPr>
          <w:szCs w:val="28"/>
        </w:rPr>
      </w:pPr>
      <w:proofErr w:type="gramStart"/>
      <w:r>
        <w:rPr>
          <w:szCs w:val="28"/>
        </w:rPr>
        <w:t>В</w:t>
      </w:r>
      <w:r w:rsidR="007317D9">
        <w:rPr>
          <w:szCs w:val="28"/>
        </w:rPr>
        <w:t xml:space="preserve"> целях приведения муниципальных нормативных правовых актов администрации Партизанского городского округа в соответствие</w:t>
      </w:r>
      <w:r>
        <w:rPr>
          <w:szCs w:val="28"/>
        </w:rPr>
        <w:t xml:space="preserve">                             </w:t>
      </w:r>
      <w:r w:rsidR="007317D9">
        <w:rPr>
          <w:szCs w:val="28"/>
        </w:rPr>
        <w:t xml:space="preserve"> с действующим законодательством, </w:t>
      </w:r>
      <w:r>
        <w:rPr>
          <w:szCs w:val="28"/>
        </w:rPr>
        <w:t>н</w:t>
      </w:r>
      <w:r w:rsidR="004966B8">
        <w:rPr>
          <w:szCs w:val="28"/>
        </w:rPr>
        <w:t>а основании Федеральн</w:t>
      </w:r>
      <w:r w:rsidR="00143D18">
        <w:rPr>
          <w:szCs w:val="28"/>
        </w:rPr>
        <w:t>ого</w:t>
      </w:r>
      <w:r w:rsidR="004966B8">
        <w:rPr>
          <w:szCs w:val="28"/>
        </w:rPr>
        <w:t xml:space="preserve"> закон</w:t>
      </w:r>
      <w:r w:rsidR="00143D18">
        <w:rPr>
          <w:szCs w:val="28"/>
        </w:rPr>
        <w:t>а</w:t>
      </w:r>
      <w:r w:rsidR="004966B8">
        <w:rPr>
          <w:szCs w:val="28"/>
        </w:rPr>
        <w:t xml:space="preserve"> </w:t>
      </w:r>
      <w:r>
        <w:rPr>
          <w:szCs w:val="28"/>
        </w:rPr>
        <w:t xml:space="preserve">                    </w:t>
      </w:r>
      <w:r w:rsidR="004966B8">
        <w:rPr>
          <w:szCs w:val="28"/>
        </w:rPr>
        <w:t xml:space="preserve">от 06 октября 2003 </w:t>
      </w:r>
      <w:r w:rsidR="00143D18">
        <w:rPr>
          <w:szCs w:val="28"/>
        </w:rPr>
        <w:t xml:space="preserve">года </w:t>
      </w:r>
      <w:r w:rsidR="004966B8">
        <w:rPr>
          <w:szCs w:val="28"/>
        </w:rPr>
        <w:t xml:space="preserve">№ 131-ФЗ «Об общих принципах организации местного самоуправления в Российской Федерации», </w:t>
      </w:r>
      <w:r w:rsidR="00143D18">
        <w:rPr>
          <w:szCs w:val="28"/>
        </w:rPr>
        <w:t xml:space="preserve">Федерального закона </w:t>
      </w:r>
      <w:r w:rsidR="00B00AAA">
        <w:rPr>
          <w:szCs w:val="28"/>
        </w:rPr>
        <w:t xml:space="preserve">                    </w:t>
      </w:r>
      <w:r w:rsidR="00143D18">
        <w:rPr>
          <w:szCs w:val="28"/>
        </w:rPr>
        <w:t xml:space="preserve">от 02 мая 2006 года № 59-ФЗ «О порядке рассмотрения обращений граждан Российской Федерации», Федерального закона </w:t>
      </w:r>
      <w:r w:rsidR="004966B8">
        <w:rPr>
          <w:szCs w:val="28"/>
        </w:rPr>
        <w:t>от 27 июля 2010</w:t>
      </w:r>
      <w:r w:rsidR="00143D18">
        <w:rPr>
          <w:szCs w:val="28"/>
        </w:rPr>
        <w:t xml:space="preserve"> года </w:t>
      </w:r>
      <w:r w:rsidR="00B00AAA">
        <w:rPr>
          <w:szCs w:val="28"/>
        </w:rPr>
        <w:t xml:space="preserve">                               </w:t>
      </w:r>
      <w:r w:rsidR="00143D18">
        <w:rPr>
          <w:szCs w:val="28"/>
        </w:rPr>
        <w:t xml:space="preserve">№ 210-ФЗ </w:t>
      </w:r>
      <w:r w:rsidR="004966B8">
        <w:rPr>
          <w:szCs w:val="28"/>
        </w:rPr>
        <w:t>«Об организации</w:t>
      </w:r>
      <w:proofErr w:type="gramEnd"/>
      <w:r w:rsidR="004966B8">
        <w:rPr>
          <w:szCs w:val="28"/>
        </w:rPr>
        <w:t xml:space="preserve"> предоставления государственных и муниципальных услуг», </w:t>
      </w:r>
      <w:r w:rsidR="00143D18">
        <w:rPr>
          <w:szCs w:val="28"/>
        </w:rPr>
        <w:t>руководствуясь статьями</w:t>
      </w:r>
      <w:r w:rsidR="007317D9">
        <w:rPr>
          <w:szCs w:val="28"/>
        </w:rPr>
        <w:t xml:space="preserve"> 29, 32</w:t>
      </w:r>
      <w:r w:rsidR="004966B8">
        <w:rPr>
          <w:szCs w:val="28"/>
        </w:rPr>
        <w:t xml:space="preserve"> Уста</w:t>
      </w:r>
      <w:r w:rsidR="00B964E2">
        <w:rPr>
          <w:szCs w:val="28"/>
        </w:rPr>
        <w:t>в</w:t>
      </w:r>
      <w:r w:rsidR="007317D9">
        <w:rPr>
          <w:szCs w:val="28"/>
        </w:rPr>
        <w:t>а</w:t>
      </w:r>
      <w:r w:rsidR="00B964E2">
        <w:rPr>
          <w:szCs w:val="28"/>
        </w:rPr>
        <w:t xml:space="preserve"> Партизанского городского округа,</w:t>
      </w:r>
      <w:r w:rsidR="00830511">
        <w:rPr>
          <w:szCs w:val="28"/>
        </w:rPr>
        <w:t xml:space="preserve"> администраци</w:t>
      </w:r>
      <w:r w:rsidR="00C80A1A">
        <w:rPr>
          <w:szCs w:val="28"/>
        </w:rPr>
        <w:t>я</w:t>
      </w:r>
      <w:r w:rsidR="00830511">
        <w:rPr>
          <w:szCs w:val="28"/>
        </w:rPr>
        <w:t xml:space="preserve"> Партизанского городского округа</w:t>
      </w:r>
    </w:p>
    <w:p w:rsidR="00F41C12" w:rsidRDefault="00F41C12" w:rsidP="0066244B">
      <w:pPr>
        <w:spacing w:line="276" w:lineRule="auto"/>
        <w:jc w:val="center"/>
        <w:rPr>
          <w:sz w:val="16"/>
          <w:szCs w:val="16"/>
        </w:rPr>
      </w:pPr>
    </w:p>
    <w:p w:rsidR="001B4C84" w:rsidRDefault="001B4C84" w:rsidP="0066244B">
      <w:pPr>
        <w:spacing w:line="276" w:lineRule="auto"/>
        <w:jc w:val="center"/>
        <w:rPr>
          <w:sz w:val="16"/>
          <w:szCs w:val="16"/>
        </w:rPr>
      </w:pPr>
    </w:p>
    <w:p w:rsidR="001B4C84" w:rsidRDefault="00CD5A65" w:rsidP="0066244B">
      <w:pPr>
        <w:spacing w:line="276" w:lineRule="auto"/>
        <w:rPr>
          <w:sz w:val="28"/>
          <w:szCs w:val="28"/>
        </w:rPr>
      </w:pPr>
      <w:r>
        <w:rPr>
          <w:sz w:val="28"/>
          <w:szCs w:val="28"/>
        </w:rPr>
        <w:t>ПОСТАНОВЛЯ</w:t>
      </w:r>
      <w:r w:rsidR="00045346">
        <w:rPr>
          <w:sz w:val="28"/>
          <w:szCs w:val="28"/>
        </w:rPr>
        <w:t>ЕТ</w:t>
      </w:r>
      <w:r w:rsidR="001B4C84">
        <w:rPr>
          <w:sz w:val="28"/>
          <w:szCs w:val="28"/>
        </w:rPr>
        <w:t>:</w:t>
      </w:r>
    </w:p>
    <w:p w:rsidR="00143D18" w:rsidRDefault="00143D18" w:rsidP="0066244B">
      <w:pPr>
        <w:widowControl w:val="0"/>
        <w:tabs>
          <w:tab w:val="left" w:pos="993"/>
        </w:tabs>
        <w:spacing w:line="276" w:lineRule="auto"/>
        <w:jc w:val="both"/>
        <w:rPr>
          <w:sz w:val="28"/>
          <w:szCs w:val="28"/>
        </w:rPr>
      </w:pPr>
    </w:p>
    <w:p w:rsidR="00143D18" w:rsidRDefault="00143D18" w:rsidP="00E731A7">
      <w:pPr>
        <w:widowControl w:val="0"/>
        <w:tabs>
          <w:tab w:val="left" w:pos="-5387"/>
        </w:tabs>
        <w:spacing w:line="360" w:lineRule="auto"/>
        <w:jc w:val="both"/>
        <w:rPr>
          <w:sz w:val="28"/>
          <w:szCs w:val="28"/>
        </w:rPr>
      </w:pPr>
      <w:r>
        <w:rPr>
          <w:sz w:val="28"/>
          <w:szCs w:val="28"/>
        </w:rPr>
        <w:tab/>
        <w:t>1. Вн</w:t>
      </w:r>
      <w:r w:rsidR="000774EF" w:rsidRPr="00E44D8E">
        <w:rPr>
          <w:sz w:val="28"/>
          <w:szCs w:val="28"/>
        </w:rPr>
        <w:t>ести изменения в административные регламент</w:t>
      </w:r>
      <w:r w:rsidR="006A0442" w:rsidRPr="00E44D8E">
        <w:rPr>
          <w:sz w:val="28"/>
          <w:szCs w:val="28"/>
        </w:rPr>
        <w:t>ы</w:t>
      </w:r>
      <w:r w:rsidR="000774EF" w:rsidRPr="00E44D8E">
        <w:rPr>
          <w:sz w:val="28"/>
          <w:szCs w:val="28"/>
        </w:rPr>
        <w:t xml:space="preserve"> по предоставлению муниципальн</w:t>
      </w:r>
      <w:r w:rsidR="006A0442" w:rsidRPr="00E44D8E">
        <w:rPr>
          <w:sz w:val="28"/>
          <w:szCs w:val="28"/>
        </w:rPr>
        <w:t>ых</w:t>
      </w:r>
      <w:r w:rsidR="000774EF" w:rsidRPr="00E44D8E">
        <w:rPr>
          <w:sz w:val="28"/>
          <w:szCs w:val="28"/>
        </w:rPr>
        <w:t xml:space="preserve"> услуг</w:t>
      </w:r>
      <w:r w:rsidR="00E44D8E" w:rsidRPr="00E44D8E">
        <w:rPr>
          <w:sz w:val="28"/>
          <w:szCs w:val="28"/>
        </w:rPr>
        <w:t>:</w:t>
      </w:r>
    </w:p>
    <w:p w:rsidR="006B0214" w:rsidRDefault="00143D18" w:rsidP="00E731A7">
      <w:pPr>
        <w:widowControl w:val="0"/>
        <w:tabs>
          <w:tab w:val="left" w:pos="-5387"/>
        </w:tabs>
        <w:spacing w:line="360" w:lineRule="auto"/>
        <w:jc w:val="both"/>
        <w:rPr>
          <w:sz w:val="28"/>
          <w:szCs w:val="28"/>
        </w:rPr>
      </w:pPr>
      <w:r>
        <w:rPr>
          <w:sz w:val="28"/>
          <w:szCs w:val="28"/>
        </w:rPr>
        <w:tab/>
        <w:t>1)</w:t>
      </w:r>
      <w:r w:rsidRPr="00E44D8E">
        <w:rPr>
          <w:sz w:val="28"/>
          <w:szCs w:val="28"/>
        </w:rPr>
        <w:t xml:space="preserve"> </w:t>
      </w:r>
      <w:r w:rsidRPr="008E540A">
        <w:rPr>
          <w:sz w:val="28"/>
          <w:szCs w:val="28"/>
        </w:rPr>
        <w:t>«</w:t>
      </w:r>
      <w:r w:rsidR="00654368">
        <w:rPr>
          <w:sz w:val="28"/>
          <w:szCs w:val="28"/>
        </w:rPr>
        <w:t>Прием заявлений и постановка на учет детей в целях зачисления в муниципальные образовательные учреждения, реализующие основные общеобразовательные программы дошкольного образования»</w:t>
      </w:r>
      <w:r>
        <w:rPr>
          <w:sz w:val="28"/>
          <w:szCs w:val="28"/>
        </w:rPr>
        <w:t xml:space="preserve">, </w:t>
      </w:r>
      <w:r w:rsidRPr="00E44D8E">
        <w:rPr>
          <w:sz w:val="28"/>
          <w:szCs w:val="28"/>
        </w:rPr>
        <w:t xml:space="preserve">утвержденный постановлением администрации </w:t>
      </w:r>
      <w:r w:rsidR="008B7DEE">
        <w:rPr>
          <w:sz w:val="28"/>
          <w:szCs w:val="28"/>
        </w:rPr>
        <w:t xml:space="preserve">Партизанского городского </w:t>
      </w:r>
      <w:r w:rsidR="008B7DEE">
        <w:rPr>
          <w:sz w:val="28"/>
          <w:szCs w:val="28"/>
        </w:rPr>
        <w:lastRenderedPageBreak/>
        <w:t xml:space="preserve">округа </w:t>
      </w:r>
      <w:r w:rsidRPr="00E44D8E">
        <w:rPr>
          <w:sz w:val="28"/>
          <w:szCs w:val="28"/>
        </w:rPr>
        <w:t xml:space="preserve">от </w:t>
      </w:r>
      <w:r w:rsidR="00654368">
        <w:rPr>
          <w:sz w:val="28"/>
          <w:szCs w:val="28"/>
        </w:rPr>
        <w:t>27 марта</w:t>
      </w:r>
      <w:r>
        <w:rPr>
          <w:sz w:val="28"/>
          <w:szCs w:val="28"/>
        </w:rPr>
        <w:t xml:space="preserve"> </w:t>
      </w:r>
      <w:r w:rsidRPr="00E44D8E">
        <w:rPr>
          <w:sz w:val="28"/>
          <w:szCs w:val="28"/>
        </w:rPr>
        <w:t>201</w:t>
      </w:r>
      <w:r w:rsidR="00E731A7">
        <w:rPr>
          <w:sz w:val="28"/>
          <w:szCs w:val="28"/>
        </w:rPr>
        <w:t>7</w:t>
      </w:r>
      <w:r>
        <w:rPr>
          <w:sz w:val="28"/>
          <w:szCs w:val="28"/>
        </w:rPr>
        <w:t xml:space="preserve"> года</w:t>
      </w:r>
      <w:r w:rsidRPr="00E44D8E">
        <w:rPr>
          <w:sz w:val="28"/>
          <w:szCs w:val="28"/>
        </w:rPr>
        <w:t xml:space="preserve"> № </w:t>
      </w:r>
      <w:r w:rsidR="00654368">
        <w:rPr>
          <w:sz w:val="28"/>
          <w:szCs w:val="28"/>
        </w:rPr>
        <w:t>519</w:t>
      </w:r>
      <w:r w:rsidRPr="00E44D8E">
        <w:rPr>
          <w:sz w:val="28"/>
          <w:szCs w:val="28"/>
        </w:rPr>
        <w:t>-па</w:t>
      </w:r>
      <w:r>
        <w:rPr>
          <w:sz w:val="28"/>
          <w:szCs w:val="28"/>
        </w:rPr>
        <w:t>;</w:t>
      </w:r>
    </w:p>
    <w:p w:rsidR="00E731A7" w:rsidRDefault="00E731A7" w:rsidP="00E731A7">
      <w:pPr>
        <w:widowControl w:val="0"/>
        <w:tabs>
          <w:tab w:val="left" w:pos="-5387"/>
        </w:tabs>
        <w:spacing w:line="360" w:lineRule="auto"/>
        <w:jc w:val="both"/>
        <w:rPr>
          <w:sz w:val="28"/>
          <w:szCs w:val="28"/>
        </w:rPr>
      </w:pPr>
      <w:r>
        <w:rPr>
          <w:sz w:val="28"/>
          <w:szCs w:val="28"/>
        </w:rPr>
        <w:tab/>
        <w:t>2)</w:t>
      </w:r>
      <w:r w:rsidRPr="00E44D8E">
        <w:rPr>
          <w:sz w:val="28"/>
          <w:szCs w:val="28"/>
        </w:rPr>
        <w:t xml:space="preserve"> </w:t>
      </w:r>
      <w:r w:rsidR="00654368">
        <w:rPr>
          <w:sz w:val="28"/>
          <w:szCs w:val="28"/>
        </w:rPr>
        <w:t>«Зачисление в образовательное учреждение»</w:t>
      </w:r>
      <w:r>
        <w:rPr>
          <w:sz w:val="28"/>
          <w:szCs w:val="28"/>
        </w:rPr>
        <w:t xml:space="preserve">, </w:t>
      </w:r>
      <w:proofErr w:type="gramStart"/>
      <w:r w:rsidRPr="00E44D8E">
        <w:rPr>
          <w:sz w:val="28"/>
          <w:szCs w:val="28"/>
        </w:rPr>
        <w:t>утвержденный</w:t>
      </w:r>
      <w:proofErr w:type="gramEnd"/>
      <w:r w:rsidRPr="00E44D8E">
        <w:rPr>
          <w:sz w:val="28"/>
          <w:szCs w:val="28"/>
        </w:rPr>
        <w:t xml:space="preserve"> постановлением </w:t>
      </w:r>
      <w:r w:rsidR="008B7DEE">
        <w:rPr>
          <w:sz w:val="28"/>
          <w:szCs w:val="28"/>
        </w:rPr>
        <w:t xml:space="preserve"> </w:t>
      </w:r>
      <w:r w:rsidRPr="00E44D8E">
        <w:rPr>
          <w:sz w:val="28"/>
          <w:szCs w:val="28"/>
        </w:rPr>
        <w:t xml:space="preserve">администрации </w:t>
      </w:r>
      <w:r w:rsidR="008B7DEE">
        <w:rPr>
          <w:sz w:val="28"/>
          <w:szCs w:val="28"/>
        </w:rPr>
        <w:t xml:space="preserve"> </w:t>
      </w:r>
      <w:r w:rsidRPr="00E44D8E">
        <w:rPr>
          <w:sz w:val="28"/>
          <w:szCs w:val="28"/>
        </w:rPr>
        <w:t xml:space="preserve">Партизанского </w:t>
      </w:r>
      <w:r w:rsidR="008B7DEE">
        <w:rPr>
          <w:sz w:val="28"/>
          <w:szCs w:val="28"/>
        </w:rPr>
        <w:t xml:space="preserve"> </w:t>
      </w:r>
      <w:r w:rsidRPr="00E44D8E">
        <w:rPr>
          <w:sz w:val="28"/>
          <w:szCs w:val="28"/>
        </w:rPr>
        <w:t xml:space="preserve">городского </w:t>
      </w:r>
      <w:r w:rsidR="008B7DEE">
        <w:rPr>
          <w:sz w:val="28"/>
          <w:szCs w:val="28"/>
        </w:rPr>
        <w:t xml:space="preserve"> </w:t>
      </w:r>
      <w:r w:rsidRPr="00E44D8E">
        <w:rPr>
          <w:sz w:val="28"/>
          <w:szCs w:val="28"/>
        </w:rPr>
        <w:t xml:space="preserve">округа </w:t>
      </w:r>
      <w:r w:rsidR="008B7DEE">
        <w:rPr>
          <w:sz w:val="28"/>
          <w:szCs w:val="28"/>
        </w:rPr>
        <w:t xml:space="preserve">  </w:t>
      </w:r>
      <w:r w:rsidRPr="00E44D8E">
        <w:rPr>
          <w:sz w:val="28"/>
          <w:szCs w:val="28"/>
        </w:rPr>
        <w:t xml:space="preserve">от </w:t>
      </w:r>
      <w:r w:rsidR="00654368">
        <w:rPr>
          <w:sz w:val="28"/>
          <w:szCs w:val="28"/>
        </w:rPr>
        <w:t>27 декабря</w:t>
      </w:r>
      <w:r>
        <w:rPr>
          <w:sz w:val="28"/>
          <w:szCs w:val="28"/>
        </w:rPr>
        <w:t xml:space="preserve"> </w:t>
      </w:r>
      <w:r w:rsidRPr="00E44D8E">
        <w:rPr>
          <w:sz w:val="28"/>
          <w:szCs w:val="28"/>
        </w:rPr>
        <w:t>201</w:t>
      </w:r>
      <w:r w:rsidR="00654368">
        <w:rPr>
          <w:sz w:val="28"/>
          <w:szCs w:val="28"/>
        </w:rPr>
        <w:t xml:space="preserve">6 года </w:t>
      </w:r>
      <w:r w:rsidRPr="00E44D8E">
        <w:rPr>
          <w:sz w:val="28"/>
          <w:szCs w:val="28"/>
        </w:rPr>
        <w:t xml:space="preserve">№ </w:t>
      </w:r>
      <w:r w:rsidR="00654368">
        <w:rPr>
          <w:sz w:val="28"/>
          <w:szCs w:val="28"/>
        </w:rPr>
        <w:t>1089</w:t>
      </w:r>
      <w:r w:rsidRPr="00E44D8E">
        <w:rPr>
          <w:sz w:val="28"/>
          <w:szCs w:val="28"/>
        </w:rPr>
        <w:t>-па</w:t>
      </w:r>
      <w:r>
        <w:rPr>
          <w:sz w:val="28"/>
          <w:szCs w:val="28"/>
        </w:rPr>
        <w:t>;</w:t>
      </w:r>
    </w:p>
    <w:p w:rsidR="006A34C2" w:rsidRDefault="006A34C2" w:rsidP="006A34C2">
      <w:pPr>
        <w:widowControl w:val="0"/>
        <w:tabs>
          <w:tab w:val="left" w:pos="-5387"/>
        </w:tabs>
        <w:spacing w:line="360" w:lineRule="auto"/>
        <w:ind w:firstLine="709"/>
        <w:jc w:val="both"/>
        <w:rPr>
          <w:sz w:val="28"/>
          <w:szCs w:val="28"/>
        </w:rPr>
      </w:pPr>
      <w:r>
        <w:rPr>
          <w:sz w:val="28"/>
          <w:szCs w:val="28"/>
        </w:rPr>
        <w:t xml:space="preserve">3) </w:t>
      </w:r>
      <w:r w:rsidR="00654368">
        <w:rPr>
          <w:sz w:val="28"/>
          <w:szCs w:val="28"/>
        </w:rPr>
        <w:t>«Предоставление информации о реализации в образовательных муниципальных учреждениях программ дошкольного, начального общего, среднего (полного) общего образования</w:t>
      </w:r>
      <w:r w:rsidR="00054134">
        <w:rPr>
          <w:sz w:val="28"/>
          <w:szCs w:val="28"/>
        </w:rPr>
        <w:t>, а также дополнительных общеобразовательных программ</w:t>
      </w:r>
      <w:r w:rsidR="00654368">
        <w:rPr>
          <w:sz w:val="28"/>
          <w:szCs w:val="28"/>
        </w:rPr>
        <w:t>»</w:t>
      </w:r>
      <w:r>
        <w:rPr>
          <w:sz w:val="28"/>
          <w:szCs w:val="28"/>
        </w:rPr>
        <w:t xml:space="preserve">, </w:t>
      </w:r>
      <w:proofErr w:type="gramStart"/>
      <w:r w:rsidRPr="00E44D8E">
        <w:rPr>
          <w:sz w:val="28"/>
          <w:szCs w:val="28"/>
        </w:rPr>
        <w:t>утвержденный</w:t>
      </w:r>
      <w:proofErr w:type="gramEnd"/>
      <w:r w:rsidRPr="00E44D8E">
        <w:rPr>
          <w:sz w:val="28"/>
          <w:szCs w:val="28"/>
        </w:rPr>
        <w:t xml:space="preserve"> постановлением администрации Партизанского городского округа от </w:t>
      </w:r>
      <w:r w:rsidR="00654368">
        <w:rPr>
          <w:sz w:val="28"/>
          <w:szCs w:val="28"/>
        </w:rPr>
        <w:t>27 декабря</w:t>
      </w:r>
      <w:r w:rsidR="0001396A">
        <w:rPr>
          <w:sz w:val="28"/>
          <w:szCs w:val="28"/>
        </w:rPr>
        <w:t xml:space="preserve"> 2016 года</w:t>
      </w:r>
      <w:r w:rsidRPr="00E44D8E">
        <w:rPr>
          <w:sz w:val="28"/>
          <w:szCs w:val="28"/>
        </w:rPr>
        <w:t xml:space="preserve"> № </w:t>
      </w:r>
      <w:r w:rsidR="00654368">
        <w:rPr>
          <w:sz w:val="28"/>
          <w:szCs w:val="28"/>
        </w:rPr>
        <w:t>1088</w:t>
      </w:r>
      <w:r w:rsidRPr="00E44D8E">
        <w:rPr>
          <w:sz w:val="28"/>
          <w:szCs w:val="28"/>
        </w:rPr>
        <w:t>-па</w:t>
      </w:r>
      <w:r>
        <w:rPr>
          <w:sz w:val="28"/>
          <w:szCs w:val="28"/>
        </w:rPr>
        <w:t>;</w:t>
      </w:r>
    </w:p>
    <w:p w:rsidR="00111870" w:rsidRDefault="0001396A" w:rsidP="00111870">
      <w:pPr>
        <w:widowControl w:val="0"/>
        <w:tabs>
          <w:tab w:val="left" w:pos="-5387"/>
        </w:tabs>
        <w:spacing w:line="360" w:lineRule="auto"/>
        <w:ind w:firstLine="709"/>
        <w:jc w:val="both"/>
        <w:rPr>
          <w:sz w:val="28"/>
          <w:szCs w:val="28"/>
        </w:rPr>
      </w:pPr>
      <w:r>
        <w:rPr>
          <w:sz w:val="28"/>
          <w:szCs w:val="28"/>
        </w:rPr>
        <w:t>4)</w:t>
      </w:r>
      <w:r w:rsidR="00111870" w:rsidRPr="00111870">
        <w:rPr>
          <w:sz w:val="28"/>
          <w:szCs w:val="28"/>
        </w:rPr>
        <w:t xml:space="preserve"> </w:t>
      </w:r>
      <w:r w:rsidR="00111870" w:rsidRPr="008E540A">
        <w:rPr>
          <w:sz w:val="28"/>
          <w:szCs w:val="28"/>
        </w:rPr>
        <w:t>«</w:t>
      </w:r>
      <w:r w:rsidR="00654368" w:rsidRPr="00B31F8C">
        <w:rPr>
          <w:sz w:val="28"/>
          <w:szCs w:val="28"/>
        </w:rPr>
        <w:t xml:space="preserve">Предоставление информации о результатах сданных экзаменов, результатах тестирования и иных вступительных испытаний, а также о зачислении в </w:t>
      </w:r>
      <w:r w:rsidR="00654368">
        <w:rPr>
          <w:sz w:val="28"/>
          <w:szCs w:val="28"/>
        </w:rPr>
        <w:t xml:space="preserve"> </w:t>
      </w:r>
      <w:r w:rsidR="00654368" w:rsidRPr="00B31F8C">
        <w:rPr>
          <w:sz w:val="28"/>
          <w:szCs w:val="28"/>
        </w:rPr>
        <w:t xml:space="preserve">муниципальное </w:t>
      </w:r>
      <w:r w:rsidR="00654368">
        <w:rPr>
          <w:sz w:val="28"/>
          <w:szCs w:val="28"/>
        </w:rPr>
        <w:t xml:space="preserve"> </w:t>
      </w:r>
      <w:r w:rsidR="00654368" w:rsidRPr="00B31F8C">
        <w:rPr>
          <w:sz w:val="28"/>
          <w:szCs w:val="28"/>
        </w:rPr>
        <w:t>образовательное учреждение</w:t>
      </w:r>
      <w:r w:rsidR="00654368">
        <w:rPr>
          <w:sz w:val="28"/>
          <w:szCs w:val="28"/>
        </w:rPr>
        <w:t>»</w:t>
      </w:r>
      <w:r w:rsidR="00111870">
        <w:rPr>
          <w:sz w:val="28"/>
          <w:szCs w:val="28"/>
        </w:rPr>
        <w:t xml:space="preserve">, </w:t>
      </w:r>
      <w:proofErr w:type="gramStart"/>
      <w:r w:rsidR="00455DA1">
        <w:rPr>
          <w:sz w:val="28"/>
          <w:szCs w:val="28"/>
        </w:rPr>
        <w:t>утвержденный</w:t>
      </w:r>
      <w:proofErr w:type="gramEnd"/>
      <w:r w:rsidR="00455DA1">
        <w:rPr>
          <w:sz w:val="28"/>
          <w:szCs w:val="28"/>
        </w:rPr>
        <w:t xml:space="preserve"> постановлением </w:t>
      </w:r>
      <w:r w:rsidR="00111870" w:rsidRPr="00E44D8E">
        <w:rPr>
          <w:sz w:val="28"/>
          <w:szCs w:val="28"/>
        </w:rPr>
        <w:t>администрации</w:t>
      </w:r>
      <w:r w:rsidR="00455DA1">
        <w:rPr>
          <w:sz w:val="28"/>
          <w:szCs w:val="28"/>
        </w:rPr>
        <w:t xml:space="preserve"> </w:t>
      </w:r>
      <w:r w:rsidR="00111870" w:rsidRPr="00E44D8E">
        <w:rPr>
          <w:sz w:val="28"/>
          <w:szCs w:val="28"/>
        </w:rPr>
        <w:t>Партизанского</w:t>
      </w:r>
      <w:r w:rsidR="00654368">
        <w:rPr>
          <w:sz w:val="28"/>
          <w:szCs w:val="28"/>
        </w:rPr>
        <w:t xml:space="preserve"> </w:t>
      </w:r>
      <w:r w:rsidR="00111870" w:rsidRPr="00E44D8E">
        <w:rPr>
          <w:sz w:val="28"/>
          <w:szCs w:val="28"/>
        </w:rPr>
        <w:t xml:space="preserve"> </w:t>
      </w:r>
      <w:r w:rsidR="00654368">
        <w:rPr>
          <w:sz w:val="28"/>
          <w:szCs w:val="28"/>
        </w:rPr>
        <w:t xml:space="preserve">  </w:t>
      </w:r>
      <w:r w:rsidR="00111870" w:rsidRPr="00E44D8E">
        <w:rPr>
          <w:sz w:val="28"/>
          <w:szCs w:val="28"/>
        </w:rPr>
        <w:t xml:space="preserve">городского </w:t>
      </w:r>
      <w:r w:rsidR="00654368">
        <w:rPr>
          <w:sz w:val="28"/>
          <w:szCs w:val="28"/>
        </w:rPr>
        <w:t xml:space="preserve"> </w:t>
      </w:r>
      <w:r w:rsidR="00111870" w:rsidRPr="00E44D8E">
        <w:rPr>
          <w:sz w:val="28"/>
          <w:szCs w:val="28"/>
        </w:rPr>
        <w:t>округа</w:t>
      </w:r>
      <w:r w:rsidR="00654368">
        <w:rPr>
          <w:sz w:val="28"/>
          <w:szCs w:val="28"/>
        </w:rPr>
        <w:t xml:space="preserve"> </w:t>
      </w:r>
      <w:r w:rsidR="00111870" w:rsidRPr="00E44D8E">
        <w:rPr>
          <w:sz w:val="28"/>
          <w:szCs w:val="28"/>
        </w:rPr>
        <w:t xml:space="preserve"> </w:t>
      </w:r>
      <w:r w:rsidR="00654368">
        <w:rPr>
          <w:sz w:val="28"/>
          <w:szCs w:val="28"/>
        </w:rPr>
        <w:t xml:space="preserve"> </w:t>
      </w:r>
      <w:r w:rsidR="00111870" w:rsidRPr="00E44D8E">
        <w:rPr>
          <w:sz w:val="28"/>
          <w:szCs w:val="28"/>
        </w:rPr>
        <w:t xml:space="preserve">от </w:t>
      </w:r>
      <w:r w:rsidR="00654368">
        <w:rPr>
          <w:sz w:val="28"/>
          <w:szCs w:val="28"/>
        </w:rPr>
        <w:t>27 декабря 2016</w:t>
      </w:r>
      <w:r w:rsidR="00111870">
        <w:rPr>
          <w:sz w:val="28"/>
          <w:szCs w:val="28"/>
        </w:rPr>
        <w:t xml:space="preserve"> года</w:t>
      </w:r>
      <w:r w:rsidR="00111870" w:rsidRPr="00E44D8E">
        <w:rPr>
          <w:sz w:val="28"/>
          <w:szCs w:val="28"/>
        </w:rPr>
        <w:t xml:space="preserve"> № </w:t>
      </w:r>
      <w:r w:rsidR="00654368">
        <w:rPr>
          <w:sz w:val="28"/>
          <w:szCs w:val="28"/>
        </w:rPr>
        <w:t>1090</w:t>
      </w:r>
      <w:r w:rsidR="00111870" w:rsidRPr="00E44D8E">
        <w:rPr>
          <w:sz w:val="28"/>
          <w:szCs w:val="28"/>
        </w:rPr>
        <w:t>-па</w:t>
      </w:r>
      <w:r w:rsidR="00111870">
        <w:rPr>
          <w:sz w:val="28"/>
          <w:szCs w:val="28"/>
        </w:rPr>
        <w:t>;</w:t>
      </w:r>
    </w:p>
    <w:p w:rsidR="005B397B" w:rsidRDefault="00111870" w:rsidP="005B397B">
      <w:pPr>
        <w:widowControl w:val="0"/>
        <w:tabs>
          <w:tab w:val="left" w:pos="-5387"/>
        </w:tabs>
        <w:spacing w:line="360" w:lineRule="auto"/>
        <w:ind w:firstLine="709"/>
        <w:jc w:val="both"/>
        <w:rPr>
          <w:sz w:val="28"/>
          <w:szCs w:val="28"/>
        </w:rPr>
      </w:pPr>
      <w:r>
        <w:rPr>
          <w:sz w:val="28"/>
          <w:szCs w:val="28"/>
        </w:rPr>
        <w:t>5)</w:t>
      </w:r>
      <w:r w:rsidR="005B397B">
        <w:rPr>
          <w:sz w:val="28"/>
          <w:szCs w:val="28"/>
        </w:rPr>
        <w:t xml:space="preserve"> </w:t>
      </w:r>
      <w:r w:rsidR="00654368">
        <w:rPr>
          <w:sz w:val="28"/>
          <w:szCs w:val="28"/>
        </w:rPr>
        <w:t>«</w:t>
      </w:r>
      <w:r w:rsidR="00654368" w:rsidRPr="00B31F8C">
        <w:rPr>
          <w:sz w:val="28"/>
          <w:szCs w:val="28"/>
        </w:rPr>
        <w:t>Предоставление информации о текущей успеваемости учащегося, ведение электронного дневника и электронного журнала успеваемости</w:t>
      </w:r>
      <w:r w:rsidR="00654368">
        <w:rPr>
          <w:sz w:val="28"/>
          <w:szCs w:val="28"/>
        </w:rPr>
        <w:t>»</w:t>
      </w:r>
      <w:r w:rsidR="005B397B">
        <w:rPr>
          <w:color w:val="000000"/>
          <w:sz w:val="28"/>
          <w:szCs w:val="28"/>
        </w:rPr>
        <w:t>,</w:t>
      </w:r>
      <w:r w:rsidR="005B397B" w:rsidRPr="005B397B">
        <w:rPr>
          <w:sz w:val="28"/>
          <w:szCs w:val="28"/>
        </w:rPr>
        <w:t xml:space="preserve"> </w:t>
      </w:r>
      <w:proofErr w:type="gramStart"/>
      <w:r w:rsidR="005B397B" w:rsidRPr="00E44D8E">
        <w:rPr>
          <w:sz w:val="28"/>
          <w:szCs w:val="28"/>
        </w:rPr>
        <w:t>утвержденный</w:t>
      </w:r>
      <w:proofErr w:type="gramEnd"/>
      <w:r w:rsidR="005B397B" w:rsidRPr="00E44D8E">
        <w:rPr>
          <w:sz w:val="28"/>
          <w:szCs w:val="28"/>
        </w:rPr>
        <w:t xml:space="preserve"> постановлением администрации Пар</w:t>
      </w:r>
      <w:r w:rsidR="00654368">
        <w:rPr>
          <w:sz w:val="28"/>
          <w:szCs w:val="28"/>
        </w:rPr>
        <w:t>тизанского городского округа от 11 июля</w:t>
      </w:r>
      <w:r w:rsidR="005B397B">
        <w:rPr>
          <w:sz w:val="28"/>
          <w:szCs w:val="28"/>
        </w:rPr>
        <w:t xml:space="preserve"> 2017 года</w:t>
      </w:r>
      <w:r w:rsidR="005B397B" w:rsidRPr="00E44D8E">
        <w:rPr>
          <w:sz w:val="28"/>
          <w:szCs w:val="28"/>
        </w:rPr>
        <w:t xml:space="preserve"> № </w:t>
      </w:r>
      <w:r w:rsidR="00654368">
        <w:rPr>
          <w:sz w:val="28"/>
          <w:szCs w:val="28"/>
        </w:rPr>
        <w:t>1193</w:t>
      </w:r>
      <w:r w:rsidR="005B397B" w:rsidRPr="00E44D8E">
        <w:rPr>
          <w:sz w:val="28"/>
          <w:szCs w:val="28"/>
        </w:rPr>
        <w:t>-па</w:t>
      </w:r>
      <w:r w:rsidR="005B397B">
        <w:rPr>
          <w:sz w:val="28"/>
          <w:szCs w:val="28"/>
        </w:rPr>
        <w:t>;</w:t>
      </w:r>
    </w:p>
    <w:p w:rsidR="005B397B" w:rsidRDefault="005B397B" w:rsidP="005B397B">
      <w:pPr>
        <w:widowControl w:val="0"/>
        <w:tabs>
          <w:tab w:val="left" w:pos="-5387"/>
        </w:tabs>
        <w:spacing w:line="360" w:lineRule="auto"/>
        <w:ind w:firstLine="709"/>
        <w:jc w:val="both"/>
        <w:rPr>
          <w:sz w:val="28"/>
          <w:szCs w:val="28"/>
        </w:rPr>
      </w:pPr>
      <w:r>
        <w:rPr>
          <w:color w:val="000000"/>
          <w:sz w:val="28"/>
          <w:szCs w:val="28"/>
        </w:rPr>
        <w:t xml:space="preserve"> 6) «</w:t>
      </w:r>
      <w:r w:rsidR="00654368">
        <w:rPr>
          <w:sz w:val="28"/>
          <w:szCs w:val="28"/>
        </w:rPr>
        <w:t xml:space="preserve">Предоставление информации </w:t>
      </w:r>
      <w:r w:rsidR="00654368" w:rsidRPr="00132D1B">
        <w:rPr>
          <w:sz w:val="28"/>
          <w:szCs w:val="28"/>
        </w:rPr>
        <w:t xml:space="preserve">о порядке проведения государственной (итоговой) аттестации </w:t>
      </w:r>
      <w:proofErr w:type="gramStart"/>
      <w:r w:rsidR="00654368" w:rsidRPr="00132D1B">
        <w:rPr>
          <w:sz w:val="28"/>
          <w:szCs w:val="28"/>
        </w:rPr>
        <w:t>обучающихся</w:t>
      </w:r>
      <w:proofErr w:type="gramEnd"/>
      <w:r w:rsidR="00654368" w:rsidRPr="00132D1B">
        <w:rPr>
          <w:sz w:val="28"/>
          <w:szCs w:val="28"/>
        </w:rPr>
        <w:t>, освоивших основные и дополнительные общеобразовательные программы (за исключением дошкольных</w:t>
      </w:r>
      <w:r w:rsidR="00654368">
        <w:rPr>
          <w:sz w:val="28"/>
          <w:szCs w:val="28"/>
        </w:rPr>
        <w:t xml:space="preserve">)», утвержденный </w:t>
      </w:r>
      <w:r w:rsidRPr="00E44D8E">
        <w:rPr>
          <w:sz w:val="28"/>
          <w:szCs w:val="28"/>
        </w:rPr>
        <w:t>постановле</w:t>
      </w:r>
      <w:r w:rsidR="00654368">
        <w:rPr>
          <w:sz w:val="28"/>
          <w:szCs w:val="28"/>
        </w:rPr>
        <w:t xml:space="preserve">нием </w:t>
      </w:r>
      <w:r w:rsidRPr="00E44D8E">
        <w:rPr>
          <w:sz w:val="28"/>
          <w:szCs w:val="28"/>
        </w:rPr>
        <w:t xml:space="preserve">администрации Партизанского городского округа от </w:t>
      </w:r>
      <w:r w:rsidR="008B7DEE">
        <w:rPr>
          <w:sz w:val="28"/>
          <w:szCs w:val="28"/>
        </w:rPr>
        <w:t>11 июля</w:t>
      </w:r>
      <w:r>
        <w:rPr>
          <w:sz w:val="28"/>
          <w:szCs w:val="28"/>
        </w:rPr>
        <w:t xml:space="preserve"> 2017 года</w:t>
      </w:r>
      <w:r w:rsidRPr="00E44D8E">
        <w:rPr>
          <w:sz w:val="28"/>
          <w:szCs w:val="28"/>
        </w:rPr>
        <w:t xml:space="preserve"> № </w:t>
      </w:r>
      <w:r w:rsidR="008B7DEE">
        <w:rPr>
          <w:sz w:val="28"/>
          <w:szCs w:val="28"/>
        </w:rPr>
        <w:t>1192</w:t>
      </w:r>
      <w:r w:rsidRPr="00E44D8E">
        <w:rPr>
          <w:sz w:val="28"/>
          <w:szCs w:val="28"/>
        </w:rPr>
        <w:t>-па</w:t>
      </w:r>
      <w:r>
        <w:rPr>
          <w:sz w:val="28"/>
          <w:szCs w:val="28"/>
        </w:rPr>
        <w:t>;</w:t>
      </w:r>
    </w:p>
    <w:p w:rsidR="005B397B" w:rsidRDefault="005B397B" w:rsidP="005B397B">
      <w:pPr>
        <w:widowControl w:val="0"/>
        <w:tabs>
          <w:tab w:val="left" w:pos="-5387"/>
        </w:tabs>
        <w:spacing w:line="360" w:lineRule="auto"/>
        <w:ind w:firstLine="709"/>
        <w:jc w:val="both"/>
        <w:rPr>
          <w:sz w:val="28"/>
          <w:szCs w:val="28"/>
        </w:rPr>
      </w:pPr>
      <w:r>
        <w:rPr>
          <w:sz w:val="28"/>
          <w:szCs w:val="28"/>
        </w:rPr>
        <w:t xml:space="preserve">7) </w:t>
      </w:r>
      <w:r w:rsidR="008B7DEE" w:rsidRPr="00132D1B">
        <w:rPr>
          <w:sz w:val="28"/>
          <w:szCs w:val="28"/>
        </w:rPr>
        <w:t>«Предоставление информации из федеральной базы данных о результатах ед</w:t>
      </w:r>
      <w:r w:rsidR="008B7DEE">
        <w:rPr>
          <w:sz w:val="28"/>
          <w:szCs w:val="28"/>
        </w:rPr>
        <w:t>иного государственного экзамена</w:t>
      </w:r>
      <w:r>
        <w:rPr>
          <w:sz w:val="28"/>
          <w:szCs w:val="28"/>
        </w:rPr>
        <w:t xml:space="preserve">», </w:t>
      </w:r>
      <w:proofErr w:type="gramStart"/>
      <w:r w:rsidRPr="00E44D8E">
        <w:rPr>
          <w:sz w:val="28"/>
          <w:szCs w:val="28"/>
        </w:rPr>
        <w:t>утвержденный</w:t>
      </w:r>
      <w:proofErr w:type="gramEnd"/>
      <w:r w:rsidRPr="00E44D8E">
        <w:rPr>
          <w:sz w:val="28"/>
          <w:szCs w:val="28"/>
        </w:rPr>
        <w:t xml:space="preserve"> постановлением администрации Партизанского городского округа от </w:t>
      </w:r>
      <w:r w:rsidR="008B7DEE">
        <w:rPr>
          <w:sz w:val="28"/>
          <w:szCs w:val="28"/>
        </w:rPr>
        <w:t xml:space="preserve">11 июля </w:t>
      </w:r>
      <w:r>
        <w:rPr>
          <w:sz w:val="28"/>
          <w:szCs w:val="28"/>
        </w:rPr>
        <w:t>2017 года</w:t>
      </w:r>
      <w:r w:rsidR="008B7DEE">
        <w:rPr>
          <w:sz w:val="28"/>
          <w:szCs w:val="28"/>
        </w:rPr>
        <w:t xml:space="preserve"> </w:t>
      </w:r>
      <w:r w:rsidRPr="00E44D8E">
        <w:rPr>
          <w:sz w:val="28"/>
          <w:szCs w:val="28"/>
        </w:rPr>
        <w:t xml:space="preserve">№ </w:t>
      </w:r>
      <w:r w:rsidR="008B7DEE">
        <w:rPr>
          <w:sz w:val="28"/>
          <w:szCs w:val="28"/>
        </w:rPr>
        <w:t>1191</w:t>
      </w:r>
      <w:r w:rsidRPr="00E44D8E">
        <w:rPr>
          <w:sz w:val="28"/>
          <w:szCs w:val="28"/>
        </w:rPr>
        <w:t>-па</w:t>
      </w:r>
    </w:p>
    <w:p w:rsidR="002D51E4" w:rsidRPr="005B397B" w:rsidRDefault="00A94C45" w:rsidP="005B397B">
      <w:pPr>
        <w:widowControl w:val="0"/>
        <w:tabs>
          <w:tab w:val="left" w:pos="-5387"/>
        </w:tabs>
        <w:spacing w:line="360" w:lineRule="auto"/>
        <w:ind w:firstLine="709"/>
        <w:jc w:val="both"/>
        <w:rPr>
          <w:sz w:val="28"/>
          <w:szCs w:val="28"/>
        </w:rPr>
      </w:pPr>
      <w:r w:rsidRPr="00307C59">
        <w:rPr>
          <w:bCs/>
          <w:sz w:val="28"/>
          <w:szCs w:val="28"/>
        </w:rPr>
        <w:t xml:space="preserve">изложив раздел </w:t>
      </w:r>
      <w:r w:rsidRPr="00307C59">
        <w:rPr>
          <w:sz w:val="28"/>
          <w:szCs w:val="28"/>
          <w:lang w:val="en-US"/>
        </w:rPr>
        <w:t>V</w:t>
      </w:r>
      <w:r w:rsidRPr="00307C59">
        <w:rPr>
          <w:bCs/>
          <w:sz w:val="28"/>
          <w:szCs w:val="28"/>
        </w:rPr>
        <w:t xml:space="preserve"> в новой редакции:</w:t>
      </w:r>
    </w:p>
    <w:p w:rsidR="0022036C" w:rsidRPr="00B00AAA" w:rsidRDefault="0022036C" w:rsidP="00B00AAA">
      <w:pPr>
        <w:pStyle w:val="aa"/>
        <w:widowControl w:val="0"/>
        <w:spacing w:line="360" w:lineRule="auto"/>
        <w:ind w:left="0" w:firstLine="708"/>
        <w:jc w:val="both"/>
        <w:rPr>
          <w:bCs/>
          <w:sz w:val="28"/>
          <w:szCs w:val="28"/>
        </w:rPr>
      </w:pPr>
      <w:r w:rsidRPr="00B00AAA">
        <w:rPr>
          <w:bCs/>
          <w:sz w:val="28"/>
          <w:szCs w:val="28"/>
        </w:rPr>
        <w:lastRenderedPageBreak/>
        <w:t>«</w:t>
      </w:r>
      <w:r w:rsidRPr="00B00AAA">
        <w:rPr>
          <w:sz w:val="28"/>
          <w:szCs w:val="28"/>
          <w:lang w:val="en-US"/>
        </w:rPr>
        <w:t>V</w:t>
      </w:r>
      <w:r w:rsidRPr="00B00AAA">
        <w:rPr>
          <w:sz w:val="28"/>
          <w:szCs w:val="28"/>
        </w:rPr>
        <w:t xml:space="preserve">. </w:t>
      </w:r>
      <w:r w:rsidRPr="00B00AAA">
        <w:rPr>
          <w:bCs/>
          <w:sz w:val="28"/>
          <w:szCs w:val="28"/>
        </w:rPr>
        <w:t>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22036C" w:rsidRPr="00B00AAA" w:rsidRDefault="0022036C" w:rsidP="00B00AAA">
      <w:pPr>
        <w:widowControl w:val="0"/>
        <w:spacing w:line="360" w:lineRule="auto"/>
        <w:ind w:firstLine="709"/>
        <w:jc w:val="both"/>
        <w:rPr>
          <w:color w:val="000000"/>
          <w:sz w:val="28"/>
          <w:szCs w:val="28"/>
        </w:rPr>
      </w:pPr>
      <w:r w:rsidRPr="00B00AAA">
        <w:rPr>
          <w:sz w:val="28"/>
          <w:szCs w:val="28"/>
        </w:rPr>
        <w:t xml:space="preserve">5.1. </w:t>
      </w:r>
      <w:proofErr w:type="gramStart"/>
      <w:r w:rsidRPr="00B00AAA">
        <w:rPr>
          <w:sz w:val="28"/>
          <w:szCs w:val="28"/>
        </w:rPr>
        <w:t xml:space="preserve">Решения и действия (бездействие) администрации Партизанского городского округа, учреждений, оказывающих муниципальные услуги, должностных лиц, муниципальных служащих администрации Партизанского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roofErr w:type="gramEnd"/>
    </w:p>
    <w:p w:rsidR="0022036C" w:rsidRPr="00B00AAA" w:rsidRDefault="0022036C" w:rsidP="00B00AAA">
      <w:pPr>
        <w:spacing w:line="360" w:lineRule="auto"/>
        <w:ind w:firstLine="709"/>
        <w:jc w:val="both"/>
        <w:rPr>
          <w:sz w:val="28"/>
          <w:szCs w:val="28"/>
        </w:rPr>
      </w:pPr>
      <w:r w:rsidRPr="00B00AAA">
        <w:rPr>
          <w:sz w:val="28"/>
          <w:szCs w:val="28"/>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B00AAA">
        <w:rPr>
          <w:sz w:val="28"/>
          <w:szCs w:val="28"/>
          <w:lang w:val="en-US"/>
        </w:rPr>
        <w:t>III</w:t>
      </w:r>
      <w:r w:rsidRPr="00B00AAA">
        <w:rPr>
          <w:sz w:val="28"/>
          <w:szCs w:val="28"/>
        </w:rPr>
        <w:t xml:space="preserve"> настоящего административного регламента.</w:t>
      </w:r>
    </w:p>
    <w:p w:rsidR="0022036C" w:rsidRPr="00B00AAA" w:rsidRDefault="0022036C" w:rsidP="00B00AAA">
      <w:pPr>
        <w:spacing w:line="360" w:lineRule="auto"/>
        <w:ind w:firstLine="708"/>
        <w:jc w:val="both"/>
        <w:rPr>
          <w:sz w:val="28"/>
          <w:szCs w:val="28"/>
        </w:rPr>
      </w:pPr>
      <w:r w:rsidRPr="00B00AAA">
        <w:rPr>
          <w:sz w:val="28"/>
          <w:szCs w:val="28"/>
        </w:rPr>
        <w:t>Заявитель, либо его уполномоченный представитель</w:t>
      </w:r>
      <w:r w:rsidR="003C6749" w:rsidRPr="00B00AAA">
        <w:rPr>
          <w:sz w:val="28"/>
          <w:szCs w:val="28"/>
        </w:rPr>
        <w:t xml:space="preserve">, </w:t>
      </w:r>
      <w:r w:rsidRPr="00B00AAA">
        <w:rPr>
          <w:sz w:val="28"/>
          <w:szCs w:val="28"/>
        </w:rPr>
        <w:t xml:space="preserve"> вправе обратиться с жалобой в следующих случаях:</w:t>
      </w:r>
    </w:p>
    <w:p w:rsidR="0022036C" w:rsidRPr="00B00AAA" w:rsidRDefault="00F53B0A" w:rsidP="00B00AAA">
      <w:pPr>
        <w:spacing w:line="360" w:lineRule="auto"/>
        <w:ind w:firstLine="709"/>
        <w:jc w:val="both"/>
        <w:rPr>
          <w:sz w:val="28"/>
          <w:szCs w:val="28"/>
        </w:rPr>
      </w:pPr>
      <w:r w:rsidRPr="00B00AAA">
        <w:rPr>
          <w:sz w:val="28"/>
          <w:szCs w:val="28"/>
        </w:rPr>
        <w:t xml:space="preserve">а) </w:t>
      </w:r>
      <w:r w:rsidR="0022036C" w:rsidRPr="00B00AAA">
        <w:rPr>
          <w:sz w:val="28"/>
          <w:szCs w:val="28"/>
        </w:rPr>
        <w:t>н</w:t>
      </w:r>
      <w:r w:rsidR="003C6749" w:rsidRPr="00B00AAA">
        <w:rPr>
          <w:sz w:val="28"/>
          <w:szCs w:val="28"/>
        </w:rPr>
        <w:t>арушение</w:t>
      </w:r>
      <w:r w:rsidR="0022036C" w:rsidRPr="00B00AAA">
        <w:rPr>
          <w:sz w:val="28"/>
          <w:szCs w:val="28"/>
        </w:rPr>
        <w:t xml:space="preserve"> срока регистрации запроса о предо</w:t>
      </w:r>
      <w:r w:rsidR="003C6749" w:rsidRPr="00B00AAA">
        <w:rPr>
          <w:sz w:val="28"/>
          <w:szCs w:val="28"/>
        </w:rPr>
        <w:t xml:space="preserve">ставлении муниципальной услуги, </w:t>
      </w:r>
      <w:r w:rsidR="0022036C" w:rsidRPr="00B00AAA">
        <w:rPr>
          <w:sz w:val="28"/>
          <w:szCs w:val="28"/>
        </w:rPr>
        <w:t>запроса о предоставление двух и более муниципальных услуг в многофункциональных центрах при однократном обращении заявителя;</w:t>
      </w:r>
    </w:p>
    <w:p w:rsidR="0022036C" w:rsidRPr="00B00AAA" w:rsidRDefault="0022036C" w:rsidP="00B00AAA">
      <w:pPr>
        <w:spacing w:line="360" w:lineRule="auto"/>
        <w:ind w:left="-426"/>
        <w:jc w:val="both"/>
        <w:rPr>
          <w:sz w:val="28"/>
          <w:szCs w:val="28"/>
        </w:rPr>
      </w:pPr>
      <w:r w:rsidRPr="00B00AAA">
        <w:rPr>
          <w:sz w:val="28"/>
          <w:szCs w:val="28"/>
        </w:rPr>
        <w:t xml:space="preserve">         </w:t>
      </w:r>
      <w:r w:rsidRPr="00B00AAA">
        <w:rPr>
          <w:sz w:val="28"/>
          <w:szCs w:val="28"/>
        </w:rPr>
        <w:tab/>
      </w:r>
      <w:r w:rsidR="00ED31B2" w:rsidRPr="00B00AAA">
        <w:rPr>
          <w:sz w:val="28"/>
          <w:szCs w:val="28"/>
        </w:rPr>
        <w:t xml:space="preserve">б) </w:t>
      </w:r>
      <w:r w:rsidRPr="00B00AAA">
        <w:rPr>
          <w:sz w:val="28"/>
          <w:szCs w:val="28"/>
        </w:rPr>
        <w:t>нарушени</w:t>
      </w:r>
      <w:r w:rsidR="00ED31B2" w:rsidRPr="00B00AAA">
        <w:rPr>
          <w:sz w:val="28"/>
          <w:szCs w:val="28"/>
        </w:rPr>
        <w:t>е</w:t>
      </w:r>
      <w:r w:rsidRPr="00B00AAA">
        <w:rPr>
          <w:sz w:val="28"/>
          <w:szCs w:val="28"/>
        </w:rPr>
        <w:t xml:space="preserve"> срока предоставления </w:t>
      </w:r>
      <w:proofErr w:type="gramStart"/>
      <w:r w:rsidRPr="00B00AAA">
        <w:rPr>
          <w:sz w:val="28"/>
          <w:szCs w:val="28"/>
        </w:rPr>
        <w:t>муниципальной</w:t>
      </w:r>
      <w:proofErr w:type="gramEnd"/>
      <w:r w:rsidRPr="00B00AAA">
        <w:rPr>
          <w:sz w:val="28"/>
          <w:szCs w:val="28"/>
        </w:rPr>
        <w:t xml:space="preserve"> услуги;</w:t>
      </w:r>
    </w:p>
    <w:p w:rsidR="0022036C" w:rsidRPr="00B00AAA" w:rsidRDefault="0022036C" w:rsidP="00B00AAA">
      <w:pPr>
        <w:autoSpaceDE w:val="0"/>
        <w:autoSpaceDN w:val="0"/>
        <w:adjustRightInd w:val="0"/>
        <w:spacing w:line="360" w:lineRule="auto"/>
        <w:jc w:val="both"/>
        <w:rPr>
          <w:sz w:val="28"/>
          <w:szCs w:val="28"/>
        </w:rPr>
      </w:pPr>
      <w:r w:rsidRPr="00B00AAA">
        <w:rPr>
          <w:sz w:val="28"/>
          <w:szCs w:val="28"/>
        </w:rPr>
        <w:t xml:space="preserve">         </w:t>
      </w:r>
      <w:r w:rsidR="00ED31B2" w:rsidRPr="00B00AAA">
        <w:rPr>
          <w:sz w:val="28"/>
          <w:szCs w:val="28"/>
        </w:rPr>
        <w:t>в) требование</w:t>
      </w:r>
      <w:r w:rsidRPr="00B00AAA">
        <w:rPr>
          <w:sz w:val="28"/>
          <w:szCs w:val="28"/>
        </w:rPr>
        <w:t xml:space="preserve"> у заявителя </w:t>
      </w:r>
      <w:r w:rsidR="00EC1059" w:rsidRPr="00B00AAA">
        <w:rPr>
          <w:rFonts w:eastAsiaTheme="minorHAnsi"/>
          <w:sz w:val="28"/>
          <w:szCs w:val="28"/>
          <w:lang w:eastAsia="en-US"/>
        </w:rPr>
        <w:t xml:space="preserve">документов или информации либо осуществления действий, представление или осуществление которых не предусмотрено </w:t>
      </w:r>
      <w:r w:rsidRPr="00B00AAA">
        <w:rPr>
          <w:sz w:val="28"/>
          <w:szCs w:val="28"/>
        </w:rPr>
        <w:t>нормативными правовыми актами Российской Федерации, нормативными правовыми актами Приморского края, муниципальными правовыми  актами Партизанского городского округа для предоставления муниципальной услуги;</w:t>
      </w:r>
    </w:p>
    <w:p w:rsidR="0022036C" w:rsidRPr="00B00AAA" w:rsidRDefault="00ED31B2" w:rsidP="00B00AAA">
      <w:pPr>
        <w:spacing w:line="360" w:lineRule="auto"/>
        <w:ind w:firstLine="708"/>
        <w:jc w:val="both"/>
        <w:rPr>
          <w:color w:val="000000" w:themeColor="text1"/>
          <w:sz w:val="28"/>
          <w:szCs w:val="28"/>
        </w:rPr>
      </w:pPr>
      <w:r w:rsidRPr="00B00AAA">
        <w:rPr>
          <w:color w:val="000000" w:themeColor="text1"/>
          <w:sz w:val="28"/>
          <w:szCs w:val="28"/>
        </w:rPr>
        <w:lastRenderedPageBreak/>
        <w:t>г) отказ</w:t>
      </w:r>
      <w:r w:rsidR="0022036C" w:rsidRPr="00B00AAA">
        <w:rPr>
          <w:color w:val="000000" w:themeColor="text1"/>
          <w:sz w:val="28"/>
          <w:szCs w:val="28"/>
        </w:rPr>
        <w:t xml:space="preserve"> в приеме документов, предоставление которых предусмотрено нормативными правовыми актами Российской Федерации</w:t>
      </w:r>
      <w:r w:rsidR="007C366A" w:rsidRPr="00B00AAA">
        <w:rPr>
          <w:color w:val="000000" w:themeColor="text1"/>
          <w:sz w:val="28"/>
          <w:szCs w:val="28"/>
        </w:rPr>
        <w:t xml:space="preserve">, </w:t>
      </w:r>
      <w:r w:rsidR="0022036C" w:rsidRPr="00B00AAA">
        <w:rPr>
          <w:color w:val="000000" w:themeColor="text1"/>
          <w:sz w:val="28"/>
          <w:szCs w:val="28"/>
        </w:rPr>
        <w:t xml:space="preserve"> </w:t>
      </w:r>
      <w:r w:rsidR="007C366A" w:rsidRPr="00B00AAA">
        <w:rPr>
          <w:color w:val="000000" w:themeColor="text1"/>
          <w:sz w:val="28"/>
          <w:szCs w:val="28"/>
        </w:rPr>
        <w:t xml:space="preserve">нормативными правовыми актами Приморского края, </w:t>
      </w:r>
      <w:r w:rsidR="0022036C" w:rsidRPr="00B00AAA">
        <w:rPr>
          <w:color w:val="000000" w:themeColor="text1"/>
          <w:sz w:val="28"/>
          <w:szCs w:val="28"/>
        </w:rPr>
        <w:t>муниципальными правовыми актами Партизанского городского округа для предоставления муниципальной услуги</w:t>
      </w:r>
      <w:r w:rsidR="003C6749" w:rsidRPr="00B00AAA">
        <w:rPr>
          <w:color w:val="000000" w:themeColor="text1"/>
          <w:sz w:val="28"/>
          <w:szCs w:val="28"/>
        </w:rPr>
        <w:t>, у заявителя</w:t>
      </w:r>
      <w:r w:rsidR="0022036C" w:rsidRPr="00B00AAA">
        <w:rPr>
          <w:color w:val="000000" w:themeColor="text1"/>
          <w:sz w:val="28"/>
          <w:szCs w:val="28"/>
        </w:rPr>
        <w:t>;</w:t>
      </w:r>
    </w:p>
    <w:p w:rsidR="0022036C" w:rsidRPr="00B00AAA" w:rsidRDefault="00ED31B2" w:rsidP="00B00AAA">
      <w:pPr>
        <w:spacing w:line="360" w:lineRule="auto"/>
        <w:ind w:firstLine="708"/>
        <w:jc w:val="both"/>
        <w:rPr>
          <w:color w:val="000000" w:themeColor="text1"/>
          <w:sz w:val="28"/>
          <w:szCs w:val="28"/>
        </w:rPr>
      </w:pPr>
      <w:proofErr w:type="spellStart"/>
      <w:proofErr w:type="gramStart"/>
      <w:r w:rsidRPr="00B00AAA">
        <w:rPr>
          <w:color w:val="000000" w:themeColor="text1"/>
          <w:sz w:val="28"/>
          <w:szCs w:val="28"/>
        </w:rPr>
        <w:t>д</w:t>
      </w:r>
      <w:proofErr w:type="spellEnd"/>
      <w:r w:rsidRPr="00B00AAA">
        <w:rPr>
          <w:color w:val="000000" w:themeColor="text1"/>
          <w:sz w:val="28"/>
          <w:szCs w:val="28"/>
        </w:rPr>
        <w:t>) отказ</w:t>
      </w:r>
      <w:r w:rsidR="007C366A" w:rsidRPr="00B00AAA">
        <w:rPr>
          <w:color w:val="000000" w:themeColor="text1"/>
          <w:sz w:val="28"/>
          <w:szCs w:val="28"/>
        </w:rPr>
        <w:t xml:space="preserve"> </w:t>
      </w:r>
      <w:r w:rsidR="0022036C" w:rsidRPr="00B00AAA">
        <w:rPr>
          <w:color w:val="000000" w:themeColor="text1"/>
          <w:sz w:val="28"/>
          <w:szCs w:val="28"/>
        </w:rPr>
        <w:t xml:space="preserve">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7C366A" w:rsidRPr="00B00AAA">
        <w:rPr>
          <w:color w:val="000000" w:themeColor="text1"/>
          <w:sz w:val="28"/>
          <w:szCs w:val="28"/>
        </w:rPr>
        <w:t xml:space="preserve">законами и иными нормативными правовыми актами Приморского края, </w:t>
      </w:r>
      <w:r w:rsidR="0022036C" w:rsidRPr="00B00AAA">
        <w:rPr>
          <w:color w:val="000000" w:themeColor="text1"/>
          <w:sz w:val="28"/>
          <w:szCs w:val="28"/>
        </w:rPr>
        <w:t>муниципальными правовыми актами Партизанского городского округа;</w:t>
      </w:r>
      <w:proofErr w:type="gramEnd"/>
    </w:p>
    <w:p w:rsidR="0022036C" w:rsidRPr="00B00AAA" w:rsidRDefault="00ED31B2" w:rsidP="00B00AAA">
      <w:pPr>
        <w:spacing w:line="360" w:lineRule="auto"/>
        <w:ind w:firstLine="708"/>
        <w:jc w:val="both"/>
        <w:rPr>
          <w:color w:val="000000" w:themeColor="text1"/>
          <w:sz w:val="28"/>
          <w:szCs w:val="28"/>
        </w:rPr>
      </w:pPr>
      <w:r w:rsidRPr="00B00AAA">
        <w:rPr>
          <w:color w:val="000000" w:themeColor="text1"/>
          <w:sz w:val="28"/>
          <w:szCs w:val="28"/>
        </w:rPr>
        <w:t xml:space="preserve">е) </w:t>
      </w:r>
      <w:r w:rsidR="0022036C" w:rsidRPr="00B00AAA">
        <w:rPr>
          <w:color w:val="000000" w:themeColor="text1"/>
          <w:sz w:val="28"/>
          <w:szCs w:val="28"/>
        </w:rPr>
        <w:t>тре</w:t>
      </w:r>
      <w:r w:rsidRPr="00B00AAA">
        <w:rPr>
          <w:color w:val="000000" w:themeColor="text1"/>
          <w:sz w:val="28"/>
          <w:szCs w:val="28"/>
        </w:rPr>
        <w:t>бование</w:t>
      </w:r>
      <w:r w:rsidR="0022036C" w:rsidRPr="00B00AAA">
        <w:rPr>
          <w:color w:val="000000" w:themeColor="text1"/>
          <w:sz w:val="28"/>
          <w:szCs w:val="28"/>
        </w:rPr>
        <w:t xml:space="preserve"> у заявителя при предоставлении муниципальной услуги платы, не предусмотренной нормативными правовыми актами Российской Федерации, </w:t>
      </w:r>
      <w:r w:rsidR="007C366A" w:rsidRPr="00B00AAA">
        <w:rPr>
          <w:color w:val="000000" w:themeColor="text1"/>
          <w:sz w:val="28"/>
          <w:szCs w:val="28"/>
        </w:rPr>
        <w:t xml:space="preserve">нормативными правовыми актами Приморского края, </w:t>
      </w:r>
      <w:r w:rsidR="0022036C" w:rsidRPr="00B00AAA">
        <w:rPr>
          <w:color w:val="000000" w:themeColor="text1"/>
          <w:sz w:val="28"/>
          <w:szCs w:val="28"/>
        </w:rPr>
        <w:t>муниципальными правовыми актами Партизанского городского округа;</w:t>
      </w:r>
    </w:p>
    <w:p w:rsidR="0066244B" w:rsidRPr="00B00AAA" w:rsidRDefault="00ED31B2" w:rsidP="00B00AAA">
      <w:pPr>
        <w:spacing w:line="360" w:lineRule="auto"/>
        <w:ind w:firstLine="708"/>
        <w:jc w:val="both"/>
        <w:rPr>
          <w:color w:val="000000" w:themeColor="text1"/>
          <w:sz w:val="28"/>
          <w:szCs w:val="28"/>
        </w:rPr>
      </w:pPr>
      <w:proofErr w:type="gramStart"/>
      <w:r w:rsidRPr="00B00AAA">
        <w:rPr>
          <w:color w:val="000000" w:themeColor="text1"/>
          <w:sz w:val="28"/>
          <w:szCs w:val="28"/>
        </w:rPr>
        <w:t>ж) приостановление</w:t>
      </w:r>
      <w:r w:rsidR="0066244B" w:rsidRPr="00B00AAA">
        <w:rPr>
          <w:color w:val="000000" w:themeColor="text1"/>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Партизанского городского округа;</w:t>
      </w:r>
      <w:proofErr w:type="gramEnd"/>
    </w:p>
    <w:p w:rsidR="0066244B" w:rsidRPr="00B00AAA" w:rsidRDefault="00ED31B2" w:rsidP="00B00AAA">
      <w:pPr>
        <w:spacing w:line="360" w:lineRule="auto"/>
        <w:ind w:firstLine="708"/>
        <w:jc w:val="both"/>
        <w:rPr>
          <w:color w:val="000000" w:themeColor="text1"/>
          <w:sz w:val="28"/>
          <w:szCs w:val="28"/>
        </w:rPr>
      </w:pPr>
      <w:r w:rsidRPr="00B00AAA">
        <w:rPr>
          <w:color w:val="000000" w:themeColor="text1"/>
          <w:sz w:val="28"/>
          <w:szCs w:val="28"/>
        </w:rPr>
        <w:t>з) нарушение</w:t>
      </w:r>
      <w:r w:rsidR="0022036C" w:rsidRPr="00B00AAA">
        <w:rPr>
          <w:color w:val="000000" w:themeColor="text1"/>
          <w:sz w:val="28"/>
          <w:szCs w:val="28"/>
        </w:rPr>
        <w:t xml:space="preserve"> срока или порядка выдачи документов по результатам предоставления муниципальной услуги;</w:t>
      </w:r>
      <w:r w:rsidR="0066244B" w:rsidRPr="00B00AAA">
        <w:rPr>
          <w:color w:val="000000" w:themeColor="text1"/>
          <w:sz w:val="28"/>
          <w:szCs w:val="28"/>
        </w:rPr>
        <w:t xml:space="preserve"> </w:t>
      </w:r>
    </w:p>
    <w:p w:rsidR="0022036C" w:rsidRPr="00B00AAA" w:rsidRDefault="00ED31B2" w:rsidP="00B00AAA">
      <w:pPr>
        <w:spacing w:line="360" w:lineRule="auto"/>
        <w:ind w:firstLine="708"/>
        <w:jc w:val="both"/>
        <w:rPr>
          <w:color w:val="000000" w:themeColor="text1"/>
          <w:sz w:val="28"/>
          <w:szCs w:val="28"/>
        </w:rPr>
      </w:pPr>
      <w:proofErr w:type="gramStart"/>
      <w:r w:rsidRPr="00B00AAA">
        <w:rPr>
          <w:color w:val="000000" w:themeColor="text1"/>
          <w:sz w:val="28"/>
          <w:szCs w:val="28"/>
        </w:rPr>
        <w:t xml:space="preserve">и) </w:t>
      </w:r>
      <w:r w:rsidR="00AA37C8" w:rsidRPr="00B00AAA">
        <w:rPr>
          <w:color w:val="000000" w:themeColor="text1"/>
          <w:sz w:val="28"/>
          <w:szCs w:val="28"/>
        </w:rPr>
        <w:t>отказ</w:t>
      </w:r>
      <w:r w:rsidR="0066244B" w:rsidRPr="00B00AAA">
        <w:rPr>
          <w:color w:val="000000" w:themeColor="text1"/>
          <w:sz w:val="28"/>
          <w:szCs w:val="28"/>
        </w:rPr>
        <w:t xml:space="preserve"> в </w:t>
      </w:r>
      <w:r w:rsidR="00AA37C8" w:rsidRPr="00B00AAA">
        <w:rPr>
          <w:color w:val="000000" w:themeColor="text1"/>
          <w:sz w:val="28"/>
          <w:szCs w:val="28"/>
        </w:rPr>
        <w:t>исправлении</w:t>
      </w:r>
      <w:r w:rsidR="0066244B" w:rsidRPr="00B00AAA">
        <w:rPr>
          <w:color w:val="000000" w:themeColor="text1"/>
          <w:sz w:val="28"/>
          <w:szCs w:val="28"/>
        </w:rPr>
        <w:t xml:space="preserve"> допущенных опечаток и ошибок, в выданных в результате предоставления муниципальной услуги документов либо нарушени</w:t>
      </w:r>
      <w:r w:rsidR="00AA37C8" w:rsidRPr="00B00AAA">
        <w:rPr>
          <w:color w:val="000000" w:themeColor="text1"/>
          <w:sz w:val="28"/>
          <w:szCs w:val="28"/>
        </w:rPr>
        <w:t>и</w:t>
      </w:r>
      <w:r w:rsidR="0066244B" w:rsidRPr="00B00AAA">
        <w:rPr>
          <w:color w:val="000000" w:themeColor="text1"/>
          <w:sz w:val="28"/>
          <w:szCs w:val="28"/>
        </w:rPr>
        <w:t xml:space="preserve"> установ</w:t>
      </w:r>
      <w:r w:rsidR="00AA37C8" w:rsidRPr="00B00AAA">
        <w:rPr>
          <w:color w:val="000000" w:themeColor="text1"/>
          <w:sz w:val="28"/>
          <w:szCs w:val="28"/>
        </w:rPr>
        <w:t>ленного срока таких исправлений;</w:t>
      </w:r>
      <w:proofErr w:type="gramEnd"/>
    </w:p>
    <w:p w:rsidR="00AA37C8" w:rsidRPr="00B00AAA" w:rsidRDefault="00ED31B2" w:rsidP="00B00AAA">
      <w:pPr>
        <w:autoSpaceDE w:val="0"/>
        <w:autoSpaceDN w:val="0"/>
        <w:adjustRightInd w:val="0"/>
        <w:spacing w:line="360" w:lineRule="auto"/>
        <w:ind w:firstLine="708"/>
        <w:jc w:val="both"/>
        <w:rPr>
          <w:rFonts w:eastAsiaTheme="minorHAnsi"/>
          <w:sz w:val="28"/>
          <w:szCs w:val="28"/>
          <w:lang w:eastAsia="en-US"/>
        </w:rPr>
      </w:pPr>
      <w:proofErr w:type="gramStart"/>
      <w:r w:rsidRPr="00B00AAA">
        <w:rPr>
          <w:rFonts w:eastAsiaTheme="minorHAnsi"/>
          <w:sz w:val="28"/>
          <w:szCs w:val="28"/>
          <w:lang w:eastAsia="en-US"/>
        </w:rPr>
        <w:t>к) требование</w:t>
      </w:r>
      <w:r w:rsidR="00AA37C8" w:rsidRPr="00B00AAA">
        <w:rPr>
          <w:rFonts w:eastAsiaTheme="minorHAnsi"/>
          <w:sz w:val="28"/>
          <w:szCs w:val="28"/>
          <w:lang w:eastAsia="en-US"/>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00AA37C8" w:rsidRPr="00B00AAA">
        <w:rPr>
          <w:rFonts w:eastAsiaTheme="minorHAnsi"/>
          <w:sz w:val="28"/>
          <w:szCs w:val="28"/>
          <w:lang w:eastAsia="en-US"/>
        </w:rPr>
        <w:lastRenderedPageBreak/>
        <w:t>необходимых для предоставления муниципальной услуги, за исключением случаев, предусмотренных пунктом 4 части 1 статьи</w:t>
      </w:r>
      <w:r w:rsidR="006D753A" w:rsidRPr="00B00AAA">
        <w:rPr>
          <w:rFonts w:eastAsiaTheme="minorHAnsi"/>
          <w:sz w:val="28"/>
          <w:szCs w:val="28"/>
          <w:lang w:eastAsia="en-US"/>
        </w:rPr>
        <w:t xml:space="preserve"> 7 Федерального закона от 27 июля 2010 года </w:t>
      </w:r>
      <w:r w:rsidR="00AA37C8" w:rsidRPr="00B00AAA">
        <w:rPr>
          <w:rFonts w:eastAsiaTheme="minorHAnsi"/>
          <w:sz w:val="28"/>
          <w:szCs w:val="28"/>
          <w:lang w:eastAsia="en-US"/>
        </w:rPr>
        <w:t>№ 210-ФЗ «Об</w:t>
      </w:r>
      <w:r w:rsidR="006D753A" w:rsidRPr="00B00AAA">
        <w:rPr>
          <w:rFonts w:eastAsiaTheme="minorHAnsi"/>
          <w:sz w:val="28"/>
          <w:szCs w:val="28"/>
          <w:lang w:eastAsia="en-US"/>
        </w:rPr>
        <w:t xml:space="preserve"> </w:t>
      </w:r>
      <w:r w:rsidR="00AA37C8" w:rsidRPr="00B00AAA">
        <w:rPr>
          <w:rFonts w:eastAsiaTheme="minorHAnsi"/>
          <w:sz w:val="28"/>
          <w:szCs w:val="28"/>
          <w:lang w:eastAsia="en-US"/>
        </w:rPr>
        <w:t>организации предоставления государственных и муниципальных услуг».</w:t>
      </w:r>
      <w:proofErr w:type="gramEnd"/>
      <w:r w:rsidR="007C7CAC" w:rsidRPr="00B00AAA">
        <w:rPr>
          <w:rFonts w:eastAsiaTheme="minorHAnsi"/>
          <w:sz w:val="28"/>
          <w:szCs w:val="28"/>
          <w:lang w:eastAsia="en-US"/>
        </w:rPr>
        <w:t xml:space="preserve"> </w:t>
      </w:r>
      <w:proofErr w:type="gramStart"/>
      <w:r w:rsidR="00AA37C8" w:rsidRPr="00B00AAA">
        <w:rPr>
          <w:rFonts w:eastAsiaTheme="minorHAnsi"/>
          <w:sz w:val="28"/>
          <w:szCs w:val="28"/>
          <w:lang w:eastAsia="en-US"/>
        </w:rPr>
        <w:t>В указанном случае досудебное (внесудебное) обжалование заявителем решений и</w:t>
      </w:r>
      <w:r w:rsidR="006D753A" w:rsidRPr="00B00AAA">
        <w:rPr>
          <w:rFonts w:eastAsiaTheme="minorHAnsi"/>
          <w:sz w:val="28"/>
          <w:szCs w:val="28"/>
          <w:lang w:eastAsia="en-US"/>
        </w:rPr>
        <w:t xml:space="preserve"> </w:t>
      </w:r>
      <w:r w:rsidR="00AA37C8" w:rsidRPr="00B00AAA">
        <w:rPr>
          <w:rFonts w:eastAsiaTheme="minorHAnsi"/>
          <w:sz w:val="28"/>
          <w:szCs w:val="28"/>
          <w:lang w:eastAsia="en-US"/>
        </w:rPr>
        <w:t>действий (бездействия) многофункционального центра, работника</w:t>
      </w:r>
      <w:r w:rsidR="007C7CAC" w:rsidRPr="00B00AAA">
        <w:rPr>
          <w:rFonts w:eastAsiaTheme="minorHAnsi"/>
          <w:sz w:val="28"/>
          <w:szCs w:val="28"/>
          <w:lang w:eastAsia="en-US"/>
        </w:rPr>
        <w:t xml:space="preserve"> </w:t>
      </w:r>
      <w:r w:rsidR="00AA37C8" w:rsidRPr="00B00AAA">
        <w:rPr>
          <w:rFonts w:eastAsiaTheme="minorHAnsi"/>
          <w:sz w:val="28"/>
          <w:szCs w:val="28"/>
          <w:lang w:eastAsia="en-US"/>
        </w:rPr>
        <w:t>многофункционального центра возможно в случае, если на многофункциональный</w:t>
      </w:r>
      <w:r w:rsidR="006D753A" w:rsidRPr="00B00AAA">
        <w:rPr>
          <w:rFonts w:eastAsiaTheme="minorHAnsi"/>
          <w:sz w:val="28"/>
          <w:szCs w:val="28"/>
          <w:lang w:eastAsia="en-US"/>
        </w:rPr>
        <w:t xml:space="preserve"> </w:t>
      </w:r>
      <w:r w:rsidR="00AA37C8" w:rsidRPr="00B00AAA">
        <w:rPr>
          <w:rFonts w:eastAsiaTheme="minorHAnsi"/>
          <w:sz w:val="28"/>
          <w:szCs w:val="28"/>
          <w:lang w:eastAsia="en-US"/>
        </w:rPr>
        <w:t>центр, решения и действия (бездействие) которого обжалуются, возложена функция по</w:t>
      </w:r>
      <w:r w:rsidR="006D753A" w:rsidRPr="00B00AAA">
        <w:rPr>
          <w:rFonts w:eastAsiaTheme="minorHAnsi"/>
          <w:sz w:val="28"/>
          <w:szCs w:val="28"/>
          <w:lang w:eastAsia="en-US"/>
        </w:rPr>
        <w:t xml:space="preserve"> </w:t>
      </w:r>
      <w:r w:rsidR="00AA37C8" w:rsidRPr="00B00AAA">
        <w:rPr>
          <w:rFonts w:eastAsiaTheme="minorHAnsi"/>
          <w:sz w:val="28"/>
          <w:szCs w:val="28"/>
          <w:lang w:eastAsia="en-US"/>
        </w:rPr>
        <w:t>предоставлению соответствующих государственных или муниципальных услуг в</w:t>
      </w:r>
      <w:r w:rsidR="006D753A" w:rsidRPr="00B00AAA">
        <w:rPr>
          <w:rFonts w:eastAsiaTheme="minorHAnsi"/>
          <w:sz w:val="28"/>
          <w:szCs w:val="28"/>
          <w:lang w:eastAsia="en-US"/>
        </w:rPr>
        <w:t xml:space="preserve"> </w:t>
      </w:r>
      <w:r w:rsidR="00AA37C8" w:rsidRPr="00B00AAA">
        <w:rPr>
          <w:rFonts w:eastAsiaTheme="minorHAnsi"/>
          <w:sz w:val="28"/>
          <w:szCs w:val="28"/>
          <w:lang w:eastAsia="en-US"/>
        </w:rPr>
        <w:t>полном объеме в порядке, определенном частью 1.3 статьи 16 Федерального закона от</w:t>
      </w:r>
      <w:r w:rsidR="006D753A" w:rsidRPr="00B00AAA">
        <w:rPr>
          <w:rFonts w:eastAsiaTheme="minorHAnsi"/>
          <w:sz w:val="28"/>
          <w:szCs w:val="28"/>
          <w:lang w:eastAsia="en-US"/>
        </w:rPr>
        <w:t xml:space="preserve"> 27 июля </w:t>
      </w:r>
      <w:r w:rsidR="00AA37C8" w:rsidRPr="00B00AAA">
        <w:rPr>
          <w:rFonts w:eastAsiaTheme="minorHAnsi"/>
          <w:sz w:val="28"/>
          <w:szCs w:val="28"/>
          <w:lang w:eastAsia="en-US"/>
        </w:rPr>
        <w:t>2010</w:t>
      </w:r>
      <w:r w:rsidR="006D753A" w:rsidRPr="00B00AAA">
        <w:rPr>
          <w:rFonts w:eastAsiaTheme="minorHAnsi"/>
          <w:sz w:val="28"/>
          <w:szCs w:val="28"/>
          <w:lang w:eastAsia="en-US"/>
        </w:rPr>
        <w:t xml:space="preserve"> года </w:t>
      </w:r>
      <w:r w:rsidR="00AA37C8" w:rsidRPr="00B00AAA">
        <w:rPr>
          <w:rFonts w:eastAsiaTheme="minorHAnsi"/>
          <w:sz w:val="28"/>
          <w:szCs w:val="28"/>
          <w:lang w:eastAsia="en-US"/>
        </w:rPr>
        <w:t xml:space="preserve"> № 210-ФЗ «Об организации предоставления государственных</w:t>
      </w:r>
      <w:proofErr w:type="gramEnd"/>
      <w:r w:rsidR="00AA37C8" w:rsidRPr="00B00AAA">
        <w:rPr>
          <w:rFonts w:eastAsiaTheme="minorHAnsi"/>
          <w:sz w:val="28"/>
          <w:szCs w:val="28"/>
          <w:lang w:eastAsia="en-US"/>
        </w:rPr>
        <w:t xml:space="preserve"> и</w:t>
      </w:r>
      <w:r w:rsidR="006D753A" w:rsidRPr="00B00AAA">
        <w:rPr>
          <w:rFonts w:eastAsiaTheme="minorHAnsi"/>
          <w:sz w:val="28"/>
          <w:szCs w:val="28"/>
          <w:lang w:eastAsia="en-US"/>
        </w:rPr>
        <w:t xml:space="preserve"> </w:t>
      </w:r>
      <w:r w:rsidR="00AA37C8" w:rsidRPr="00B00AAA">
        <w:rPr>
          <w:rFonts w:eastAsiaTheme="minorHAnsi"/>
          <w:sz w:val="28"/>
          <w:szCs w:val="28"/>
          <w:lang w:eastAsia="en-US"/>
        </w:rPr>
        <w:t>муниципальных услуг».</w:t>
      </w:r>
    </w:p>
    <w:p w:rsidR="00523452" w:rsidRPr="00B00AAA" w:rsidRDefault="0022036C" w:rsidP="00B00AAA">
      <w:pPr>
        <w:spacing w:line="360" w:lineRule="auto"/>
        <w:ind w:firstLine="709"/>
        <w:jc w:val="both"/>
        <w:rPr>
          <w:sz w:val="28"/>
          <w:szCs w:val="28"/>
        </w:rPr>
      </w:pPr>
      <w:r w:rsidRPr="00B00AAA">
        <w:rPr>
          <w:sz w:val="28"/>
          <w:szCs w:val="28"/>
        </w:rPr>
        <w:t xml:space="preserve">5.3. </w:t>
      </w:r>
      <w:proofErr w:type="gramStart"/>
      <w:r w:rsidRPr="00B00AAA">
        <w:rPr>
          <w:sz w:val="28"/>
          <w:szCs w:val="28"/>
        </w:rPr>
        <w:t xml:space="preserve">Жалоба на решения и действия (бездействие) администрации Партизанского городского округа, учреждений, предоставляющих муниципальные услуги, должностных лиц, муниципальных служащих администрации Партизанского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w:t>
      </w:r>
      <w:r w:rsidR="00523452" w:rsidRPr="00B00AAA">
        <w:rPr>
          <w:sz w:val="28"/>
          <w:szCs w:val="28"/>
        </w:rPr>
        <w:t>учредителю</w:t>
      </w:r>
      <w:r w:rsidRPr="00B00AAA">
        <w:rPr>
          <w:sz w:val="28"/>
          <w:szCs w:val="28"/>
        </w:rPr>
        <w:t xml:space="preserve"> многофункционального центра</w:t>
      </w:r>
      <w:r w:rsidR="00523452" w:rsidRPr="00B00AAA">
        <w:rPr>
          <w:sz w:val="28"/>
          <w:szCs w:val="28"/>
        </w:rPr>
        <w:t>.</w:t>
      </w:r>
      <w:proofErr w:type="gramEnd"/>
    </w:p>
    <w:p w:rsidR="0022036C" w:rsidRPr="00B00AAA" w:rsidRDefault="0022036C" w:rsidP="00B00AAA">
      <w:pPr>
        <w:spacing w:line="360" w:lineRule="auto"/>
        <w:ind w:firstLine="709"/>
        <w:jc w:val="both"/>
        <w:rPr>
          <w:sz w:val="28"/>
          <w:szCs w:val="28"/>
        </w:rPr>
      </w:pPr>
      <w:r w:rsidRPr="00B00AAA">
        <w:rPr>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22036C" w:rsidRPr="00B00AAA" w:rsidRDefault="0022036C" w:rsidP="00B00AAA">
      <w:pPr>
        <w:spacing w:line="360" w:lineRule="auto"/>
        <w:ind w:firstLine="709"/>
        <w:jc w:val="both"/>
        <w:rPr>
          <w:sz w:val="28"/>
          <w:szCs w:val="28"/>
        </w:rPr>
      </w:pPr>
      <w:r w:rsidRPr="00B00AAA">
        <w:rPr>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22036C" w:rsidRPr="00B00AAA" w:rsidRDefault="0022036C" w:rsidP="00B00AAA">
      <w:pPr>
        <w:spacing w:line="360" w:lineRule="auto"/>
        <w:ind w:firstLine="709"/>
        <w:jc w:val="both"/>
        <w:rPr>
          <w:sz w:val="28"/>
          <w:szCs w:val="28"/>
        </w:rPr>
      </w:pPr>
      <w:r w:rsidRPr="00B00AAA">
        <w:rPr>
          <w:sz w:val="28"/>
          <w:szCs w:val="28"/>
        </w:rPr>
        <w:lastRenderedPageBreak/>
        <w:t>Жалоба на решения и действия (бездействие) администрации Партизанского городского округа, должностных лиц, муниципальных служащих администрации Партизанского городского округа подается в администрацию Партизанского городского округа.</w:t>
      </w:r>
    </w:p>
    <w:p w:rsidR="0022036C" w:rsidRPr="00B00AAA" w:rsidRDefault="0022036C" w:rsidP="00B00AAA">
      <w:pPr>
        <w:spacing w:line="360" w:lineRule="auto"/>
        <w:ind w:firstLine="709"/>
        <w:jc w:val="both"/>
        <w:rPr>
          <w:sz w:val="28"/>
          <w:szCs w:val="28"/>
        </w:rPr>
      </w:pPr>
      <w:proofErr w:type="gramStart"/>
      <w:r w:rsidRPr="00B00AAA">
        <w:rPr>
          <w:sz w:val="28"/>
          <w:szCs w:val="28"/>
        </w:rPr>
        <w:t>Личный прием заявителей производится главой Партизанского городского округа, первым заместителем главы администрации Партизанского городского округа по адресу: г. Партизанск, ул. Ленинская, д. 26 «а», согласно ежемесячному графику, утвержденному главой администрации Партизанского городского округа и размещенному на официальном сайте администрации Партизанского городского округа.</w:t>
      </w:r>
      <w:proofErr w:type="gramEnd"/>
    </w:p>
    <w:p w:rsidR="0022036C" w:rsidRPr="00B00AAA" w:rsidRDefault="0022036C" w:rsidP="00B00AAA">
      <w:pPr>
        <w:spacing w:line="360" w:lineRule="auto"/>
        <w:ind w:firstLine="709"/>
        <w:jc w:val="both"/>
        <w:rPr>
          <w:sz w:val="28"/>
          <w:szCs w:val="28"/>
        </w:rPr>
      </w:pPr>
      <w:r w:rsidRPr="00B00AAA">
        <w:rPr>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22036C" w:rsidRPr="00B00AAA" w:rsidRDefault="0022036C" w:rsidP="00B00AAA">
      <w:pPr>
        <w:spacing w:line="360" w:lineRule="auto"/>
        <w:ind w:firstLine="709"/>
        <w:jc w:val="both"/>
        <w:rPr>
          <w:sz w:val="28"/>
          <w:szCs w:val="28"/>
        </w:rPr>
      </w:pPr>
      <w:r w:rsidRPr="00B00AAA">
        <w:rPr>
          <w:sz w:val="28"/>
          <w:szCs w:val="28"/>
        </w:rPr>
        <w:t xml:space="preserve">В случае если жалоба подается через представителя заявителя, также представляет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00AAA">
        <w:rPr>
          <w:sz w:val="28"/>
          <w:szCs w:val="28"/>
        </w:rPr>
        <w:t>представлена</w:t>
      </w:r>
      <w:proofErr w:type="gramEnd"/>
      <w:r w:rsidRPr="00B00AAA">
        <w:rPr>
          <w:sz w:val="28"/>
          <w:szCs w:val="28"/>
        </w:rPr>
        <w:t>:</w:t>
      </w:r>
    </w:p>
    <w:p w:rsidR="0022036C" w:rsidRPr="00B00AAA" w:rsidRDefault="0022036C" w:rsidP="00B00AAA">
      <w:pPr>
        <w:spacing w:line="360" w:lineRule="auto"/>
        <w:ind w:firstLine="709"/>
        <w:jc w:val="both"/>
        <w:rPr>
          <w:sz w:val="28"/>
          <w:szCs w:val="28"/>
        </w:rPr>
      </w:pPr>
      <w:r w:rsidRPr="00B00AAA">
        <w:rPr>
          <w:sz w:val="28"/>
          <w:szCs w:val="28"/>
        </w:rPr>
        <w:t>а) оформленная в соответствии с законодательством Российской Федерации доверенность (для физических лиц);</w:t>
      </w:r>
    </w:p>
    <w:p w:rsidR="0022036C" w:rsidRPr="00B00AAA" w:rsidRDefault="0022036C" w:rsidP="00B00AAA">
      <w:pPr>
        <w:spacing w:line="360" w:lineRule="auto"/>
        <w:ind w:firstLine="709"/>
        <w:jc w:val="both"/>
        <w:rPr>
          <w:sz w:val="28"/>
          <w:szCs w:val="28"/>
        </w:rPr>
      </w:pPr>
      <w:r w:rsidRPr="00B00AAA">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2036C" w:rsidRPr="00B00AAA" w:rsidRDefault="0022036C" w:rsidP="00B00AAA">
      <w:pPr>
        <w:spacing w:line="360" w:lineRule="auto"/>
        <w:ind w:firstLine="709"/>
        <w:jc w:val="both"/>
        <w:rPr>
          <w:sz w:val="28"/>
          <w:szCs w:val="28"/>
        </w:rPr>
      </w:pPr>
      <w:proofErr w:type="gramStart"/>
      <w:r w:rsidRPr="00B00AAA">
        <w:rPr>
          <w:sz w:val="28"/>
          <w:szCs w:val="28"/>
        </w:rPr>
        <w:t>При поступлении  жалобы в многофункциональный центр, жалоба передается в администрацию Партизанского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roofErr w:type="gramEnd"/>
    </w:p>
    <w:p w:rsidR="0022036C" w:rsidRPr="00B00AAA" w:rsidRDefault="0022036C" w:rsidP="00B00AAA">
      <w:pPr>
        <w:spacing w:line="360" w:lineRule="auto"/>
        <w:ind w:firstLine="709"/>
        <w:jc w:val="both"/>
        <w:rPr>
          <w:sz w:val="28"/>
          <w:szCs w:val="28"/>
        </w:rPr>
      </w:pPr>
      <w:r w:rsidRPr="00B00AAA">
        <w:rPr>
          <w:sz w:val="28"/>
          <w:szCs w:val="28"/>
        </w:rPr>
        <w:t>5.4. Жалоба должна содержать:</w:t>
      </w:r>
    </w:p>
    <w:p w:rsidR="0022036C" w:rsidRPr="00B00AAA" w:rsidRDefault="007226CC" w:rsidP="00B00AAA">
      <w:pPr>
        <w:spacing w:line="360" w:lineRule="auto"/>
        <w:ind w:firstLine="709"/>
        <w:jc w:val="both"/>
        <w:rPr>
          <w:sz w:val="28"/>
          <w:szCs w:val="28"/>
        </w:rPr>
      </w:pPr>
      <w:proofErr w:type="gramStart"/>
      <w:r w:rsidRPr="00B00AAA">
        <w:rPr>
          <w:sz w:val="28"/>
          <w:szCs w:val="28"/>
        </w:rPr>
        <w:lastRenderedPageBreak/>
        <w:t>а) н</w:t>
      </w:r>
      <w:r w:rsidR="0022036C" w:rsidRPr="00B00AAA">
        <w:rPr>
          <w:sz w:val="28"/>
          <w:szCs w:val="28"/>
        </w:rPr>
        <w:t>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22036C" w:rsidRPr="00B00AAA" w:rsidRDefault="007226CC" w:rsidP="00B00AAA">
      <w:pPr>
        <w:spacing w:line="360" w:lineRule="auto"/>
        <w:ind w:firstLine="709"/>
        <w:jc w:val="both"/>
        <w:rPr>
          <w:sz w:val="28"/>
          <w:szCs w:val="28"/>
        </w:rPr>
      </w:pPr>
      <w:proofErr w:type="gramStart"/>
      <w:r w:rsidRPr="00B00AAA">
        <w:rPr>
          <w:sz w:val="28"/>
          <w:szCs w:val="28"/>
        </w:rPr>
        <w:t xml:space="preserve">б) </w:t>
      </w:r>
      <w:r w:rsidR="0022036C" w:rsidRPr="00B00AA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ответ заявителю;</w:t>
      </w:r>
      <w:proofErr w:type="gramEnd"/>
    </w:p>
    <w:p w:rsidR="0022036C" w:rsidRPr="00B00AAA" w:rsidRDefault="007226CC" w:rsidP="00B00AAA">
      <w:pPr>
        <w:spacing w:line="360" w:lineRule="auto"/>
        <w:ind w:firstLine="709"/>
        <w:jc w:val="both"/>
        <w:rPr>
          <w:sz w:val="28"/>
          <w:szCs w:val="28"/>
        </w:rPr>
      </w:pPr>
      <w:r w:rsidRPr="00B00AAA">
        <w:rPr>
          <w:sz w:val="28"/>
          <w:szCs w:val="28"/>
        </w:rPr>
        <w:t xml:space="preserve">в) </w:t>
      </w:r>
      <w:r w:rsidR="0022036C" w:rsidRPr="00B00AA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2036C" w:rsidRPr="00B00AAA" w:rsidRDefault="007226CC" w:rsidP="00B00AAA">
      <w:pPr>
        <w:spacing w:line="360" w:lineRule="auto"/>
        <w:ind w:firstLine="709"/>
        <w:jc w:val="both"/>
        <w:rPr>
          <w:sz w:val="28"/>
          <w:szCs w:val="28"/>
        </w:rPr>
      </w:pPr>
      <w:r w:rsidRPr="00B00AAA">
        <w:rPr>
          <w:sz w:val="28"/>
          <w:szCs w:val="28"/>
        </w:rPr>
        <w:t xml:space="preserve">г) </w:t>
      </w:r>
      <w:r w:rsidR="0022036C" w:rsidRPr="00B00AAA">
        <w:rPr>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2036C" w:rsidRPr="00B00AAA" w:rsidRDefault="0022036C" w:rsidP="00B00AAA">
      <w:pPr>
        <w:spacing w:line="360" w:lineRule="auto"/>
        <w:ind w:firstLine="709"/>
        <w:jc w:val="both"/>
        <w:rPr>
          <w:sz w:val="28"/>
          <w:szCs w:val="28"/>
        </w:rPr>
      </w:pPr>
      <w:r w:rsidRPr="00B00AAA">
        <w:rPr>
          <w:sz w:val="28"/>
          <w:szCs w:val="28"/>
        </w:rPr>
        <w:t>5.5. Жалоба подлежит регистрации в день ее поступления в администрацию Партизанского городского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22036C" w:rsidRPr="00B00AAA" w:rsidRDefault="0022036C" w:rsidP="00B00AAA">
      <w:pPr>
        <w:spacing w:line="360" w:lineRule="auto"/>
        <w:ind w:firstLine="709"/>
        <w:jc w:val="both"/>
        <w:rPr>
          <w:sz w:val="28"/>
          <w:szCs w:val="28"/>
        </w:rPr>
      </w:pPr>
      <w:r w:rsidRPr="00B00AAA">
        <w:rPr>
          <w:sz w:val="28"/>
          <w:szCs w:val="28"/>
        </w:rPr>
        <w:lastRenderedPageBreak/>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22036C" w:rsidRPr="00B00AAA" w:rsidRDefault="0022036C" w:rsidP="00B00AAA">
      <w:pPr>
        <w:spacing w:line="360" w:lineRule="auto"/>
        <w:ind w:firstLine="709"/>
        <w:jc w:val="both"/>
        <w:rPr>
          <w:sz w:val="28"/>
          <w:szCs w:val="28"/>
        </w:rPr>
      </w:pPr>
      <w:r w:rsidRPr="00B00AAA">
        <w:rPr>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036C" w:rsidRPr="00B00AAA" w:rsidRDefault="0022036C" w:rsidP="00B00AAA">
      <w:pPr>
        <w:spacing w:line="360" w:lineRule="auto"/>
        <w:ind w:firstLine="709"/>
        <w:jc w:val="both"/>
        <w:rPr>
          <w:sz w:val="28"/>
          <w:szCs w:val="28"/>
        </w:rPr>
      </w:pPr>
      <w:proofErr w:type="gramStart"/>
      <w:r w:rsidRPr="00B00AAA">
        <w:rPr>
          <w:sz w:val="28"/>
          <w:szCs w:val="28"/>
        </w:rPr>
        <w:t>По</w:t>
      </w:r>
      <w:proofErr w:type="gramEnd"/>
      <w:r w:rsidRPr="00B00AAA">
        <w:rPr>
          <w:sz w:val="28"/>
          <w:szCs w:val="28"/>
        </w:rPr>
        <w:t xml:space="preserve"> </w:t>
      </w:r>
      <w:proofErr w:type="gramStart"/>
      <w:r w:rsidRPr="00B00AAA">
        <w:rPr>
          <w:sz w:val="28"/>
          <w:szCs w:val="28"/>
        </w:rPr>
        <w:t>результатом</w:t>
      </w:r>
      <w:proofErr w:type="gramEnd"/>
      <w:r w:rsidRPr="00B00AAA">
        <w:rPr>
          <w:sz w:val="28"/>
          <w:szCs w:val="28"/>
        </w:rPr>
        <w:t xml:space="preserve"> рассмотрения жалобы должностные лица, указанные в пункте 5.3. настоящего административного регламента, принимают одно из следующих решений:</w:t>
      </w:r>
    </w:p>
    <w:p w:rsidR="0022036C" w:rsidRPr="00B00AAA" w:rsidRDefault="000E3852" w:rsidP="00B00AAA">
      <w:pPr>
        <w:spacing w:line="360" w:lineRule="auto"/>
        <w:ind w:firstLine="709"/>
        <w:jc w:val="both"/>
        <w:rPr>
          <w:sz w:val="28"/>
          <w:szCs w:val="28"/>
        </w:rPr>
      </w:pPr>
      <w:proofErr w:type="gramStart"/>
      <w:r w:rsidRPr="00B00AAA">
        <w:rPr>
          <w:sz w:val="28"/>
          <w:szCs w:val="28"/>
        </w:rPr>
        <w:t xml:space="preserve">а) </w:t>
      </w:r>
      <w:r w:rsidR="0066244B" w:rsidRPr="00B00AAA">
        <w:rPr>
          <w:sz w:val="28"/>
          <w:szCs w:val="28"/>
        </w:rPr>
        <w:t>об удовлетворении жалобы</w:t>
      </w:r>
      <w:r w:rsidR="0022036C" w:rsidRPr="00B00AAA">
        <w:rPr>
          <w:sz w:val="28"/>
          <w:szCs w:val="28"/>
        </w:rPr>
        <w:t>, в том числе в форме отмены принятого решения, исправления администрацией Партизанского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Партизанского городского округа;</w:t>
      </w:r>
      <w:proofErr w:type="gramEnd"/>
    </w:p>
    <w:p w:rsidR="0022036C" w:rsidRPr="00B00AAA" w:rsidRDefault="000E3852" w:rsidP="00B00AAA">
      <w:pPr>
        <w:spacing w:line="360" w:lineRule="auto"/>
        <w:ind w:firstLine="709"/>
        <w:jc w:val="both"/>
        <w:rPr>
          <w:sz w:val="28"/>
          <w:szCs w:val="28"/>
        </w:rPr>
      </w:pPr>
      <w:r w:rsidRPr="00B00AAA">
        <w:rPr>
          <w:sz w:val="28"/>
          <w:szCs w:val="28"/>
        </w:rPr>
        <w:t xml:space="preserve">б) </w:t>
      </w:r>
      <w:r w:rsidR="0066244B" w:rsidRPr="00B00AAA">
        <w:rPr>
          <w:sz w:val="28"/>
          <w:szCs w:val="28"/>
        </w:rPr>
        <w:t>об отказе в удовлетворении жалобы</w:t>
      </w:r>
      <w:r w:rsidR="0022036C" w:rsidRPr="00B00AAA">
        <w:rPr>
          <w:sz w:val="28"/>
          <w:szCs w:val="28"/>
        </w:rPr>
        <w:t>.</w:t>
      </w:r>
    </w:p>
    <w:p w:rsidR="0022036C" w:rsidRPr="00B00AAA" w:rsidRDefault="0022036C" w:rsidP="00B00AAA">
      <w:pPr>
        <w:spacing w:line="360" w:lineRule="auto"/>
        <w:ind w:firstLine="709"/>
        <w:jc w:val="both"/>
        <w:rPr>
          <w:sz w:val="28"/>
          <w:szCs w:val="28"/>
        </w:rPr>
      </w:pPr>
      <w:r w:rsidRPr="00B00AAA">
        <w:rPr>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20AA" w:rsidRPr="00B00AAA" w:rsidRDefault="005E20AA" w:rsidP="00B00AAA">
      <w:pPr>
        <w:spacing w:line="360" w:lineRule="auto"/>
        <w:ind w:firstLine="709"/>
        <w:jc w:val="both"/>
        <w:rPr>
          <w:sz w:val="28"/>
          <w:szCs w:val="28"/>
        </w:rPr>
      </w:pPr>
      <w:r w:rsidRPr="00B00AAA">
        <w:rPr>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w:t>
      </w:r>
      <w:r w:rsidRPr="00B00AAA">
        <w:rPr>
          <w:sz w:val="28"/>
          <w:szCs w:val="28"/>
        </w:rPr>
        <w:lastRenderedPageBreak/>
        <w:t xml:space="preserve">электронного документа, и письменной форме по почтовому адресу, указанному в жалобе, поступившей в письменной форме. </w:t>
      </w:r>
    </w:p>
    <w:p w:rsidR="00ED31B2" w:rsidRPr="00B00AAA" w:rsidRDefault="00ED31B2" w:rsidP="00B00AAA">
      <w:pPr>
        <w:autoSpaceDE w:val="0"/>
        <w:autoSpaceDN w:val="0"/>
        <w:adjustRightInd w:val="0"/>
        <w:spacing w:line="360" w:lineRule="auto"/>
        <w:ind w:firstLine="708"/>
        <w:jc w:val="both"/>
        <w:rPr>
          <w:rFonts w:eastAsiaTheme="minorHAnsi"/>
          <w:sz w:val="28"/>
          <w:szCs w:val="28"/>
          <w:lang w:eastAsia="en-US"/>
        </w:rPr>
      </w:pPr>
      <w:proofErr w:type="gramStart"/>
      <w:r w:rsidRPr="00B00AAA">
        <w:rPr>
          <w:rFonts w:eastAsiaTheme="minorHAnsi"/>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B00AAA">
        <w:rPr>
          <w:rFonts w:eastAsiaTheme="minorHAnsi"/>
          <w:sz w:val="28"/>
          <w:szCs w:val="28"/>
          <w:lang w:eastAsia="en-US"/>
        </w:rPr>
        <w:t xml:space="preserve"> указывается информация о дальнейших действиях, которые необходимо совершить заявителю в целях получения </w:t>
      </w:r>
      <w:proofErr w:type="gramStart"/>
      <w:r w:rsidRPr="00B00AAA">
        <w:rPr>
          <w:rFonts w:eastAsiaTheme="minorHAnsi"/>
          <w:sz w:val="28"/>
          <w:szCs w:val="28"/>
          <w:lang w:eastAsia="en-US"/>
        </w:rPr>
        <w:t>муниципальной</w:t>
      </w:r>
      <w:proofErr w:type="gramEnd"/>
      <w:r w:rsidRPr="00B00AAA">
        <w:rPr>
          <w:rFonts w:eastAsiaTheme="minorHAnsi"/>
          <w:sz w:val="28"/>
          <w:szCs w:val="28"/>
          <w:lang w:eastAsia="en-US"/>
        </w:rPr>
        <w:t xml:space="preserve"> услуги.</w:t>
      </w:r>
    </w:p>
    <w:p w:rsidR="00ED31B2" w:rsidRPr="00B00AAA" w:rsidRDefault="00ED31B2" w:rsidP="00B00AAA">
      <w:pPr>
        <w:autoSpaceDE w:val="0"/>
        <w:autoSpaceDN w:val="0"/>
        <w:adjustRightInd w:val="0"/>
        <w:spacing w:line="360" w:lineRule="auto"/>
        <w:ind w:firstLine="708"/>
        <w:jc w:val="both"/>
        <w:rPr>
          <w:rFonts w:eastAsiaTheme="minorHAnsi"/>
          <w:sz w:val="28"/>
          <w:szCs w:val="28"/>
          <w:lang w:eastAsia="en-US"/>
        </w:rPr>
      </w:pPr>
      <w:r w:rsidRPr="00B00AAA">
        <w:rPr>
          <w:rFonts w:eastAsiaTheme="minorHAnsi"/>
          <w:sz w:val="28"/>
          <w:szCs w:val="28"/>
          <w:lang w:eastAsia="en-US"/>
        </w:rPr>
        <w:t xml:space="preserve">В случае признания </w:t>
      </w:r>
      <w:proofErr w:type="gramStart"/>
      <w:r w:rsidRPr="00B00AAA">
        <w:rPr>
          <w:rFonts w:eastAsiaTheme="minorHAnsi"/>
          <w:sz w:val="28"/>
          <w:szCs w:val="28"/>
          <w:lang w:eastAsia="en-US"/>
        </w:rPr>
        <w:t>жалобы</w:t>
      </w:r>
      <w:proofErr w:type="gramEnd"/>
      <w:r w:rsidRPr="00B00AAA">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036C" w:rsidRPr="00B00AAA" w:rsidRDefault="00ED31B2" w:rsidP="00B00AAA">
      <w:pPr>
        <w:spacing w:line="360" w:lineRule="auto"/>
        <w:ind w:firstLine="709"/>
        <w:jc w:val="both"/>
        <w:rPr>
          <w:sz w:val="28"/>
          <w:szCs w:val="28"/>
        </w:rPr>
      </w:pPr>
      <w:proofErr w:type="gramStart"/>
      <w:r w:rsidRPr="00B00AAA">
        <w:rPr>
          <w:sz w:val="28"/>
          <w:szCs w:val="28"/>
        </w:rPr>
        <w:t>Н</w:t>
      </w:r>
      <w:r w:rsidR="0022036C" w:rsidRPr="00B00AAA">
        <w:rPr>
          <w:sz w:val="28"/>
          <w:szCs w:val="28"/>
        </w:rPr>
        <w:t>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w:t>
      </w:r>
      <w:r w:rsidRPr="00B00AAA">
        <w:rPr>
          <w:sz w:val="28"/>
          <w:szCs w:val="28"/>
        </w:rPr>
        <w:t>ального закона от 02 мая 2006 года</w:t>
      </w:r>
      <w:r w:rsidR="0022036C" w:rsidRPr="00B00AAA">
        <w:rPr>
          <w:sz w:val="28"/>
          <w:szCs w:val="28"/>
        </w:rPr>
        <w:t xml:space="preserve"> № 59-ФЗ «О порядке рассмотрения граждан Российской Федерации» на официальном</w:t>
      </w:r>
      <w:proofErr w:type="gramEnd"/>
      <w:r w:rsidR="0022036C" w:rsidRPr="00B00AAA">
        <w:rPr>
          <w:sz w:val="28"/>
          <w:szCs w:val="28"/>
        </w:rPr>
        <w:t xml:space="preserve"> </w:t>
      </w:r>
      <w:proofErr w:type="gramStart"/>
      <w:r w:rsidR="0022036C" w:rsidRPr="00B00AAA">
        <w:rPr>
          <w:sz w:val="28"/>
          <w:szCs w:val="28"/>
        </w:rPr>
        <w:t>сайте</w:t>
      </w:r>
      <w:proofErr w:type="gramEnd"/>
      <w:r w:rsidR="0022036C" w:rsidRPr="00B00AAA">
        <w:rPr>
          <w:sz w:val="28"/>
          <w:szCs w:val="28"/>
        </w:rPr>
        <w:t xml:space="preserve"> администрации Партизанского городского округа.</w:t>
      </w:r>
    </w:p>
    <w:p w:rsidR="0022036C" w:rsidRPr="00B00AAA" w:rsidRDefault="0022036C" w:rsidP="00B00AAA">
      <w:pPr>
        <w:spacing w:line="360" w:lineRule="auto"/>
        <w:ind w:firstLine="709"/>
        <w:jc w:val="both"/>
        <w:rPr>
          <w:sz w:val="28"/>
          <w:szCs w:val="28"/>
        </w:rPr>
      </w:pPr>
      <w:r w:rsidRPr="00B00AAA">
        <w:rPr>
          <w:sz w:val="28"/>
          <w:szCs w:val="28"/>
        </w:rPr>
        <w:t>В случае</w:t>
      </w:r>
      <w:proofErr w:type="gramStart"/>
      <w:r w:rsidRPr="00B00AAA">
        <w:rPr>
          <w:sz w:val="28"/>
          <w:szCs w:val="28"/>
        </w:rPr>
        <w:t>,</w:t>
      </w:r>
      <w:proofErr w:type="gramEnd"/>
      <w:r w:rsidRPr="00B00AAA">
        <w:rPr>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w:t>
      </w:r>
      <w:r w:rsidRPr="00B00AAA">
        <w:rPr>
          <w:sz w:val="28"/>
          <w:szCs w:val="28"/>
        </w:rPr>
        <w:lastRenderedPageBreak/>
        <w:t>течение 7 дней со дня ее регистрации сообщается заявителю, направившему обращение.</w:t>
      </w:r>
    </w:p>
    <w:p w:rsidR="0022036C" w:rsidRPr="00B00AAA" w:rsidRDefault="0022036C" w:rsidP="00B00AAA">
      <w:pPr>
        <w:spacing w:line="360" w:lineRule="auto"/>
        <w:ind w:firstLine="709"/>
        <w:jc w:val="both"/>
        <w:rPr>
          <w:sz w:val="28"/>
          <w:szCs w:val="28"/>
        </w:rPr>
      </w:pPr>
      <w:proofErr w:type="gramStart"/>
      <w:r w:rsidRPr="00B00AAA">
        <w:rPr>
          <w:sz w:val="28"/>
          <w:szCs w:val="28"/>
        </w:rPr>
        <w:t>В случае поступления письменной жалобы, содержащей вопрос, ответ на который размещен в соответствии с частью 4 статьи 10 Федерального за</w:t>
      </w:r>
      <w:r w:rsidR="00ED31B2" w:rsidRPr="00B00AAA">
        <w:rPr>
          <w:sz w:val="28"/>
          <w:szCs w:val="28"/>
        </w:rPr>
        <w:t>кона от 02 мая 2006 года</w:t>
      </w:r>
      <w:r w:rsidRPr="00B00AAA">
        <w:rPr>
          <w:sz w:val="28"/>
          <w:szCs w:val="28"/>
        </w:rPr>
        <w:t xml:space="preserve"> № 59-ФЗ «О порядке рассмотрения граждан Российской Федерации» на официальном сайте администрации Партизанского городского округа, гражданину, направившему жалобу, в течение 7 дней со дня её регистрации сообщается электронный адрес официального сайта администрации Партизанского городского округа, на</w:t>
      </w:r>
      <w:proofErr w:type="gramEnd"/>
      <w:r w:rsidRPr="00B00AAA">
        <w:rPr>
          <w:sz w:val="28"/>
          <w:szCs w:val="28"/>
        </w:rPr>
        <w:t xml:space="preserve"> </w:t>
      </w:r>
      <w:proofErr w:type="gramStart"/>
      <w:r w:rsidRPr="00B00AAA">
        <w:rPr>
          <w:sz w:val="28"/>
          <w:szCs w:val="28"/>
        </w:rPr>
        <w:t>котором размещен ответ на вопрос, поставленный в жалобе, при этом жалоба, содержащая обжалование судебного решения, не возвращается.</w:t>
      </w:r>
      <w:proofErr w:type="gramEnd"/>
    </w:p>
    <w:p w:rsidR="0022036C" w:rsidRPr="00B00AAA" w:rsidRDefault="0022036C" w:rsidP="00B00AAA">
      <w:pPr>
        <w:spacing w:line="360" w:lineRule="auto"/>
        <w:ind w:firstLine="709"/>
        <w:jc w:val="both"/>
        <w:rPr>
          <w:sz w:val="28"/>
          <w:szCs w:val="28"/>
        </w:rPr>
      </w:pPr>
      <w:r w:rsidRPr="00B00AAA">
        <w:rPr>
          <w:sz w:val="28"/>
          <w:szCs w:val="28"/>
        </w:rPr>
        <w:t xml:space="preserve">Должностные лица, указанные в пункте 5.3 настоящего административного регламента, </w:t>
      </w:r>
      <w:r w:rsidR="0066244B" w:rsidRPr="00B00AAA">
        <w:rPr>
          <w:sz w:val="28"/>
          <w:szCs w:val="28"/>
        </w:rPr>
        <w:t xml:space="preserve">принимают решение об отказе </w:t>
      </w:r>
      <w:r w:rsidRPr="00B00AAA">
        <w:rPr>
          <w:sz w:val="28"/>
          <w:szCs w:val="28"/>
        </w:rPr>
        <w:t>в удовлетворении жалобы в следующих случаях;</w:t>
      </w:r>
    </w:p>
    <w:p w:rsidR="0022036C" w:rsidRPr="00B00AAA" w:rsidRDefault="0022036C" w:rsidP="00B00AAA">
      <w:pPr>
        <w:spacing w:line="360" w:lineRule="auto"/>
        <w:ind w:firstLine="709"/>
        <w:jc w:val="both"/>
        <w:rPr>
          <w:sz w:val="28"/>
          <w:szCs w:val="28"/>
        </w:rPr>
      </w:pPr>
      <w:r w:rsidRPr="00B00AAA">
        <w:rPr>
          <w:sz w:val="28"/>
          <w:szCs w:val="28"/>
        </w:rPr>
        <w:t>наличие вступившего в законную силу решения суда, арбитражного суда по жалобе о том же предмете и по тем же основаниям;</w:t>
      </w:r>
    </w:p>
    <w:p w:rsidR="0022036C" w:rsidRPr="00B00AAA" w:rsidRDefault="0022036C" w:rsidP="00B00AAA">
      <w:pPr>
        <w:spacing w:line="360" w:lineRule="auto"/>
        <w:ind w:firstLine="709"/>
        <w:jc w:val="both"/>
        <w:rPr>
          <w:sz w:val="28"/>
          <w:szCs w:val="28"/>
        </w:rPr>
      </w:pPr>
      <w:r w:rsidRPr="00B00AAA">
        <w:rPr>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22036C" w:rsidRPr="00B00AAA" w:rsidRDefault="0022036C" w:rsidP="00B00AAA">
      <w:pPr>
        <w:spacing w:line="360" w:lineRule="auto"/>
        <w:ind w:firstLine="709"/>
        <w:jc w:val="both"/>
        <w:rPr>
          <w:sz w:val="28"/>
          <w:szCs w:val="28"/>
        </w:rPr>
      </w:pPr>
      <w:r w:rsidRPr="00B00AAA">
        <w:rPr>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2036C" w:rsidRPr="00B00AAA" w:rsidRDefault="0022036C" w:rsidP="00B00AAA">
      <w:pPr>
        <w:spacing w:line="360" w:lineRule="auto"/>
        <w:ind w:firstLine="709"/>
        <w:jc w:val="both"/>
        <w:rPr>
          <w:sz w:val="28"/>
          <w:szCs w:val="28"/>
        </w:rPr>
      </w:pPr>
      <w:proofErr w:type="gramStart"/>
      <w:r w:rsidRPr="00B00AAA">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5.3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22036C" w:rsidRPr="00B00AAA" w:rsidRDefault="0022036C" w:rsidP="00B00AAA">
      <w:pPr>
        <w:spacing w:line="360" w:lineRule="auto"/>
        <w:ind w:firstLine="709"/>
        <w:jc w:val="both"/>
        <w:rPr>
          <w:sz w:val="28"/>
          <w:szCs w:val="28"/>
        </w:rPr>
      </w:pPr>
      <w:r w:rsidRPr="00B00AAA">
        <w:rPr>
          <w:sz w:val="28"/>
          <w:szCs w:val="28"/>
        </w:rPr>
        <w:lastRenderedPageBreak/>
        <w:t>В случае</w:t>
      </w:r>
      <w:proofErr w:type="gramStart"/>
      <w:r w:rsidRPr="00B00AAA">
        <w:rPr>
          <w:sz w:val="28"/>
          <w:szCs w:val="28"/>
        </w:rPr>
        <w:t>,</w:t>
      </w:r>
      <w:proofErr w:type="gramEnd"/>
      <w:r w:rsidRPr="00B00AAA">
        <w:rPr>
          <w:sz w:val="28"/>
          <w:szCs w:val="28"/>
        </w:rPr>
        <w:t xml:space="preserve"> если текст жалобы не поддается прочтению, ответ на жалобу не дается, и она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2036C" w:rsidRPr="00B00AAA" w:rsidRDefault="0022036C" w:rsidP="00B00AAA">
      <w:pPr>
        <w:spacing w:line="360" w:lineRule="auto"/>
        <w:ind w:firstLine="709"/>
        <w:jc w:val="both"/>
        <w:rPr>
          <w:sz w:val="28"/>
          <w:szCs w:val="28"/>
        </w:rPr>
      </w:pPr>
      <w:r w:rsidRPr="00B00AAA">
        <w:rPr>
          <w:sz w:val="28"/>
          <w:szCs w:val="28"/>
        </w:rPr>
        <w:t>В случае</w:t>
      </w:r>
      <w:proofErr w:type="gramStart"/>
      <w:r w:rsidRPr="00B00AAA">
        <w:rPr>
          <w:sz w:val="28"/>
          <w:szCs w:val="28"/>
        </w:rPr>
        <w:t>,</w:t>
      </w:r>
      <w:proofErr w:type="gramEnd"/>
      <w:r w:rsidRPr="00B00AAA">
        <w:rPr>
          <w:sz w:val="28"/>
          <w:szCs w:val="28"/>
        </w:rPr>
        <w:t xml:space="preserve"> если в жалобе содержится вопрос, на который заявителю, направляющему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5.3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22036C" w:rsidRPr="00B00AAA" w:rsidRDefault="0022036C" w:rsidP="00B00AAA">
      <w:pPr>
        <w:spacing w:line="360" w:lineRule="auto"/>
        <w:ind w:firstLine="709"/>
        <w:jc w:val="both"/>
        <w:rPr>
          <w:sz w:val="28"/>
          <w:szCs w:val="28"/>
        </w:rPr>
      </w:pPr>
      <w:r w:rsidRPr="00B00AAA">
        <w:rPr>
          <w:sz w:val="28"/>
          <w:szCs w:val="28"/>
        </w:rPr>
        <w:t>В случае</w:t>
      </w:r>
      <w:proofErr w:type="gramStart"/>
      <w:r w:rsidRPr="00B00AAA">
        <w:rPr>
          <w:sz w:val="28"/>
          <w:szCs w:val="28"/>
        </w:rPr>
        <w:t>,</w:t>
      </w:r>
      <w:proofErr w:type="gramEnd"/>
      <w:r w:rsidRPr="00B00AAA">
        <w:rPr>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2036C" w:rsidRPr="00B00AAA" w:rsidRDefault="0022036C" w:rsidP="00B00AAA">
      <w:pPr>
        <w:spacing w:line="360" w:lineRule="auto"/>
        <w:ind w:firstLine="709"/>
        <w:jc w:val="both"/>
        <w:rPr>
          <w:color w:val="000000"/>
          <w:sz w:val="28"/>
          <w:szCs w:val="28"/>
        </w:rPr>
      </w:pPr>
      <w:r w:rsidRPr="00B00AAA">
        <w:rPr>
          <w:sz w:val="28"/>
          <w:szCs w:val="28"/>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w:t>
      </w:r>
      <w:bookmarkStart w:id="0" w:name="_GoBack"/>
      <w:r w:rsidRPr="00B00AAA">
        <w:rPr>
          <w:color w:val="000000"/>
          <w:sz w:val="28"/>
          <w:szCs w:val="28"/>
        </w:rPr>
        <w:t>пункте 5.3</w:t>
      </w:r>
      <w:r w:rsidRPr="00B00AAA">
        <w:rPr>
          <w:color w:val="FF0000"/>
          <w:sz w:val="28"/>
          <w:szCs w:val="28"/>
        </w:rPr>
        <w:t xml:space="preserve"> </w:t>
      </w:r>
      <w:bookmarkEnd w:id="0"/>
      <w:r w:rsidRPr="00B00AAA">
        <w:rPr>
          <w:color w:val="000000"/>
          <w:sz w:val="28"/>
          <w:szCs w:val="28"/>
        </w:rPr>
        <w:t>настоящего административного регламента, незамедлительно направляют имеющиеся материалы в органы прокуратуры.</w:t>
      </w:r>
    </w:p>
    <w:p w:rsidR="0066244B" w:rsidRPr="00B00AAA" w:rsidRDefault="0022036C" w:rsidP="00B00AAA">
      <w:pPr>
        <w:spacing w:line="360" w:lineRule="auto"/>
        <w:ind w:firstLine="709"/>
        <w:jc w:val="both"/>
        <w:rPr>
          <w:sz w:val="28"/>
          <w:szCs w:val="28"/>
        </w:rPr>
      </w:pPr>
      <w:r w:rsidRPr="00B00AAA">
        <w:rPr>
          <w:sz w:val="28"/>
          <w:szCs w:val="28"/>
        </w:rPr>
        <w:lastRenderedPageBreak/>
        <w:t xml:space="preserve">5.7. </w:t>
      </w:r>
      <w:proofErr w:type="gramStart"/>
      <w:r w:rsidRPr="00B00AAA">
        <w:rPr>
          <w:sz w:val="28"/>
          <w:szCs w:val="28"/>
        </w:rPr>
        <w:t>Решения, действия (бездействие) администрации Партизанского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Партизанского городского округа по результатам рассмотрения жалоб могут  быть обжалованы в судебном порядке</w:t>
      </w:r>
      <w:r w:rsidR="0066244B" w:rsidRPr="00B00AAA">
        <w:rPr>
          <w:sz w:val="28"/>
          <w:szCs w:val="28"/>
        </w:rPr>
        <w:t>.</w:t>
      </w:r>
      <w:r w:rsidRPr="00B00AAA">
        <w:rPr>
          <w:sz w:val="28"/>
          <w:szCs w:val="28"/>
        </w:rPr>
        <w:t>».</w:t>
      </w:r>
      <w:proofErr w:type="gramEnd"/>
    </w:p>
    <w:p w:rsidR="00AA4E93" w:rsidRPr="00B00AAA" w:rsidRDefault="00AA4E93" w:rsidP="00B00AAA">
      <w:pPr>
        <w:pStyle w:val="a5"/>
        <w:spacing w:line="360" w:lineRule="auto"/>
        <w:ind w:right="-51" w:firstLine="708"/>
        <w:contextualSpacing/>
        <w:rPr>
          <w:szCs w:val="28"/>
        </w:rPr>
      </w:pPr>
      <w:r w:rsidRPr="00B00AAA">
        <w:rPr>
          <w:szCs w:val="28"/>
        </w:rPr>
        <w:t xml:space="preserve">2. Настоящее постановление подлежит </w:t>
      </w:r>
      <w:r w:rsidR="00C52655" w:rsidRPr="00B00AAA">
        <w:rPr>
          <w:szCs w:val="28"/>
        </w:rPr>
        <w:t xml:space="preserve">официальному опубликованию в газете «Вести» и </w:t>
      </w:r>
      <w:r w:rsidRPr="00B00AAA">
        <w:rPr>
          <w:szCs w:val="28"/>
        </w:rPr>
        <w:t xml:space="preserve">размещению </w:t>
      </w:r>
      <w:r w:rsidR="00C52655" w:rsidRPr="00B00AAA">
        <w:rPr>
          <w:szCs w:val="28"/>
        </w:rPr>
        <w:t xml:space="preserve">на </w:t>
      </w:r>
      <w:r w:rsidRPr="00B00AAA">
        <w:rPr>
          <w:szCs w:val="28"/>
        </w:rPr>
        <w:t>официальном сайте администрации Партизанского городского округа</w:t>
      </w:r>
      <w:r w:rsidR="00C52655" w:rsidRPr="00B00AAA">
        <w:rPr>
          <w:szCs w:val="28"/>
        </w:rPr>
        <w:t xml:space="preserve"> в сети «Интернет» и</w:t>
      </w:r>
      <w:r w:rsidRPr="00B00AAA">
        <w:rPr>
          <w:szCs w:val="28"/>
        </w:rPr>
        <w:t xml:space="preserve">  вступает в силу со дня его официального опубликования (обнародования). </w:t>
      </w:r>
    </w:p>
    <w:p w:rsidR="008B7DEE" w:rsidRDefault="008C6FD5" w:rsidP="008B7DEE">
      <w:pPr>
        <w:pStyle w:val="a5"/>
        <w:spacing w:line="360" w:lineRule="auto"/>
        <w:ind w:right="-51" w:firstLine="708"/>
        <w:rPr>
          <w:szCs w:val="28"/>
        </w:rPr>
      </w:pPr>
      <w:r w:rsidRPr="00B00AAA">
        <w:rPr>
          <w:szCs w:val="28"/>
        </w:rPr>
        <w:t>3</w:t>
      </w:r>
      <w:r w:rsidR="00E451B4" w:rsidRPr="00B00AAA">
        <w:rPr>
          <w:szCs w:val="28"/>
        </w:rPr>
        <w:t xml:space="preserve">. </w:t>
      </w:r>
      <w:proofErr w:type="gramStart"/>
      <w:r w:rsidR="001B4C84" w:rsidRPr="00B00AAA">
        <w:rPr>
          <w:szCs w:val="28"/>
        </w:rPr>
        <w:t>Контроль за</w:t>
      </w:r>
      <w:proofErr w:type="gramEnd"/>
      <w:r w:rsidR="001B4C84" w:rsidRPr="00B00AAA">
        <w:rPr>
          <w:szCs w:val="28"/>
        </w:rPr>
        <w:t xml:space="preserve"> исполнением настоящего постановления возложить на </w:t>
      </w:r>
      <w:r w:rsidR="00645A31" w:rsidRPr="00B00AAA">
        <w:rPr>
          <w:szCs w:val="28"/>
        </w:rPr>
        <w:t xml:space="preserve">заместителя </w:t>
      </w:r>
      <w:r w:rsidR="008B7DEE">
        <w:rPr>
          <w:szCs w:val="28"/>
        </w:rPr>
        <w:t>главы администрации по социальным вопросам С.Г.Матвееву.</w:t>
      </w:r>
    </w:p>
    <w:p w:rsidR="008B7DEE" w:rsidRDefault="008B7DEE" w:rsidP="008B7DEE">
      <w:pPr>
        <w:pStyle w:val="a5"/>
        <w:spacing w:line="360" w:lineRule="auto"/>
        <w:ind w:right="-51" w:firstLine="0"/>
        <w:rPr>
          <w:szCs w:val="28"/>
        </w:rPr>
      </w:pPr>
    </w:p>
    <w:p w:rsidR="008B7DEE" w:rsidRDefault="008B7DEE" w:rsidP="008B7DEE">
      <w:pPr>
        <w:pStyle w:val="a5"/>
        <w:spacing w:line="360" w:lineRule="auto"/>
        <w:ind w:right="-51" w:firstLine="0"/>
        <w:rPr>
          <w:szCs w:val="28"/>
        </w:rPr>
      </w:pPr>
    </w:p>
    <w:p w:rsidR="008B7DEE" w:rsidRDefault="008B7DEE" w:rsidP="008B7DEE">
      <w:pPr>
        <w:pStyle w:val="a5"/>
        <w:spacing w:line="360" w:lineRule="auto"/>
        <w:ind w:right="-51" w:firstLine="0"/>
        <w:rPr>
          <w:szCs w:val="28"/>
        </w:rPr>
      </w:pPr>
      <w:r>
        <w:rPr>
          <w:szCs w:val="28"/>
        </w:rPr>
        <w:t>Глава городского округа</w:t>
      </w:r>
      <w:r>
        <w:rPr>
          <w:szCs w:val="28"/>
        </w:rPr>
        <w:tab/>
      </w:r>
      <w:r>
        <w:rPr>
          <w:szCs w:val="28"/>
        </w:rPr>
        <w:tab/>
      </w:r>
      <w:r>
        <w:rPr>
          <w:szCs w:val="28"/>
        </w:rPr>
        <w:tab/>
      </w:r>
      <w:r>
        <w:rPr>
          <w:szCs w:val="28"/>
        </w:rPr>
        <w:tab/>
      </w:r>
      <w:r>
        <w:rPr>
          <w:szCs w:val="28"/>
        </w:rPr>
        <w:tab/>
      </w:r>
      <w:r>
        <w:rPr>
          <w:szCs w:val="28"/>
        </w:rPr>
        <w:tab/>
        <w:t xml:space="preserve">    О.А. Бондарев</w:t>
      </w:r>
    </w:p>
    <w:p w:rsidR="008B7DEE" w:rsidRPr="008B7DEE" w:rsidRDefault="008B7DEE" w:rsidP="008B7DEE">
      <w:pPr>
        <w:pStyle w:val="a5"/>
        <w:spacing w:line="360" w:lineRule="auto"/>
        <w:ind w:left="-284" w:right="-51" w:firstLine="992"/>
        <w:rPr>
          <w:szCs w:val="28"/>
        </w:rPr>
      </w:pPr>
    </w:p>
    <w:sectPr w:rsidR="008B7DEE" w:rsidRPr="008B7DEE" w:rsidSect="009D7579">
      <w:headerReference w:type="default" r:id="rId9"/>
      <w:pgSz w:w="11906" w:h="16838"/>
      <w:pgMar w:top="567" w:right="1134"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DEE" w:rsidRDefault="008B7DEE" w:rsidP="004A5E8E">
      <w:r>
        <w:separator/>
      </w:r>
    </w:p>
  </w:endnote>
  <w:endnote w:type="continuationSeparator" w:id="1">
    <w:p w:rsidR="008B7DEE" w:rsidRDefault="008B7DEE" w:rsidP="004A5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DEE" w:rsidRDefault="008B7DEE" w:rsidP="004A5E8E">
      <w:r>
        <w:separator/>
      </w:r>
    </w:p>
  </w:footnote>
  <w:footnote w:type="continuationSeparator" w:id="1">
    <w:p w:rsidR="008B7DEE" w:rsidRDefault="008B7DEE" w:rsidP="004A5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5937"/>
      <w:docPartObj>
        <w:docPartGallery w:val="Page Numbers (Top of Page)"/>
        <w:docPartUnique/>
      </w:docPartObj>
    </w:sdtPr>
    <w:sdtContent>
      <w:p w:rsidR="008B7DEE" w:rsidRDefault="006244AC">
        <w:pPr>
          <w:pStyle w:val="ab"/>
          <w:jc w:val="center"/>
        </w:pPr>
        <w:fldSimple w:instr=" PAGE   \* MERGEFORMAT ">
          <w:r w:rsidR="009D7579">
            <w:rPr>
              <w:noProof/>
            </w:rPr>
            <w:t>3</w:t>
          </w:r>
        </w:fldSimple>
      </w:p>
    </w:sdtContent>
  </w:sdt>
  <w:p w:rsidR="008B7DEE" w:rsidRDefault="008B7DE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B6509"/>
    <w:multiLevelType w:val="multilevel"/>
    <w:tmpl w:val="8DA69978"/>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
    <w:nsid w:val="7760741A"/>
    <w:multiLevelType w:val="hybridMultilevel"/>
    <w:tmpl w:val="B7BE7928"/>
    <w:lvl w:ilvl="0" w:tplc="8C44AA66">
      <w:start w:val="1"/>
      <w:numFmt w:val="decimal"/>
      <w:lvlText w:val="%1."/>
      <w:lvlJc w:val="left"/>
      <w:pPr>
        <w:ind w:left="1290" w:hanging="12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B4C84"/>
    <w:rsid w:val="00007417"/>
    <w:rsid w:val="0001396A"/>
    <w:rsid w:val="000213F7"/>
    <w:rsid w:val="00025374"/>
    <w:rsid w:val="00025C7A"/>
    <w:rsid w:val="000402D4"/>
    <w:rsid w:val="00042FCE"/>
    <w:rsid w:val="00045346"/>
    <w:rsid w:val="00054134"/>
    <w:rsid w:val="0005703E"/>
    <w:rsid w:val="00062E6E"/>
    <w:rsid w:val="00064E72"/>
    <w:rsid w:val="000774EF"/>
    <w:rsid w:val="000B7761"/>
    <w:rsid w:val="000C1E3C"/>
    <w:rsid w:val="000C5C2F"/>
    <w:rsid w:val="000C7AD7"/>
    <w:rsid w:val="000D0F15"/>
    <w:rsid w:val="000D1E91"/>
    <w:rsid w:val="000D6F6C"/>
    <w:rsid w:val="000E3852"/>
    <w:rsid w:val="000E5A1A"/>
    <w:rsid w:val="00104A77"/>
    <w:rsid w:val="00111870"/>
    <w:rsid w:val="00136D6A"/>
    <w:rsid w:val="001437D6"/>
    <w:rsid w:val="00143D18"/>
    <w:rsid w:val="00167086"/>
    <w:rsid w:val="00167650"/>
    <w:rsid w:val="0018102D"/>
    <w:rsid w:val="001B35D1"/>
    <w:rsid w:val="001B4C84"/>
    <w:rsid w:val="001C19CC"/>
    <w:rsid w:val="001D3AB4"/>
    <w:rsid w:val="001D58FD"/>
    <w:rsid w:val="001E049E"/>
    <w:rsid w:val="001E1642"/>
    <w:rsid w:val="001E4B75"/>
    <w:rsid w:val="001F5F8E"/>
    <w:rsid w:val="00201DC7"/>
    <w:rsid w:val="0022036C"/>
    <w:rsid w:val="00224678"/>
    <w:rsid w:val="002259F5"/>
    <w:rsid w:val="00226B77"/>
    <w:rsid w:val="00226D3D"/>
    <w:rsid w:val="00236DFB"/>
    <w:rsid w:val="00247D62"/>
    <w:rsid w:val="002500A3"/>
    <w:rsid w:val="00253B2A"/>
    <w:rsid w:val="00257144"/>
    <w:rsid w:val="0026561E"/>
    <w:rsid w:val="00276518"/>
    <w:rsid w:val="00283623"/>
    <w:rsid w:val="00286ACF"/>
    <w:rsid w:val="00292D87"/>
    <w:rsid w:val="002B5668"/>
    <w:rsid w:val="002C49D2"/>
    <w:rsid w:val="002C7B58"/>
    <w:rsid w:val="002D51E4"/>
    <w:rsid w:val="002D600E"/>
    <w:rsid w:val="002E19EE"/>
    <w:rsid w:val="002E3330"/>
    <w:rsid w:val="002F32AF"/>
    <w:rsid w:val="002F414F"/>
    <w:rsid w:val="002F568A"/>
    <w:rsid w:val="00307C59"/>
    <w:rsid w:val="00321C64"/>
    <w:rsid w:val="00325FBA"/>
    <w:rsid w:val="00334DCD"/>
    <w:rsid w:val="00344BE5"/>
    <w:rsid w:val="00351486"/>
    <w:rsid w:val="00364CDC"/>
    <w:rsid w:val="003775D2"/>
    <w:rsid w:val="003953F9"/>
    <w:rsid w:val="003B32DC"/>
    <w:rsid w:val="003C1AA2"/>
    <w:rsid w:val="003C3BD4"/>
    <w:rsid w:val="003C4B32"/>
    <w:rsid w:val="003C6749"/>
    <w:rsid w:val="003F62C0"/>
    <w:rsid w:val="004023FA"/>
    <w:rsid w:val="0040472A"/>
    <w:rsid w:val="0041781F"/>
    <w:rsid w:val="0043480C"/>
    <w:rsid w:val="0043748D"/>
    <w:rsid w:val="004427C7"/>
    <w:rsid w:val="00453E65"/>
    <w:rsid w:val="00455DA1"/>
    <w:rsid w:val="00462BA2"/>
    <w:rsid w:val="00463CAC"/>
    <w:rsid w:val="0049085C"/>
    <w:rsid w:val="004966B8"/>
    <w:rsid w:val="004A01AD"/>
    <w:rsid w:val="004A0BB7"/>
    <w:rsid w:val="004A2041"/>
    <w:rsid w:val="004A5E8E"/>
    <w:rsid w:val="004A639E"/>
    <w:rsid w:val="004B6667"/>
    <w:rsid w:val="004C0471"/>
    <w:rsid w:val="004C2839"/>
    <w:rsid w:val="004E2788"/>
    <w:rsid w:val="004E2FCE"/>
    <w:rsid w:val="004E3E22"/>
    <w:rsid w:val="004F7D31"/>
    <w:rsid w:val="00504CEB"/>
    <w:rsid w:val="005061F4"/>
    <w:rsid w:val="00514E3B"/>
    <w:rsid w:val="00523452"/>
    <w:rsid w:val="00526D4C"/>
    <w:rsid w:val="00532E5C"/>
    <w:rsid w:val="005558CB"/>
    <w:rsid w:val="00595862"/>
    <w:rsid w:val="005B397B"/>
    <w:rsid w:val="005B5AA3"/>
    <w:rsid w:val="005C34E2"/>
    <w:rsid w:val="005E20AA"/>
    <w:rsid w:val="005F2E25"/>
    <w:rsid w:val="00607043"/>
    <w:rsid w:val="00612C2D"/>
    <w:rsid w:val="00614C8A"/>
    <w:rsid w:val="00617BD3"/>
    <w:rsid w:val="00620E36"/>
    <w:rsid w:val="00622044"/>
    <w:rsid w:val="006244AC"/>
    <w:rsid w:val="00627070"/>
    <w:rsid w:val="00645A31"/>
    <w:rsid w:val="00654368"/>
    <w:rsid w:val="0065714B"/>
    <w:rsid w:val="0066244B"/>
    <w:rsid w:val="00662B67"/>
    <w:rsid w:val="00667456"/>
    <w:rsid w:val="006804EF"/>
    <w:rsid w:val="00681259"/>
    <w:rsid w:val="006873A6"/>
    <w:rsid w:val="00690FC1"/>
    <w:rsid w:val="00693AD9"/>
    <w:rsid w:val="006A0442"/>
    <w:rsid w:val="006A34C2"/>
    <w:rsid w:val="006B0214"/>
    <w:rsid w:val="006B1642"/>
    <w:rsid w:val="006C1B36"/>
    <w:rsid w:val="006C3E86"/>
    <w:rsid w:val="006D3E19"/>
    <w:rsid w:val="006D753A"/>
    <w:rsid w:val="00701828"/>
    <w:rsid w:val="007051CD"/>
    <w:rsid w:val="00706CCF"/>
    <w:rsid w:val="0071386C"/>
    <w:rsid w:val="00721D2A"/>
    <w:rsid w:val="007226CC"/>
    <w:rsid w:val="00722D47"/>
    <w:rsid w:val="00724C25"/>
    <w:rsid w:val="007317D9"/>
    <w:rsid w:val="00741FA2"/>
    <w:rsid w:val="0076747A"/>
    <w:rsid w:val="0078529B"/>
    <w:rsid w:val="007C241F"/>
    <w:rsid w:val="007C366A"/>
    <w:rsid w:val="007C7CAC"/>
    <w:rsid w:val="007D5617"/>
    <w:rsid w:val="007E3015"/>
    <w:rsid w:val="007F51C3"/>
    <w:rsid w:val="00807818"/>
    <w:rsid w:val="00816C45"/>
    <w:rsid w:val="00825A4E"/>
    <w:rsid w:val="00830511"/>
    <w:rsid w:val="008361E8"/>
    <w:rsid w:val="008527DB"/>
    <w:rsid w:val="00862349"/>
    <w:rsid w:val="0089672B"/>
    <w:rsid w:val="008A0396"/>
    <w:rsid w:val="008A09A7"/>
    <w:rsid w:val="008A1F71"/>
    <w:rsid w:val="008B5A74"/>
    <w:rsid w:val="008B6C37"/>
    <w:rsid w:val="008B7DEE"/>
    <w:rsid w:val="008C6FD5"/>
    <w:rsid w:val="008D3151"/>
    <w:rsid w:val="008D7292"/>
    <w:rsid w:val="008E540A"/>
    <w:rsid w:val="008E66AA"/>
    <w:rsid w:val="008F734B"/>
    <w:rsid w:val="009263EF"/>
    <w:rsid w:val="009357FC"/>
    <w:rsid w:val="00944DA6"/>
    <w:rsid w:val="00973AB3"/>
    <w:rsid w:val="00981320"/>
    <w:rsid w:val="00981593"/>
    <w:rsid w:val="009A2EAB"/>
    <w:rsid w:val="009A59FC"/>
    <w:rsid w:val="009B307F"/>
    <w:rsid w:val="009D4676"/>
    <w:rsid w:val="009D7579"/>
    <w:rsid w:val="009E5459"/>
    <w:rsid w:val="009F14A9"/>
    <w:rsid w:val="009F1A31"/>
    <w:rsid w:val="009F1FE7"/>
    <w:rsid w:val="009F277B"/>
    <w:rsid w:val="009F701F"/>
    <w:rsid w:val="009F7F37"/>
    <w:rsid w:val="00A02A4A"/>
    <w:rsid w:val="00A07697"/>
    <w:rsid w:val="00A154DB"/>
    <w:rsid w:val="00A2196D"/>
    <w:rsid w:val="00A231E2"/>
    <w:rsid w:val="00A24C6E"/>
    <w:rsid w:val="00A41CAF"/>
    <w:rsid w:val="00A577FF"/>
    <w:rsid w:val="00A656C7"/>
    <w:rsid w:val="00A65B18"/>
    <w:rsid w:val="00A701D1"/>
    <w:rsid w:val="00A915C2"/>
    <w:rsid w:val="00A94C45"/>
    <w:rsid w:val="00A962B4"/>
    <w:rsid w:val="00AA165E"/>
    <w:rsid w:val="00AA37C8"/>
    <w:rsid w:val="00AA3AFF"/>
    <w:rsid w:val="00AA4E93"/>
    <w:rsid w:val="00AB4663"/>
    <w:rsid w:val="00AC5A2D"/>
    <w:rsid w:val="00AF7088"/>
    <w:rsid w:val="00B00AAA"/>
    <w:rsid w:val="00B44B9E"/>
    <w:rsid w:val="00B65540"/>
    <w:rsid w:val="00B72228"/>
    <w:rsid w:val="00B87D27"/>
    <w:rsid w:val="00B9465D"/>
    <w:rsid w:val="00B964E2"/>
    <w:rsid w:val="00BA587D"/>
    <w:rsid w:val="00BB02DB"/>
    <w:rsid w:val="00BC789C"/>
    <w:rsid w:val="00BC7E0B"/>
    <w:rsid w:val="00BF31DE"/>
    <w:rsid w:val="00C203AD"/>
    <w:rsid w:val="00C25C78"/>
    <w:rsid w:val="00C4512B"/>
    <w:rsid w:val="00C4758B"/>
    <w:rsid w:val="00C52655"/>
    <w:rsid w:val="00C55F62"/>
    <w:rsid w:val="00C73237"/>
    <w:rsid w:val="00C80A1A"/>
    <w:rsid w:val="00C811DC"/>
    <w:rsid w:val="00C876C9"/>
    <w:rsid w:val="00CA0F5B"/>
    <w:rsid w:val="00CB2471"/>
    <w:rsid w:val="00CB4294"/>
    <w:rsid w:val="00CB7FAC"/>
    <w:rsid w:val="00CD2873"/>
    <w:rsid w:val="00CD5A65"/>
    <w:rsid w:val="00CE2AB0"/>
    <w:rsid w:val="00CE7F07"/>
    <w:rsid w:val="00D11249"/>
    <w:rsid w:val="00D20534"/>
    <w:rsid w:val="00D269E8"/>
    <w:rsid w:val="00D27027"/>
    <w:rsid w:val="00D302D2"/>
    <w:rsid w:val="00D904F9"/>
    <w:rsid w:val="00DB6F5A"/>
    <w:rsid w:val="00DB7D0E"/>
    <w:rsid w:val="00DD4C07"/>
    <w:rsid w:val="00E318FC"/>
    <w:rsid w:val="00E42931"/>
    <w:rsid w:val="00E434BF"/>
    <w:rsid w:val="00E44D8E"/>
    <w:rsid w:val="00E451B4"/>
    <w:rsid w:val="00E731A7"/>
    <w:rsid w:val="00E77D27"/>
    <w:rsid w:val="00E82F17"/>
    <w:rsid w:val="00E86D14"/>
    <w:rsid w:val="00E92A9B"/>
    <w:rsid w:val="00EB686F"/>
    <w:rsid w:val="00EB77D6"/>
    <w:rsid w:val="00EC1059"/>
    <w:rsid w:val="00ED31B2"/>
    <w:rsid w:val="00ED56D0"/>
    <w:rsid w:val="00F02ECA"/>
    <w:rsid w:val="00F07892"/>
    <w:rsid w:val="00F11EF1"/>
    <w:rsid w:val="00F25629"/>
    <w:rsid w:val="00F311D6"/>
    <w:rsid w:val="00F35963"/>
    <w:rsid w:val="00F41593"/>
    <w:rsid w:val="00F41C12"/>
    <w:rsid w:val="00F43C63"/>
    <w:rsid w:val="00F53B0A"/>
    <w:rsid w:val="00F64C40"/>
    <w:rsid w:val="00F71AD4"/>
    <w:rsid w:val="00F74DCF"/>
    <w:rsid w:val="00F77159"/>
    <w:rsid w:val="00F90483"/>
    <w:rsid w:val="00FC078E"/>
    <w:rsid w:val="00FC54A8"/>
    <w:rsid w:val="00FD6C11"/>
    <w:rsid w:val="00FF1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C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B4C84"/>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4C84"/>
    <w:rPr>
      <w:rFonts w:ascii="Times New Roman" w:eastAsia="Times New Roman" w:hAnsi="Times New Roman" w:cs="Times New Roman"/>
      <w:sz w:val="32"/>
      <w:szCs w:val="24"/>
      <w:lang w:eastAsia="ru-RU"/>
    </w:rPr>
  </w:style>
  <w:style w:type="paragraph" w:styleId="a3">
    <w:name w:val="Body Text"/>
    <w:basedOn w:val="a"/>
    <w:link w:val="a4"/>
    <w:semiHidden/>
    <w:unhideWhenUsed/>
    <w:rsid w:val="001B4C84"/>
    <w:pPr>
      <w:jc w:val="center"/>
    </w:pPr>
    <w:rPr>
      <w:sz w:val="28"/>
    </w:rPr>
  </w:style>
  <w:style w:type="character" w:customStyle="1" w:styleId="a4">
    <w:name w:val="Основной текст Знак"/>
    <w:basedOn w:val="a0"/>
    <w:link w:val="a3"/>
    <w:semiHidden/>
    <w:rsid w:val="001B4C84"/>
    <w:rPr>
      <w:rFonts w:ascii="Times New Roman" w:eastAsia="Times New Roman" w:hAnsi="Times New Roman" w:cs="Times New Roman"/>
      <w:sz w:val="28"/>
      <w:szCs w:val="24"/>
      <w:lang w:eastAsia="ru-RU"/>
    </w:rPr>
  </w:style>
  <w:style w:type="paragraph" w:styleId="a5">
    <w:name w:val="Body Text Indent"/>
    <w:basedOn w:val="a"/>
    <w:link w:val="a6"/>
    <w:unhideWhenUsed/>
    <w:rsid w:val="001B4C84"/>
    <w:pPr>
      <w:ind w:right="-49" w:firstLine="600"/>
      <w:jc w:val="both"/>
    </w:pPr>
    <w:rPr>
      <w:sz w:val="28"/>
    </w:rPr>
  </w:style>
  <w:style w:type="character" w:customStyle="1" w:styleId="a6">
    <w:name w:val="Основной текст с отступом Знак"/>
    <w:basedOn w:val="a0"/>
    <w:link w:val="a5"/>
    <w:rsid w:val="001B4C84"/>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1B4C84"/>
    <w:rPr>
      <w:rFonts w:ascii="Tahoma" w:hAnsi="Tahoma" w:cs="Tahoma"/>
      <w:sz w:val="16"/>
      <w:szCs w:val="16"/>
    </w:rPr>
  </w:style>
  <w:style w:type="character" w:customStyle="1" w:styleId="a8">
    <w:name w:val="Текст выноски Знак"/>
    <w:basedOn w:val="a0"/>
    <w:link w:val="a7"/>
    <w:uiPriority w:val="99"/>
    <w:semiHidden/>
    <w:rsid w:val="001B4C84"/>
    <w:rPr>
      <w:rFonts w:ascii="Tahoma" w:eastAsia="Times New Roman" w:hAnsi="Tahoma" w:cs="Tahoma"/>
      <w:sz w:val="16"/>
      <w:szCs w:val="16"/>
      <w:lang w:eastAsia="ru-RU"/>
    </w:rPr>
  </w:style>
  <w:style w:type="character" w:styleId="a9">
    <w:name w:val="Hyperlink"/>
    <w:basedOn w:val="a0"/>
    <w:uiPriority w:val="99"/>
    <w:unhideWhenUsed/>
    <w:rsid w:val="00CB2471"/>
    <w:rPr>
      <w:color w:val="0000FF" w:themeColor="hyperlink"/>
      <w:u w:val="single"/>
    </w:rPr>
  </w:style>
  <w:style w:type="paragraph" w:styleId="aa">
    <w:name w:val="List Paragraph"/>
    <w:basedOn w:val="a"/>
    <w:uiPriority w:val="34"/>
    <w:qFormat/>
    <w:rsid w:val="00622044"/>
    <w:pPr>
      <w:ind w:left="720"/>
      <w:contextualSpacing/>
    </w:pPr>
  </w:style>
  <w:style w:type="paragraph" w:styleId="ab">
    <w:name w:val="header"/>
    <w:basedOn w:val="a"/>
    <w:link w:val="ac"/>
    <w:uiPriority w:val="99"/>
    <w:unhideWhenUsed/>
    <w:rsid w:val="004A5E8E"/>
    <w:pPr>
      <w:tabs>
        <w:tab w:val="center" w:pos="4677"/>
        <w:tab w:val="right" w:pos="9355"/>
      </w:tabs>
    </w:pPr>
  </w:style>
  <w:style w:type="character" w:customStyle="1" w:styleId="ac">
    <w:name w:val="Верхний колонтитул Знак"/>
    <w:basedOn w:val="a0"/>
    <w:link w:val="ab"/>
    <w:uiPriority w:val="99"/>
    <w:rsid w:val="004A5E8E"/>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4A5E8E"/>
    <w:pPr>
      <w:tabs>
        <w:tab w:val="center" w:pos="4677"/>
        <w:tab w:val="right" w:pos="9355"/>
      </w:tabs>
    </w:pPr>
  </w:style>
  <w:style w:type="character" w:customStyle="1" w:styleId="ae">
    <w:name w:val="Нижний колонтитул Знак"/>
    <w:basedOn w:val="a0"/>
    <w:link w:val="ad"/>
    <w:uiPriority w:val="99"/>
    <w:semiHidden/>
    <w:rsid w:val="004A5E8E"/>
    <w:rPr>
      <w:rFonts w:ascii="Times New Roman" w:eastAsia="Times New Roman" w:hAnsi="Times New Roman" w:cs="Times New Roman"/>
      <w:sz w:val="24"/>
      <w:szCs w:val="24"/>
      <w:lang w:eastAsia="ru-RU"/>
    </w:rPr>
  </w:style>
  <w:style w:type="character" w:customStyle="1" w:styleId="rvts6">
    <w:name w:val="rvts6"/>
    <w:basedOn w:val="a0"/>
    <w:rsid w:val="00E44D8E"/>
  </w:style>
</w:styles>
</file>

<file path=word/webSettings.xml><?xml version="1.0" encoding="utf-8"?>
<w:webSettings xmlns:r="http://schemas.openxmlformats.org/officeDocument/2006/relationships" xmlns:w="http://schemas.openxmlformats.org/wordprocessingml/2006/main">
  <w:divs>
    <w:div w:id="61486964">
      <w:bodyDiv w:val="1"/>
      <w:marLeft w:val="0"/>
      <w:marRight w:val="0"/>
      <w:marTop w:val="0"/>
      <w:marBottom w:val="0"/>
      <w:divBdr>
        <w:top w:val="none" w:sz="0" w:space="0" w:color="auto"/>
        <w:left w:val="none" w:sz="0" w:space="0" w:color="auto"/>
        <w:bottom w:val="none" w:sz="0" w:space="0" w:color="auto"/>
        <w:right w:val="none" w:sz="0" w:space="0" w:color="auto"/>
      </w:divBdr>
    </w:div>
    <w:div w:id="131559787">
      <w:bodyDiv w:val="1"/>
      <w:marLeft w:val="0"/>
      <w:marRight w:val="0"/>
      <w:marTop w:val="0"/>
      <w:marBottom w:val="0"/>
      <w:divBdr>
        <w:top w:val="none" w:sz="0" w:space="0" w:color="auto"/>
        <w:left w:val="none" w:sz="0" w:space="0" w:color="auto"/>
        <w:bottom w:val="none" w:sz="0" w:space="0" w:color="auto"/>
        <w:right w:val="none" w:sz="0" w:space="0" w:color="auto"/>
      </w:divBdr>
    </w:div>
    <w:div w:id="287049264">
      <w:bodyDiv w:val="1"/>
      <w:marLeft w:val="0"/>
      <w:marRight w:val="0"/>
      <w:marTop w:val="0"/>
      <w:marBottom w:val="0"/>
      <w:divBdr>
        <w:top w:val="none" w:sz="0" w:space="0" w:color="auto"/>
        <w:left w:val="none" w:sz="0" w:space="0" w:color="auto"/>
        <w:bottom w:val="none" w:sz="0" w:space="0" w:color="auto"/>
        <w:right w:val="none" w:sz="0" w:space="0" w:color="auto"/>
      </w:divBdr>
    </w:div>
    <w:div w:id="645739979">
      <w:bodyDiv w:val="1"/>
      <w:marLeft w:val="0"/>
      <w:marRight w:val="0"/>
      <w:marTop w:val="0"/>
      <w:marBottom w:val="0"/>
      <w:divBdr>
        <w:top w:val="none" w:sz="0" w:space="0" w:color="auto"/>
        <w:left w:val="none" w:sz="0" w:space="0" w:color="auto"/>
        <w:bottom w:val="none" w:sz="0" w:space="0" w:color="auto"/>
        <w:right w:val="none" w:sz="0" w:space="0" w:color="auto"/>
      </w:divBdr>
    </w:div>
    <w:div w:id="831457896">
      <w:bodyDiv w:val="1"/>
      <w:marLeft w:val="0"/>
      <w:marRight w:val="0"/>
      <w:marTop w:val="0"/>
      <w:marBottom w:val="0"/>
      <w:divBdr>
        <w:top w:val="none" w:sz="0" w:space="0" w:color="auto"/>
        <w:left w:val="none" w:sz="0" w:space="0" w:color="auto"/>
        <w:bottom w:val="none" w:sz="0" w:space="0" w:color="auto"/>
        <w:right w:val="none" w:sz="0" w:space="0" w:color="auto"/>
      </w:divBdr>
    </w:div>
    <w:div w:id="1325352568">
      <w:bodyDiv w:val="1"/>
      <w:marLeft w:val="0"/>
      <w:marRight w:val="0"/>
      <w:marTop w:val="0"/>
      <w:marBottom w:val="0"/>
      <w:divBdr>
        <w:top w:val="none" w:sz="0" w:space="0" w:color="auto"/>
        <w:left w:val="none" w:sz="0" w:space="0" w:color="auto"/>
        <w:bottom w:val="none" w:sz="0" w:space="0" w:color="auto"/>
        <w:right w:val="none" w:sz="0" w:space="0" w:color="auto"/>
      </w:divBdr>
    </w:div>
    <w:div w:id="1340279085">
      <w:bodyDiv w:val="1"/>
      <w:marLeft w:val="0"/>
      <w:marRight w:val="0"/>
      <w:marTop w:val="0"/>
      <w:marBottom w:val="0"/>
      <w:divBdr>
        <w:top w:val="none" w:sz="0" w:space="0" w:color="auto"/>
        <w:left w:val="none" w:sz="0" w:space="0" w:color="auto"/>
        <w:bottom w:val="none" w:sz="0" w:space="0" w:color="auto"/>
        <w:right w:val="none" w:sz="0" w:space="0" w:color="auto"/>
      </w:divBdr>
    </w:div>
    <w:div w:id="1349407265">
      <w:bodyDiv w:val="1"/>
      <w:marLeft w:val="0"/>
      <w:marRight w:val="0"/>
      <w:marTop w:val="0"/>
      <w:marBottom w:val="0"/>
      <w:divBdr>
        <w:top w:val="none" w:sz="0" w:space="0" w:color="auto"/>
        <w:left w:val="none" w:sz="0" w:space="0" w:color="auto"/>
        <w:bottom w:val="none" w:sz="0" w:space="0" w:color="auto"/>
        <w:right w:val="none" w:sz="0" w:space="0" w:color="auto"/>
      </w:divBdr>
    </w:div>
    <w:div w:id="1548488472">
      <w:bodyDiv w:val="1"/>
      <w:marLeft w:val="0"/>
      <w:marRight w:val="0"/>
      <w:marTop w:val="0"/>
      <w:marBottom w:val="0"/>
      <w:divBdr>
        <w:top w:val="none" w:sz="0" w:space="0" w:color="auto"/>
        <w:left w:val="none" w:sz="0" w:space="0" w:color="auto"/>
        <w:bottom w:val="none" w:sz="0" w:space="0" w:color="auto"/>
        <w:right w:val="none" w:sz="0" w:space="0" w:color="auto"/>
      </w:divBdr>
    </w:div>
    <w:div w:id="1557544885">
      <w:bodyDiv w:val="1"/>
      <w:marLeft w:val="0"/>
      <w:marRight w:val="0"/>
      <w:marTop w:val="0"/>
      <w:marBottom w:val="0"/>
      <w:divBdr>
        <w:top w:val="none" w:sz="0" w:space="0" w:color="auto"/>
        <w:left w:val="none" w:sz="0" w:space="0" w:color="auto"/>
        <w:bottom w:val="none" w:sz="0" w:space="0" w:color="auto"/>
        <w:right w:val="none" w:sz="0" w:space="0" w:color="auto"/>
      </w:divBdr>
    </w:div>
    <w:div w:id="1910921931">
      <w:bodyDiv w:val="1"/>
      <w:marLeft w:val="0"/>
      <w:marRight w:val="0"/>
      <w:marTop w:val="0"/>
      <w:marBottom w:val="0"/>
      <w:divBdr>
        <w:top w:val="none" w:sz="0" w:space="0" w:color="auto"/>
        <w:left w:val="none" w:sz="0" w:space="0" w:color="auto"/>
        <w:bottom w:val="none" w:sz="0" w:space="0" w:color="auto"/>
        <w:right w:val="none" w:sz="0" w:space="0" w:color="auto"/>
      </w:divBdr>
    </w:div>
    <w:div w:id="1911235859">
      <w:bodyDiv w:val="1"/>
      <w:marLeft w:val="0"/>
      <w:marRight w:val="0"/>
      <w:marTop w:val="0"/>
      <w:marBottom w:val="0"/>
      <w:divBdr>
        <w:top w:val="none" w:sz="0" w:space="0" w:color="auto"/>
        <w:left w:val="none" w:sz="0" w:space="0" w:color="auto"/>
        <w:bottom w:val="none" w:sz="0" w:space="0" w:color="auto"/>
        <w:right w:val="none" w:sz="0" w:space="0" w:color="auto"/>
      </w:divBdr>
    </w:div>
    <w:div w:id="204428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17B28-2DB3-4514-A258-42F9E4A9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2863</Words>
  <Characters>16325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Партизанского городского округа</Company>
  <LinksUpToDate>false</LinksUpToDate>
  <CharactersWithSpaces>19150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dc:creator>
  <cp:lastModifiedBy>Сорокина ТН</cp:lastModifiedBy>
  <cp:revision>6</cp:revision>
  <cp:lastPrinted>2019-12-05T00:06:00Z</cp:lastPrinted>
  <dcterms:created xsi:type="dcterms:W3CDTF">2019-09-11T05:27:00Z</dcterms:created>
  <dcterms:modified xsi:type="dcterms:W3CDTF">2019-12-05T00:06:00Z</dcterms:modified>
</cp:coreProperties>
</file>