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0C0" w:rsidRDefault="000044E7" w:rsidP="004A0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4A00C0">
        <w:rPr>
          <w:rFonts w:ascii="Times New Roman" w:hAnsi="Times New Roman" w:cs="Times New Roman"/>
          <w:sz w:val="28"/>
          <w:szCs w:val="28"/>
        </w:rPr>
        <w:t xml:space="preserve"> </w:t>
      </w:r>
      <w:r w:rsidR="00E37BA5" w:rsidRPr="004A00C0">
        <w:rPr>
          <w:rFonts w:ascii="Times New Roman" w:hAnsi="Times New Roman" w:cs="Times New Roman"/>
          <w:sz w:val="28"/>
          <w:szCs w:val="28"/>
        </w:rPr>
        <w:t>Приложение</w:t>
      </w:r>
    </w:p>
    <w:p w:rsidR="004A00C0" w:rsidRDefault="004A00C0" w:rsidP="004A0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к Заключению о результатах  </w:t>
      </w:r>
    </w:p>
    <w:p w:rsidR="004A00C0" w:rsidRDefault="004A00C0" w:rsidP="004A0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7F5B92" w:rsidRPr="004A00C0"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E37BA5" w:rsidRDefault="007F5B92" w:rsidP="004A0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0C0">
        <w:rPr>
          <w:rFonts w:ascii="Times New Roman" w:hAnsi="Times New Roman" w:cs="Times New Roman"/>
          <w:sz w:val="28"/>
          <w:szCs w:val="28"/>
        </w:rPr>
        <w:t xml:space="preserve"> </w:t>
      </w:r>
      <w:r w:rsidR="004A00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4A00C0">
        <w:rPr>
          <w:rFonts w:ascii="Times New Roman" w:hAnsi="Times New Roman" w:cs="Times New Roman"/>
          <w:sz w:val="28"/>
          <w:szCs w:val="28"/>
        </w:rPr>
        <w:t>от 24 марта 2020 г.</w:t>
      </w:r>
    </w:p>
    <w:p w:rsidR="00B81CEF" w:rsidRPr="004A00C0" w:rsidRDefault="00B81CEF" w:rsidP="004A0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00C0" w:rsidRDefault="00E37BA5" w:rsidP="004A00C0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0C0">
        <w:rPr>
          <w:rFonts w:ascii="Times New Roman" w:hAnsi="Times New Roman" w:cs="Times New Roman"/>
          <w:b/>
          <w:sz w:val="28"/>
          <w:szCs w:val="28"/>
        </w:rPr>
        <w:t xml:space="preserve">Предложения  и замечания по </w:t>
      </w:r>
      <w:r w:rsidR="007F5B92" w:rsidRPr="004A00C0">
        <w:rPr>
          <w:rFonts w:ascii="Times New Roman" w:hAnsi="Times New Roman" w:cs="Times New Roman"/>
          <w:b/>
          <w:sz w:val="28"/>
          <w:szCs w:val="28"/>
        </w:rPr>
        <w:t>проекту</w:t>
      </w:r>
      <w:r w:rsidR="004A00C0" w:rsidRPr="004A00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5B92" w:rsidRPr="004A00C0">
        <w:rPr>
          <w:rFonts w:ascii="Times New Roman" w:hAnsi="Times New Roman" w:cs="Times New Roman"/>
          <w:b/>
          <w:sz w:val="28"/>
          <w:szCs w:val="28"/>
        </w:rPr>
        <w:t xml:space="preserve">«Внесение изменений в Правила землепользования и застройки Партизанского городского округа, утвержденные решением Думы Партизанского городского округа  от </w:t>
      </w:r>
      <w:r w:rsidR="004A00C0">
        <w:rPr>
          <w:rFonts w:ascii="Times New Roman" w:hAnsi="Times New Roman" w:cs="Times New Roman"/>
          <w:b/>
          <w:sz w:val="28"/>
          <w:szCs w:val="28"/>
        </w:rPr>
        <w:t xml:space="preserve">                          30 сентября</w:t>
      </w:r>
      <w:r w:rsidR="007F5B92" w:rsidRPr="004A00C0">
        <w:rPr>
          <w:rFonts w:ascii="Times New Roman" w:hAnsi="Times New Roman" w:cs="Times New Roman"/>
          <w:b/>
          <w:sz w:val="28"/>
          <w:szCs w:val="28"/>
        </w:rPr>
        <w:t xml:space="preserve"> 2011 года № 369 «Об утверждении Правил </w:t>
      </w:r>
    </w:p>
    <w:p w:rsidR="00EA58D0" w:rsidRPr="004A00C0" w:rsidRDefault="007F5B92" w:rsidP="004A00C0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0C0">
        <w:rPr>
          <w:rFonts w:ascii="Times New Roman" w:hAnsi="Times New Roman" w:cs="Times New Roman"/>
          <w:b/>
          <w:sz w:val="28"/>
          <w:szCs w:val="28"/>
        </w:rPr>
        <w:t>землепользования и застройки Партизанского городского округа»»</w:t>
      </w:r>
      <w:r w:rsidR="00E37BA5" w:rsidRPr="004A00C0">
        <w:rPr>
          <w:rFonts w:ascii="Times New Roman" w:hAnsi="Times New Roman" w:cs="Times New Roman"/>
          <w:b/>
          <w:sz w:val="28"/>
          <w:szCs w:val="28"/>
        </w:rPr>
        <w:t xml:space="preserve">, поступившие от граждан и юридических лиц в период </w:t>
      </w:r>
    </w:p>
    <w:p w:rsidR="00EA58D0" w:rsidRDefault="00E37BA5" w:rsidP="00B81CEF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BA5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4A00C0">
        <w:rPr>
          <w:rFonts w:ascii="Times New Roman" w:hAnsi="Times New Roman" w:cs="Times New Roman"/>
          <w:b/>
          <w:sz w:val="28"/>
          <w:szCs w:val="28"/>
        </w:rPr>
        <w:t>18 декабря 2019</w:t>
      </w:r>
      <w:r w:rsidRPr="00E37BA5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4A00C0">
        <w:rPr>
          <w:rFonts w:ascii="Times New Roman" w:hAnsi="Times New Roman" w:cs="Times New Roman"/>
          <w:b/>
          <w:sz w:val="28"/>
          <w:szCs w:val="28"/>
        </w:rPr>
        <w:t>10</w:t>
      </w:r>
      <w:r w:rsidRPr="00E37BA5">
        <w:rPr>
          <w:rFonts w:ascii="Times New Roman" w:hAnsi="Times New Roman" w:cs="Times New Roman"/>
          <w:b/>
          <w:sz w:val="28"/>
          <w:szCs w:val="28"/>
        </w:rPr>
        <w:t xml:space="preserve"> марта 20</w:t>
      </w:r>
      <w:r w:rsidR="004A00C0">
        <w:rPr>
          <w:rFonts w:ascii="Times New Roman" w:hAnsi="Times New Roman" w:cs="Times New Roman"/>
          <w:b/>
          <w:sz w:val="28"/>
          <w:szCs w:val="28"/>
        </w:rPr>
        <w:t>20</w:t>
      </w:r>
      <w:r w:rsidRPr="00E37BA5">
        <w:rPr>
          <w:rFonts w:ascii="Times New Roman" w:hAnsi="Times New Roman" w:cs="Times New Roman"/>
          <w:b/>
          <w:sz w:val="28"/>
          <w:szCs w:val="28"/>
        </w:rPr>
        <w:t xml:space="preserve"> года. </w:t>
      </w:r>
    </w:p>
    <w:p w:rsidR="000044E7" w:rsidRPr="000044E7" w:rsidRDefault="000044E7" w:rsidP="000044E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0206" w:type="dxa"/>
        <w:tblInd w:w="675" w:type="dxa"/>
        <w:tblLayout w:type="fixed"/>
        <w:tblLook w:val="04A0"/>
      </w:tblPr>
      <w:tblGrid>
        <w:gridCol w:w="993"/>
        <w:gridCol w:w="4110"/>
        <w:gridCol w:w="5103"/>
      </w:tblGrid>
      <w:tr w:rsidR="004A00C0" w:rsidRPr="00E37BA5" w:rsidTr="002142F4">
        <w:tc>
          <w:tcPr>
            <w:tcW w:w="993" w:type="dxa"/>
          </w:tcPr>
          <w:p w:rsidR="004A00C0" w:rsidRPr="000044E7" w:rsidRDefault="004A00C0" w:rsidP="00EA58D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44E7">
              <w:rPr>
                <w:rFonts w:ascii="Times New Roman" w:hAnsi="Times New Roman" w:cs="Times New Roman"/>
                <w:sz w:val="25"/>
                <w:szCs w:val="25"/>
              </w:rPr>
              <w:t>№№</w:t>
            </w:r>
          </w:p>
          <w:p w:rsidR="004A00C0" w:rsidRPr="000044E7" w:rsidRDefault="004A00C0" w:rsidP="00E37BA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44E7">
              <w:rPr>
                <w:rFonts w:ascii="Times New Roman" w:hAnsi="Times New Roman" w:cs="Times New Roman"/>
                <w:sz w:val="25"/>
                <w:szCs w:val="25"/>
              </w:rPr>
              <w:t>п/п</w:t>
            </w:r>
          </w:p>
        </w:tc>
        <w:tc>
          <w:tcPr>
            <w:tcW w:w="4110" w:type="dxa"/>
          </w:tcPr>
          <w:p w:rsidR="004A00C0" w:rsidRPr="000044E7" w:rsidRDefault="004A00C0" w:rsidP="00E37BA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44E7">
              <w:rPr>
                <w:rFonts w:ascii="Times New Roman" w:hAnsi="Times New Roman" w:cs="Times New Roman"/>
                <w:sz w:val="25"/>
                <w:szCs w:val="25"/>
              </w:rPr>
              <w:t xml:space="preserve">Содержание </w:t>
            </w:r>
          </w:p>
          <w:p w:rsidR="004A00C0" w:rsidRPr="000044E7" w:rsidRDefault="004A00C0" w:rsidP="004A00C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44E7">
              <w:rPr>
                <w:rFonts w:ascii="Times New Roman" w:hAnsi="Times New Roman" w:cs="Times New Roman"/>
                <w:sz w:val="25"/>
                <w:szCs w:val="25"/>
              </w:rPr>
              <w:t>внесённых предложений и замечаний</w:t>
            </w:r>
          </w:p>
        </w:tc>
        <w:tc>
          <w:tcPr>
            <w:tcW w:w="5103" w:type="dxa"/>
          </w:tcPr>
          <w:p w:rsidR="004A00C0" w:rsidRPr="000044E7" w:rsidRDefault="004A00C0" w:rsidP="00E37BA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44E7">
              <w:rPr>
                <w:rFonts w:ascii="Times New Roman" w:hAnsi="Times New Roman" w:cs="Times New Roman"/>
                <w:sz w:val="25"/>
                <w:szCs w:val="25"/>
              </w:rPr>
              <w:t xml:space="preserve">Рекомендации Комиссии </w:t>
            </w:r>
            <w:r w:rsidRPr="000044E7">
              <w:rPr>
                <w:rFonts w:ascii="Times New Roman" w:eastAsia="Calibri" w:hAnsi="Times New Roman" w:cs="Times New Roman"/>
                <w:sz w:val="25"/>
                <w:szCs w:val="25"/>
              </w:rPr>
              <w:t>по подготовке проекта Правил землепользования и застройки Партизанского городского округа</w:t>
            </w:r>
            <w:r w:rsidR="002142F4" w:rsidRPr="000044E7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о целесообразности/нецелесообразности учета внесенных предложений и замечаний</w:t>
            </w:r>
          </w:p>
        </w:tc>
      </w:tr>
      <w:tr w:rsidR="004A00C0" w:rsidRPr="00E37BA5" w:rsidTr="002142F4">
        <w:tc>
          <w:tcPr>
            <w:tcW w:w="993" w:type="dxa"/>
          </w:tcPr>
          <w:p w:rsidR="00B81CEF" w:rsidRDefault="00B81CEF" w:rsidP="004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CEF" w:rsidRDefault="00B81CEF" w:rsidP="004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CEF" w:rsidRDefault="00B81CEF" w:rsidP="004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0C0" w:rsidRPr="00E37BA5" w:rsidRDefault="004A00C0" w:rsidP="004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B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4A00C0" w:rsidRPr="002142F4" w:rsidRDefault="0000381E" w:rsidP="002142F4">
            <w:pPr>
              <w:pStyle w:val="S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142F4" w:rsidRPr="00160258">
              <w:rPr>
                <w:sz w:val="26"/>
                <w:szCs w:val="26"/>
              </w:rPr>
              <w:t>еречень разрешенных видов использования</w:t>
            </w:r>
            <w:r w:rsidR="002142F4">
              <w:rPr>
                <w:sz w:val="26"/>
                <w:szCs w:val="26"/>
              </w:rPr>
              <w:t>, установленных для</w:t>
            </w:r>
            <w:r w:rsidR="002142F4" w:rsidRPr="00160258">
              <w:rPr>
                <w:sz w:val="26"/>
                <w:szCs w:val="26"/>
              </w:rPr>
              <w:t xml:space="preserve"> территориальной зоны </w:t>
            </w:r>
            <w:r w:rsidR="002142F4">
              <w:rPr>
                <w:sz w:val="26"/>
                <w:szCs w:val="26"/>
              </w:rPr>
              <w:t>Р</w:t>
            </w:r>
            <w:proofErr w:type="gramStart"/>
            <w:r w:rsidR="002142F4">
              <w:rPr>
                <w:sz w:val="26"/>
                <w:szCs w:val="26"/>
              </w:rPr>
              <w:t>2</w:t>
            </w:r>
            <w:proofErr w:type="gramEnd"/>
            <w:r w:rsidR="002142F4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дополнить</w:t>
            </w:r>
            <w:r w:rsidR="002142F4" w:rsidRPr="00160258">
              <w:rPr>
                <w:sz w:val="26"/>
                <w:szCs w:val="26"/>
              </w:rPr>
              <w:t xml:space="preserve"> вид</w:t>
            </w:r>
            <w:r>
              <w:rPr>
                <w:sz w:val="26"/>
                <w:szCs w:val="26"/>
              </w:rPr>
              <w:t>ом</w:t>
            </w:r>
            <w:r w:rsidR="002142F4" w:rsidRPr="00160258">
              <w:rPr>
                <w:sz w:val="26"/>
                <w:szCs w:val="26"/>
              </w:rPr>
              <w:t xml:space="preserve"> разрешенного использования «гидротехнические сооружения» (код 11.3 по Классификатору).</w:t>
            </w:r>
            <w:r w:rsidR="002142F4" w:rsidRPr="00A8636C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5103" w:type="dxa"/>
          </w:tcPr>
          <w:p w:rsidR="000044E7" w:rsidRPr="000044E7" w:rsidRDefault="000044E7" w:rsidP="000044E7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</w:t>
            </w:r>
            <w:r w:rsidRPr="000044E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0044E7" w:rsidRPr="000044E7" w:rsidRDefault="000044E7" w:rsidP="000044E7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44E7">
              <w:rPr>
                <w:rFonts w:ascii="Times New Roman" w:hAnsi="Times New Roman" w:cs="Times New Roman"/>
                <w:sz w:val="26"/>
                <w:szCs w:val="26"/>
              </w:rPr>
              <w:t>Внесение вида разрешенного использования «гидротехнические сооружения» в перечень видов разрешенного использования территориальной зоны Р</w:t>
            </w:r>
            <w:proofErr w:type="gramStart"/>
            <w:r w:rsidRPr="000044E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  <w:r w:rsidRPr="000044E7">
              <w:rPr>
                <w:rFonts w:ascii="Times New Roman" w:hAnsi="Times New Roman" w:cs="Times New Roman"/>
                <w:sz w:val="26"/>
                <w:szCs w:val="26"/>
              </w:rPr>
              <w:t xml:space="preserve"> необходимо для постановки земельного участка и гидротехнического сооружения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44E7">
              <w:rPr>
                <w:rFonts w:ascii="Times New Roman" w:hAnsi="Times New Roman" w:cs="Times New Roman"/>
                <w:sz w:val="26"/>
                <w:szCs w:val="26"/>
              </w:rPr>
              <w:t xml:space="preserve">- дамбы по левому берегу реки </w:t>
            </w:r>
            <w:proofErr w:type="spellStart"/>
            <w:r w:rsidRPr="000044E7">
              <w:rPr>
                <w:rFonts w:ascii="Times New Roman" w:hAnsi="Times New Roman" w:cs="Times New Roman"/>
                <w:sz w:val="26"/>
                <w:szCs w:val="26"/>
              </w:rPr>
              <w:t>Постышевка</w:t>
            </w:r>
            <w:proofErr w:type="spellEnd"/>
            <w:r w:rsidRPr="000044E7">
              <w:rPr>
                <w:rFonts w:ascii="Times New Roman" w:hAnsi="Times New Roman" w:cs="Times New Roman"/>
                <w:sz w:val="26"/>
                <w:szCs w:val="26"/>
              </w:rPr>
              <w:t xml:space="preserve"> на кадастровый учет и оформления прав муниципальной собственности на объекты недвижимости – земельный участок и дамбу, расположенные в территориальной зоне Р2.</w:t>
            </w:r>
          </w:p>
          <w:p w:rsidR="000044E7" w:rsidRDefault="000044E7" w:rsidP="000044E7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42F4">
              <w:rPr>
                <w:rFonts w:ascii="Times New Roman" w:hAnsi="Times New Roman" w:cs="Times New Roman"/>
                <w:sz w:val="26"/>
                <w:szCs w:val="26"/>
              </w:rPr>
              <w:t>Данное предложение не противоречит градостроительному и земельному законодательству Российской Федерации, документам территориального планирования (Генеральному плану) и территориального зонирования (Правилам землепользования и застройки) Партизанского городского округа.</w:t>
            </w:r>
          </w:p>
          <w:p w:rsidR="000044E7" w:rsidRDefault="000044E7" w:rsidP="002142F4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РЕКОМЕНДАЦИЯ:</w:t>
            </w:r>
          </w:p>
          <w:p w:rsidR="00B81CEF" w:rsidRPr="00B81CEF" w:rsidRDefault="002142F4" w:rsidP="00B81CEF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Комиссия р</w:t>
            </w:r>
            <w:r w:rsidRPr="002142F4">
              <w:rPr>
                <w:rFonts w:ascii="Times New Roman" w:hAnsi="Times New Roman" w:cs="Times New Roman"/>
                <w:sz w:val="26"/>
                <w:szCs w:val="26"/>
              </w:rPr>
              <w:t>екоменду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ет</w:t>
            </w:r>
            <w:r w:rsidRPr="002142F4">
              <w:rPr>
                <w:rFonts w:ascii="Times New Roman" w:hAnsi="Times New Roman" w:cs="Times New Roman"/>
                <w:sz w:val="26"/>
                <w:szCs w:val="26"/>
              </w:rPr>
              <w:t xml:space="preserve"> принять данное предложение и дополнить перечень основных видов разрешенного использования, установленных для территориальной зоны Р</w:t>
            </w:r>
            <w:proofErr w:type="gramStart"/>
            <w:r w:rsidRPr="002142F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  <w:r w:rsidRPr="002142F4">
              <w:rPr>
                <w:rFonts w:ascii="Times New Roman" w:hAnsi="Times New Roman" w:cs="Times New Roman"/>
                <w:sz w:val="26"/>
                <w:szCs w:val="26"/>
              </w:rPr>
              <w:t>, вид разрешенного использования - «гидротехнические сооружения».</w:t>
            </w:r>
          </w:p>
        </w:tc>
      </w:tr>
      <w:tr w:rsidR="004A00C0" w:rsidRPr="00E37BA5" w:rsidTr="002142F4">
        <w:tc>
          <w:tcPr>
            <w:tcW w:w="993" w:type="dxa"/>
          </w:tcPr>
          <w:p w:rsidR="00B81CEF" w:rsidRDefault="00B81CEF" w:rsidP="004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CEF" w:rsidRDefault="00B81CEF" w:rsidP="004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CEF" w:rsidRDefault="00B81CEF" w:rsidP="004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0C0" w:rsidRPr="00E37BA5" w:rsidRDefault="004A00C0" w:rsidP="004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B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4A00C0" w:rsidRPr="002142F4" w:rsidRDefault="002142F4" w:rsidP="002142F4">
            <w:pPr>
              <w:pStyle w:val="S"/>
              <w:rPr>
                <w:sz w:val="26"/>
                <w:szCs w:val="26"/>
              </w:rPr>
            </w:pPr>
            <w:r w:rsidRPr="00160258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 xml:space="preserve">ля земельного участка с кадастровым номером 25:33:110101:1379 </w:t>
            </w:r>
            <w:r w:rsidRPr="00160258">
              <w:rPr>
                <w:sz w:val="26"/>
                <w:szCs w:val="26"/>
              </w:rPr>
              <w:t xml:space="preserve">внести в перечень </w:t>
            </w:r>
            <w:r>
              <w:rPr>
                <w:sz w:val="26"/>
                <w:szCs w:val="26"/>
              </w:rPr>
              <w:t xml:space="preserve">условно </w:t>
            </w:r>
            <w:r w:rsidRPr="00160258">
              <w:rPr>
                <w:sz w:val="26"/>
                <w:szCs w:val="26"/>
              </w:rPr>
              <w:t xml:space="preserve">разрешенных </w:t>
            </w:r>
            <w:r w:rsidRPr="00160258">
              <w:rPr>
                <w:sz w:val="26"/>
                <w:szCs w:val="26"/>
              </w:rPr>
              <w:lastRenderedPageBreak/>
              <w:t>видов использования</w:t>
            </w:r>
            <w:r>
              <w:rPr>
                <w:sz w:val="26"/>
                <w:szCs w:val="26"/>
              </w:rPr>
              <w:t>,</w:t>
            </w:r>
            <w:r w:rsidRPr="0016025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установленных для</w:t>
            </w:r>
            <w:r w:rsidRPr="00160258">
              <w:rPr>
                <w:sz w:val="26"/>
                <w:szCs w:val="26"/>
              </w:rPr>
              <w:t xml:space="preserve"> территориальной зоны </w:t>
            </w:r>
            <w:r>
              <w:rPr>
                <w:sz w:val="26"/>
                <w:szCs w:val="26"/>
              </w:rPr>
              <w:t>К</w:t>
            </w:r>
            <w:proofErr w:type="gramStart"/>
            <w:r>
              <w:rPr>
                <w:sz w:val="26"/>
                <w:szCs w:val="26"/>
              </w:rPr>
              <w:t>1</w:t>
            </w:r>
            <w:proofErr w:type="gramEnd"/>
            <w:r>
              <w:rPr>
                <w:sz w:val="26"/>
                <w:szCs w:val="26"/>
              </w:rPr>
              <w:t>,</w:t>
            </w:r>
            <w:r w:rsidRPr="00160258">
              <w:rPr>
                <w:sz w:val="26"/>
                <w:szCs w:val="26"/>
              </w:rPr>
              <w:t xml:space="preserve"> вид разрешенного использования «</w:t>
            </w:r>
            <w:r>
              <w:rPr>
                <w:sz w:val="26"/>
                <w:szCs w:val="26"/>
              </w:rPr>
              <w:t>сельскохозяйственное использование</w:t>
            </w:r>
            <w:r w:rsidRPr="00160258">
              <w:rPr>
                <w:sz w:val="26"/>
                <w:szCs w:val="26"/>
              </w:rPr>
              <w:t>» (код 11.3 по Классификатору).</w:t>
            </w:r>
            <w:r w:rsidRPr="00A8636C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5103" w:type="dxa"/>
          </w:tcPr>
          <w:p w:rsidR="000044E7" w:rsidRPr="000044E7" w:rsidRDefault="000044E7" w:rsidP="000044E7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44E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АНАЛИЗ:</w:t>
            </w:r>
          </w:p>
          <w:p w:rsidR="000044E7" w:rsidRPr="000044E7" w:rsidRDefault="000044E7" w:rsidP="000044E7">
            <w:pPr>
              <w:ind w:firstLine="709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bidi="en-US"/>
              </w:rPr>
            </w:pPr>
            <w:r w:rsidRPr="000044E7">
              <w:rPr>
                <w:rFonts w:ascii="Times New Roman" w:hAnsi="Times New Roman" w:cs="Times New Roman"/>
                <w:sz w:val="26"/>
                <w:szCs w:val="26"/>
              </w:rPr>
              <w:t>Запрашиваемы</w:t>
            </w:r>
            <w:r w:rsidR="00B81CEF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0044E7">
              <w:rPr>
                <w:rFonts w:ascii="Times New Roman" w:hAnsi="Times New Roman" w:cs="Times New Roman"/>
                <w:sz w:val="26"/>
                <w:szCs w:val="26"/>
              </w:rPr>
              <w:t xml:space="preserve"> земельны</w:t>
            </w:r>
            <w:r w:rsidR="00B81CEF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0044E7">
              <w:rPr>
                <w:rFonts w:ascii="Times New Roman" w:hAnsi="Times New Roman" w:cs="Times New Roman"/>
                <w:sz w:val="26"/>
                <w:szCs w:val="26"/>
              </w:rPr>
              <w:t xml:space="preserve"> участ</w:t>
            </w:r>
            <w:r w:rsidR="00B81CEF">
              <w:rPr>
                <w:rFonts w:ascii="Times New Roman" w:hAnsi="Times New Roman" w:cs="Times New Roman"/>
                <w:sz w:val="26"/>
                <w:szCs w:val="26"/>
              </w:rPr>
              <w:t>ок</w:t>
            </w:r>
            <w:r w:rsidRPr="000044E7">
              <w:rPr>
                <w:rFonts w:ascii="Times New Roman" w:hAnsi="Times New Roman" w:cs="Times New Roman"/>
                <w:sz w:val="26"/>
                <w:szCs w:val="26"/>
              </w:rPr>
              <w:t xml:space="preserve"> предо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ставлен гражда</w:t>
            </w:r>
            <w:r w:rsidR="00B81CEF">
              <w:rPr>
                <w:rFonts w:ascii="Times New Roman" w:hAnsi="Times New Roman" w:cs="Times New Roman"/>
                <w:sz w:val="26"/>
                <w:szCs w:val="26"/>
              </w:rPr>
              <w:t>нину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44E7">
              <w:rPr>
                <w:rFonts w:ascii="Times New Roman" w:hAnsi="Times New Roman" w:cs="Times New Roman"/>
                <w:sz w:val="26"/>
                <w:szCs w:val="26"/>
              </w:rPr>
              <w:t xml:space="preserve">в безвозмездное срочное пользование по закону о </w:t>
            </w:r>
            <w:r w:rsidRPr="000044E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«Дальневосточном гектаре». Земельны</w:t>
            </w:r>
            <w:r w:rsidR="00B81CEF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0044E7">
              <w:rPr>
                <w:rFonts w:ascii="Times New Roman" w:hAnsi="Times New Roman" w:cs="Times New Roman"/>
                <w:sz w:val="26"/>
                <w:szCs w:val="26"/>
              </w:rPr>
              <w:t xml:space="preserve"> участ</w:t>
            </w:r>
            <w:r w:rsidR="00B81CEF">
              <w:rPr>
                <w:rFonts w:ascii="Times New Roman" w:hAnsi="Times New Roman" w:cs="Times New Roman"/>
                <w:sz w:val="26"/>
                <w:szCs w:val="26"/>
              </w:rPr>
              <w:t>ок</w:t>
            </w:r>
            <w:r w:rsidRPr="000044E7">
              <w:rPr>
                <w:rFonts w:ascii="Times New Roman" w:hAnsi="Times New Roman" w:cs="Times New Roman"/>
                <w:sz w:val="26"/>
                <w:szCs w:val="26"/>
              </w:rPr>
              <w:t xml:space="preserve"> согласно карте градостроительного зонирования расположен в территориальной зоне К</w:t>
            </w:r>
            <w:proofErr w:type="gramStart"/>
            <w:r w:rsidRPr="000044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  <w:r w:rsidRPr="000044E7">
              <w:rPr>
                <w:rFonts w:ascii="Times New Roman" w:hAnsi="Times New Roman" w:cs="Times New Roman"/>
                <w:sz w:val="26"/>
                <w:szCs w:val="26"/>
              </w:rPr>
              <w:t xml:space="preserve"> - комплекс зданий и сооружений для организации оптовой торговли. </w:t>
            </w:r>
            <w:r w:rsidRPr="000044E7">
              <w:rPr>
                <w:rFonts w:ascii="Times New Roman" w:hAnsi="Times New Roman" w:cs="Times New Roman"/>
                <w:iCs/>
                <w:sz w:val="26"/>
                <w:szCs w:val="26"/>
                <w:lang w:bidi="en-US"/>
              </w:rPr>
              <w:t>Территориальная зона К</w:t>
            </w:r>
            <w:proofErr w:type="gramStart"/>
            <w:r w:rsidRPr="000044E7">
              <w:rPr>
                <w:rFonts w:ascii="Times New Roman" w:hAnsi="Times New Roman" w:cs="Times New Roman"/>
                <w:iCs/>
                <w:sz w:val="26"/>
                <w:szCs w:val="26"/>
                <w:lang w:bidi="en-US"/>
              </w:rPr>
              <w:t>1</w:t>
            </w:r>
            <w:proofErr w:type="gramEnd"/>
            <w:r w:rsidRPr="000044E7">
              <w:rPr>
                <w:rFonts w:ascii="Times New Roman" w:hAnsi="Times New Roman" w:cs="Times New Roman"/>
                <w:iCs/>
                <w:sz w:val="26"/>
                <w:szCs w:val="26"/>
                <w:lang w:bidi="en-US"/>
              </w:rPr>
              <w:t xml:space="preserve"> выделена для обеспечения правовых условий для предпринимательской деятельности формированием комплекса зданий и сооружений для организации оптовой торговли.</w:t>
            </w:r>
          </w:p>
          <w:p w:rsidR="000044E7" w:rsidRPr="000044E7" w:rsidRDefault="000044E7" w:rsidP="000044E7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44E7">
              <w:rPr>
                <w:rFonts w:ascii="Times New Roman" w:hAnsi="Times New Roman" w:cs="Times New Roman"/>
                <w:iCs/>
                <w:sz w:val="26"/>
                <w:szCs w:val="26"/>
                <w:lang w:bidi="en-US"/>
              </w:rPr>
              <w:t>Данная зона является общественно деловой. Согласно пункту 5 статьи 35 Градостроительного кодекса РФ:</w:t>
            </w:r>
            <w:r w:rsidRPr="000044E7">
              <w:rPr>
                <w:rFonts w:ascii="Times New Roman" w:hAnsi="Times New Roman" w:cs="Times New Roman"/>
                <w:sz w:val="26"/>
                <w:szCs w:val="26"/>
              </w:rPr>
              <w:t xml:space="preserve"> «общественно-деловые зоны предназначены для размещения объектов здравоохранения, культуры, торговли, общественного питания, социального и коммунально-бытового назначения, предпринимательской деятельности, объектов среднего профессионального и высшего образования, административных, научно-исследовательских учреждений, культовых зданий, стоянок автомобильного транспорта, объектов делового, финансового назначения, иных объектов, связанных с обеспечением жизнедеятельности граждан».</w:t>
            </w:r>
          </w:p>
          <w:p w:rsidR="000044E7" w:rsidRPr="000044E7" w:rsidRDefault="000044E7" w:rsidP="000044E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44E7">
              <w:rPr>
                <w:rFonts w:ascii="Times New Roman" w:hAnsi="Times New Roman" w:cs="Times New Roman"/>
                <w:sz w:val="26"/>
                <w:szCs w:val="26"/>
              </w:rPr>
              <w:t>Согласно пункту 6 статьи 85 Земельного кодекса РФ  «земельные участки в составе общественно-деловых зон предназначены для застройки административными зданиями, объектами образовательного, культурно-бытового, социального назначения и иными предназначенными для общественного использования объектами согласно градостроительным регламентам».</w:t>
            </w:r>
          </w:p>
          <w:p w:rsidR="00B81CEF" w:rsidRPr="002142F4" w:rsidRDefault="002142F4" w:rsidP="00B81CEF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42F4">
              <w:rPr>
                <w:rFonts w:ascii="Times New Roman" w:hAnsi="Times New Roman" w:cs="Times New Roman"/>
                <w:sz w:val="26"/>
                <w:szCs w:val="26"/>
              </w:rPr>
              <w:t>Данное предложение противоречит градостроительному и земельному законодательству Российской Федерации, документам территориального планирования (Генеральному плану) и территориального зонирования (Правилам землепользования и застройки) Партизанского городского округа.</w:t>
            </w:r>
          </w:p>
          <w:p w:rsidR="000044E7" w:rsidRDefault="000044E7" w:rsidP="002142F4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РЕКОМЕНДАЦИЯ</w:t>
            </w:r>
            <w:r w:rsidR="002142F4" w:rsidRPr="002142F4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4A00C0" w:rsidRPr="000044E7" w:rsidRDefault="002142F4" w:rsidP="000044E7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42F4">
              <w:rPr>
                <w:rFonts w:ascii="Times New Roman" w:hAnsi="Times New Roman" w:cs="Times New Roman"/>
                <w:sz w:val="26"/>
                <w:szCs w:val="26"/>
              </w:rPr>
              <w:t>Комиссия рекомендует отклонить данн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ое предложение</w:t>
            </w:r>
            <w:r w:rsidRPr="002142F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4A00C0" w:rsidRPr="00E37BA5" w:rsidTr="002142F4">
        <w:tc>
          <w:tcPr>
            <w:tcW w:w="993" w:type="dxa"/>
          </w:tcPr>
          <w:p w:rsidR="004A00C0" w:rsidRPr="00E37BA5" w:rsidRDefault="004A00C0" w:rsidP="004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10" w:type="dxa"/>
          </w:tcPr>
          <w:p w:rsidR="004A00C0" w:rsidRPr="002142F4" w:rsidRDefault="002142F4" w:rsidP="00214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2F4">
              <w:rPr>
                <w:rFonts w:ascii="Times New Roman" w:hAnsi="Times New Roman" w:cs="Times New Roman"/>
                <w:sz w:val="26"/>
                <w:szCs w:val="26"/>
              </w:rPr>
              <w:t xml:space="preserve">Для земельного участка с кадастровым номером 25:33:110101:1380  внести в </w:t>
            </w:r>
            <w:r w:rsidRPr="002142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перечень условно разрешенных видов использования, установленных для территориальной зоны К</w:t>
            </w:r>
            <w:proofErr w:type="gramStart"/>
            <w:r w:rsidRPr="002142F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  <w:r w:rsidRPr="002142F4">
              <w:rPr>
                <w:rFonts w:ascii="Times New Roman" w:hAnsi="Times New Roman" w:cs="Times New Roman"/>
                <w:sz w:val="26"/>
                <w:szCs w:val="26"/>
              </w:rPr>
              <w:t>, вид разрешенного использования «сельскохозяйственное использование» (код 11.3 по Классификатору).</w:t>
            </w:r>
          </w:p>
        </w:tc>
        <w:tc>
          <w:tcPr>
            <w:tcW w:w="5103" w:type="dxa"/>
          </w:tcPr>
          <w:p w:rsidR="00B81CEF" w:rsidRPr="000044E7" w:rsidRDefault="00B81CEF" w:rsidP="00B81CEF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44E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АНАЛИЗ:</w:t>
            </w:r>
          </w:p>
          <w:p w:rsidR="00B81CEF" w:rsidRPr="000044E7" w:rsidRDefault="00B81CEF" w:rsidP="00B81CEF">
            <w:pPr>
              <w:ind w:firstLine="709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bidi="en-US"/>
              </w:rPr>
            </w:pPr>
            <w:r w:rsidRPr="000044E7">
              <w:rPr>
                <w:rFonts w:ascii="Times New Roman" w:hAnsi="Times New Roman" w:cs="Times New Roman"/>
                <w:sz w:val="26"/>
                <w:szCs w:val="26"/>
              </w:rPr>
              <w:t>Запрашиваемы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0044E7">
              <w:rPr>
                <w:rFonts w:ascii="Times New Roman" w:hAnsi="Times New Roman" w:cs="Times New Roman"/>
                <w:sz w:val="26"/>
                <w:szCs w:val="26"/>
              </w:rPr>
              <w:t xml:space="preserve"> земельны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0044E7">
              <w:rPr>
                <w:rFonts w:ascii="Times New Roman" w:hAnsi="Times New Roman" w:cs="Times New Roman"/>
                <w:sz w:val="26"/>
                <w:szCs w:val="26"/>
              </w:rPr>
              <w:t xml:space="preserve"> участ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</w:t>
            </w:r>
            <w:r w:rsidRPr="000044E7">
              <w:rPr>
                <w:rFonts w:ascii="Times New Roman" w:hAnsi="Times New Roman" w:cs="Times New Roman"/>
                <w:sz w:val="26"/>
                <w:szCs w:val="26"/>
              </w:rPr>
              <w:t xml:space="preserve"> предо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ставлен гражданину </w:t>
            </w:r>
            <w:r w:rsidRPr="000044E7">
              <w:rPr>
                <w:rFonts w:ascii="Times New Roman" w:hAnsi="Times New Roman" w:cs="Times New Roman"/>
                <w:sz w:val="26"/>
                <w:szCs w:val="26"/>
              </w:rPr>
              <w:t xml:space="preserve">в безвозмездное </w:t>
            </w:r>
            <w:r w:rsidRPr="000044E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срочное пользование по закону о «Дальневосточном гектаре». Земельны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0044E7">
              <w:rPr>
                <w:rFonts w:ascii="Times New Roman" w:hAnsi="Times New Roman" w:cs="Times New Roman"/>
                <w:sz w:val="26"/>
                <w:szCs w:val="26"/>
              </w:rPr>
              <w:t xml:space="preserve"> участ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</w:t>
            </w:r>
            <w:r w:rsidRPr="000044E7">
              <w:rPr>
                <w:rFonts w:ascii="Times New Roman" w:hAnsi="Times New Roman" w:cs="Times New Roman"/>
                <w:sz w:val="26"/>
                <w:szCs w:val="26"/>
              </w:rPr>
              <w:t xml:space="preserve"> согласно карте градостроительного зонирования расположен в территориальной зоне К</w:t>
            </w:r>
            <w:proofErr w:type="gramStart"/>
            <w:r w:rsidRPr="000044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  <w:r w:rsidRPr="000044E7">
              <w:rPr>
                <w:rFonts w:ascii="Times New Roman" w:hAnsi="Times New Roman" w:cs="Times New Roman"/>
                <w:sz w:val="26"/>
                <w:szCs w:val="26"/>
              </w:rPr>
              <w:t xml:space="preserve"> - комплекс зданий и сооружений для организации оптовой торговли. </w:t>
            </w:r>
            <w:r w:rsidRPr="000044E7">
              <w:rPr>
                <w:rFonts w:ascii="Times New Roman" w:hAnsi="Times New Roman" w:cs="Times New Roman"/>
                <w:iCs/>
                <w:sz w:val="26"/>
                <w:szCs w:val="26"/>
                <w:lang w:bidi="en-US"/>
              </w:rPr>
              <w:t>Территориальная зона К</w:t>
            </w:r>
            <w:proofErr w:type="gramStart"/>
            <w:r w:rsidRPr="000044E7">
              <w:rPr>
                <w:rFonts w:ascii="Times New Roman" w:hAnsi="Times New Roman" w:cs="Times New Roman"/>
                <w:iCs/>
                <w:sz w:val="26"/>
                <w:szCs w:val="26"/>
                <w:lang w:bidi="en-US"/>
              </w:rPr>
              <w:t>1</w:t>
            </w:r>
            <w:proofErr w:type="gramEnd"/>
            <w:r w:rsidRPr="000044E7">
              <w:rPr>
                <w:rFonts w:ascii="Times New Roman" w:hAnsi="Times New Roman" w:cs="Times New Roman"/>
                <w:iCs/>
                <w:sz w:val="26"/>
                <w:szCs w:val="26"/>
                <w:lang w:bidi="en-US"/>
              </w:rPr>
              <w:t xml:space="preserve"> выделена для обеспечения правовых условий для предпринимательской деятельности формированием комплекса зданий и сооружений для организации оптовой торговли.</w:t>
            </w:r>
          </w:p>
          <w:p w:rsidR="00B81CEF" w:rsidRPr="000044E7" w:rsidRDefault="00B81CEF" w:rsidP="00B81CEF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44E7">
              <w:rPr>
                <w:rFonts w:ascii="Times New Roman" w:hAnsi="Times New Roman" w:cs="Times New Roman"/>
                <w:iCs/>
                <w:sz w:val="26"/>
                <w:szCs w:val="26"/>
                <w:lang w:bidi="en-US"/>
              </w:rPr>
              <w:t>Данная зона является общественно деловой. Согласно пункту 5 статьи 35 Градостроительного кодекса РФ:</w:t>
            </w:r>
            <w:r w:rsidRPr="000044E7">
              <w:rPr>
                <w:rFonts w:ascii="Times New Roman" w:hAnsi="Times New Roman" w:cs="Times New Roman"/>
                <w:sz w:val="26"/>
                <w:szCs w:val="26"/>
              </w:rPr>
              <w:t xml:space="preserve"> «общественно-деловые зоны предназначены для размещения объектов здравоохранения, культуры, торговли, общественного питания, социального и коммунально-бытового назначения, предпринимательской деятельности, объектов среднего профессионального и высшего образования, административных, научно-исследовательских учреждений, культовых зданий, стоянок автомобильного транспорта, объектов делового, финансового назначения, иных объектов, связанных с обеспечением жизнедеятельности граждан».</w:t>
            </w:r>
          </w:p>
          <w:p w:rsidR="00B81CEF" w:rsidRPr="000044E7" w:rsidRDefault="00B81CEF" w:rsidP="00B81CE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44E7">
              <w:rPr>
                <w:rFonts w:ascii="Times New Roman" w:hAnsi="Times New Roman" w:cs="Times New Roman"/>
                <w:sz w:val="26"/>
                <w:szCs w:val="26"/>
              </w:rPr>
              <w:t>Согласно пункту 6 статьи 85 Земельного кодекса РФ  «земельные участки в составе общественно-деловых зон предназначены для застройки административными зданиями, объектами образовательного, культурно-бытового, социального назначения и иными предназначенными для общественного использования объектами согласно градостроительным регламентам».</w:t>
            </w:r>
          </w:p>
          <w:p w:rsidR="00B81CEF" w:rsidRPr="002142F4" w:rsidRDefault="00B81CEF" w:rsidP="00B81CEF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42F4">
              <w:rPr>
                <w:rFonts w:ascii="Times New Roman" w:hAnsi="Times New Roman" w:cs="Times New Roman"/>
                <w:sz w:val="26"/>
                <w:szCs w:val="26"/>
              </w:rPr>
              <w:t>Данное предложение противоречит градостроительному и земельному законодательству Российской Федерации, документам территориального планирования (Генеральному плану) и территориального зонирования (Правилам землепользования и застройки) Партизанского городского округа.</w:t>
            </w:r>
          </w:p>
          <w:p w:rsidR="00B81CEF" w:rsidRDefault="00B81CEF" w:rsidP="00B81CEF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РЕКОМЕНДАЦИЯ</w:t>
            </w:r>
            <w:r w:rsidRPr="002142F4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4A00C0" w:rsidRPr="002949F6" w:rsidRDefault="00B81CEF" w:rsidP="00B81C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2F4">
              <w:rPr>
                <w:rFonts w:ascii="Times New Roman" w:hAnsi="Times New Roman" w:cs="Times New Roman"/>
                <w:sz w:val="26"/>
                <w:szCs w:val="26"/>
              </w:rPr>
              <w:t>Комиссия рекомендует отклонить данн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ое предложение</w:t>
            </w:r>
            <w:r w:rsidRPr="002142F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4A00C0" w:rsidRPr="00E37BA5" w:rsidTr="002142F4">
        <w:tc>
          <w:tcPr>
            <w:tcW w:w="993" w:type="dxa"/>
          </w:tcPr>
          <w:p w:rsidR="004A00C0" w:rsidRPr="00E37BA5" w:rsidRDefault="004A00C0" w:rsidP="004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10" w:type="dxa"/>
          </w:tcPr>
          <w:p w:rsidR="004A00C0" w:rsidRPr="002142F4" w:rsidRDefault="002142F4" w:rsidP="000044E7">
            <w:pPr>
              <w:pStyle w:val="a9"/>
              <w:ind w:firstLine="709"/>
              <w:jc w:val="both"/>
              <w:rPr>
                <w:sz w:val="26"/>
                <w:szCs w:val="26"/>
              </w:rPr>
            </w:pPr>
            <w:r w:rsidRPr="002142F4">
              <w:rPr>
                <w:sz w:val="26"/>
                <w:szCs w:val="26"/>
              </w:rPr>
              <w:t xml:space="preserve">Перечень условно разрешенных видов </w:t>
            </w:r>
            <w:r w:rsidRPr="002142F4">
              <w:rPr>
                <w:sz w:val="26"/>
                <w:szCs w:val="26"/>
              </w:rPr>
              <w:lastRenderedPageBreak/>
              <w:t>использования территориальной зоны К</w:t>
            </w:r>
            <w:proofErr w:type="gramStart"/>
            <w:r w:rsidRPr="002142F4">
              <w:rPr>
                <w:sz w:val="26"/>
                <w:szCs w:val="26"/>
              </w:rPr>
              <w:t>2</w:t>
            </w:r>
            <w:proofErr w:type="gramEnd"/>
            <w:r w:rsidRPr="002142F4">
              <w:rPr>
                <w:sz w:val="26"/>
                <w:szCs w:val="26"/>
              </w:rPr>
              <w:t xml:space="preserve"> дополнить видом разрешенного использования:  «хранение автотранспорта» (пункт 2.7.1 по классификатору) для земельных участков и объектов капитального строительства, размещенных на территории зоны   до 30 марта  2018 года (до утверждения проекта «О внесении изменений в Правила землепользования и застройки Партизанского городского округа»). Установить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к виду разрешенного использования «хранение автотранспорта». </w:t>
            </w:r>
          </w:p>
        </w:tc>
        <w:tc>
          <w:tcPr>
            <w:tcW w:w="5103" w:type="dxa"/>
          </w:tcPr>
          <w:p w:rsidR="00B81CEF" w:rsidRPr="00B81CEF" w:rsidRDefault="00B81CEF" w:rsidP="00B81CE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1C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АНАЛИЗ:</w:t>
            </w:r>
          </w:p>
          <w:p w:rsidR="00B81CEF" w:rsidRPr="00B81CEF" w:rsidRDefault="00B81CEF" w:rsidP="00B81C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1CEF">
              <w:rPr>
                <w:rFonts w:ascii="Times New Roman" w:hAnsi="Times New Roman" w:cs="Times New Roman"/>
                <w:sz w:val="26"/>
                <w:szCs w:val="26"/>
              </w:rPr>
              <w:t xml:space="preserve">Согласно Правилам землепользования и </w:t>
            </w:r>
            <w:r w:rsidRPr="00B81C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застройки Партизанского городского округа территориальная зона К</w:t>
            </w:r>
            <w:proofErr w:type="gramStart"/>
            <w:r w:rsidRPr="00B81CE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  <w:r w:rsidRPr="00B81CEF">
              <w:rPr>
                <w:rFonts w:ascii="Times New Roman" w:hAnsi="Times New Roman" w:cs="Times New Roman"/>
                <w:sz w:val="26"/>
                <w:szCs w:val="26"/>
              </w:rPr>
              <w:t xml:space="preserve"> - коммунально-складская зона., является общественно-деловой зоной.</w:t>
            </w:r>
            <w:r w:rsidRPr="00B81CEF">
              <w:rPr>
                <w:rFonts w:ascii="Times New Roman" w:hAnsi="Times New Roman" w:cs="Times New Roman"/>
                <w:iCs/>
                <w:sz w:val="26"/>
                <w:szCs w:val="26"/>
                <w:lang w:bidi="en-US"/>
              </w:rPr>
              <w:t xml:space="preserve"> Согласно пункту 5 статьи 35 Градостроительного кодекса РФ:</w:t>
            </w:r>
            <w:r w:rsidRPr="00B81CEF">
              <w:rPr>
                <w:rFonts w:ascii="Times New Roman" w:hAnsi="Times New Roman" w:cs="Times New Roman"/>
                <w:sz w:val="26"/>
                <w:szCs w:val="26"/>
              </w:rPr>
              <w:t xml:space="preserve"> «общественно-деловые зоны предназначены для размещения объектов здравоохранения, культуры, торговли, общественного питания, социального и коммунально-бытового назначения, предпринимательской деятельности, объектов среднего профессионального и высшего образования, административных, научно-исследовательских учреждений, культовых зданий, стоянок автомобильного транспорта, объектов делового, финансового назначения, иных объектов, связанных с обеспечением жизнедеятельности граждан».</w:t>
            </w:r>
          </w:p>
          <w:p w:rsidR="002142F4" w:rsidRPr="000044E7" w:rsidRDefault="002142F4" w:rsidP="002142F4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44E7">
              <w:rPr>
                <w:rFonts w:ascii="Times New Roman" w:hAnsi="Times New Roman" w:cs="Times New Roman"/>
                <w:sz w:val="26"/>
                <w:szCs w:val="26"/>
              </w:rPr>
              <w:t>Данное предложение не противоречит градостроительному и земельному законодательству Российской Федерации, документам территориального планирования (Генеральному плану) и территориального зонирования (Правилам землепользования и застройки) Партизанского городского округа.</w:t>
            </w:r>
          </w:p>
          <w:p w:rsidR="00B81CEF" w:rsidRDefault="00B81CEF" w:rsidP="00B81CEF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РЕКОМЕНДАЦИИ</w:t>
            </w:r>
            <w:r w:rsidRPr="002142F4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0044E7" w:rsidRDefault="002142F4" w:rsidP="002142F4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44E7">
              <w:rPr>
                <w:rFonts w:ascii="Times New Roman" w:hAnsi="Times New Roman" w:cs="Times New Roman"/>
                <w:sz w:val="26"/>
                <w:szCs w:val="26"/>
              </w:rPr>
              <w:t>Комиссия рекомендует</w:t>
            </w:r>
            <w:r w:rsidR="000044E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0044E7" w:rsidRDefault="000044E7" w:rsidP="002142F4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2142F4" w:rsidRPr="000044E7">
              <w:rPr>
                <w:rFonts w:ascii="Times New Roman" w:hAnsi="Times New Roman" w:cs="Times New Roman"/>
                <w:sz w:val="26"/>
                <w:szCs w:val="26"/>
              </w:rPr>
              <w:t xml:space="preserve"> принять данное предложение и дополнить перечень основных видов разрешенного использования, установленных для территориальной зоны К</w:t>
            </w:r>
            <w:proofErr w:type="gramStart"/>
            <w:r w:rsidR="002142F4" w:rsidRPr="000044E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  <w:r w:rsidR="002142F4" w:rsidRPr="000044E7">
              <w:rPr>
                <w:rFonts w:ascii="Times New Roman" w:hAnsi="Times New Roman" w:cs="Times New Roman"/>
                <w:sz w:val="26"/>
                <w:szCs w:val="26"/>
              </w:rPr>
              <w:t>, вид</w:t>
            </w:r>
            <w:r w:rsidRPr="000044E7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="002142F4" w:rsidRPr="000044E7">
              <w:rPr>
                <w:rFonts w:ascii="Times New Roman" w:hAnsi="Times New Roman" w:cs="Times New Roman"/>
                <w:sz w:val="26"/>
                <w:szCs w:val="26"/>
              </w:rPr>
              <w:t xml:space="preserve"> разрешенного использования - «хранение автотранспорта»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81CEF" w:rsidRPr="002142F4" w:rsidRDefault="000044E7" w:rsidP="00CD4A4A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44E7">
              <w:rPr>
                <w:rFonts w:ascii="Times New Roman" w:hAnsi="Times New Roman" w:cs="Times New Roman"/>
                <w:sz w:val="26"/>
                <w:szCs w:val="26"/>
              </w:rPr>
              <w:t>2. установить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к виду разрешенного использования «хранение автотранспорта».</w:t>
            </w:r>
          </w:p>
        </w:tc>
      </w:tr>
      <w:tr w:rsidR="004A00C0" w:rsidRPr="00E37BA5" w:rsidTr="002142F4">
        <w:tc>
          <w:tcPr>
            <w:tcW w:w="993" w:type="dxa"/>
          </w:tcPr>
          <w:p w:rsidR="004A00C0" w:rsidRPr="00E37BA5" w:rsidRDefault="004A00C0" w:rsidP="004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10" w:type="dxa"/>
          </w:tcPr>
          <w:p w:rsidR="004A00C0" w:rsidRPr="000044E7" w:rsidRDefault="000044E7" w:rsidP="004A00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44E7"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основных видов разрешенного  использования </w:t>
            </w:r>
            <w:proofErr w:type="gramStart"/>
            <w:r w:rsidRPr="000044E7">
              <w:rPr>
                <w:rFonts w:ascii="Times New Roman" w:hAnsi="Times New Roman" w:cs="Times New Roman"/>
                <w:sz w:val="26"/>
                <w:szCs w:val="26"/>
              </w:rPr>
              <w:t>территориальной</w:t>
            </w:r>
            <w:proofErr w:type="gramEnd"/>
            <w:r w:rsidRPr="000044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044E7">
              <w:rPr>
                <w:rFonts w:ascii="Times New Roman" w:hAnsi="Times New Roman" w:cs="Times New Roman"/>
                <w:sz w:val="26"/>
                <w:szCs w:val="26"/>
              </w:rPr>
              <w:t>подзоны</w:t>
            </w:r>
            <w:proofErr w:type="spellEnd"/>
            <w:r w:rsidRPr="000044E7">
              <w:rPr>
                <w:rFonts w:ascii="Times New Roman" w:hAnsi="Times New Roman" w:cs="Times New Roman"/>
                <w:sz w:val="26"/>
                <w:szCs w:val="26"/>
              </w:rPr>
              <w:t xml:space="preserve"> Ж1-Г дополнить видом разрешенного использования:  «историко-культурная деятельность» (пункт 9.3 по классификатору).</w:t>
            </w:r>
          </w:p>
        </w:tc>
        <w:tc>
          <w:tcPr>
            <w:tcW w:w="5103" w:type="dxa"/>
          </w:tcPr>
          <w:p w:rsidR="00B81CEF" w:rsidRPr="00B81CEF" w:rsidRDefault="00B81CEF" w:rsidP="00B81CEF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1CEF">
              <w:rPr>
                <w:rFonts w:ascii="Times New Roman" w:hAnsi="Times New Roman" w:cs="Times New Roman"/>
                <w:sz w:val="26"/>
                <w:szCs w:val="26"/>
              </w:rPr>
              <w:t>АНАЛИЗ:</w:t>
            </w:r>
          </w:p>
          <w:p w:rsidR="00B81CEF" w:rsidRPr="00B81CEF" w:rsidRDefault="00B81CEF" w:rsidP="00B81CEF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1CEF">
              <w:rPr>
                <w:rFonts w:ascii="Times New Roman" w:hAnsi="Times New Roman" w:cs="Times New Roman"/>
                <w:sz w:val="26"/>
                <w:szCs w:val="26"/>
              </w:rPr>
              <w:t xml:space="preserve">В пределах границ территориальной зоны Ж1-Г на перекрёстке улицы  В.П. Мирошниченко и улицы Фабричной расположен памятник Виктору Петровичу Мирошниченко – герою Советского Союза. Внесение указанного вида разрешенного использования необходимо для формирования и постановки на государственный кадастровый учет </w:t>
            </w:r>
            <w:r w:rsidRPr="00B81C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земельного участка, на котором расположен вышеуказанный памятник.</w:t>
            </w:r>
          </w:p>
          <w:p w:rsidR="00B81CEF" w:rsidRPr="00B81CEF" w:rsidRDefault="00B81CEF" w:rsidP="00B81CEF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1CEF">
              <w:rPr>
                <w:rFonts w:ascii="Times New Roman" w:hAnsi="Times New Roman" w:cs="Times New Roman"/>
                <w:sz w:val="26"/>
                <w:szCs w:val="26"/>
              </w:rPr>
              <w:t>Данное предложение не противоречит градостроительному и земельному законодательству Российской Федерации, документам территориального планирования (Генеральному плану) и территориального зонирования (Правилам землепользования и застройки) Партизанского городского округа.</w:t>
            </w:r>
          </w:p>
          <w:p w:rsidR="00B81CEF" w:rsidRPr="00B81CEF" w:rsidRDefault="00B81CEF" w:rsidP="00B81CEF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1CEF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РЕКОМЕНДАЦИЯ: </w:t>
            </w:r>
          </w:p>
          <w:p w:rsidR="004A00C0" w:rsidRPr="00B81CEF" w:rsidRDefault="00B81CEF" w:rsidP="00B81CEF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1CEF">
              <w:rPr>
                <w:rFonts w:ascii="Times New Roman" w:hAnsi="Times New Roman" w:cs="Times New Roman"/>
                <w:sz w:val="26"/>
                <w:szCs w:val="26"/>
              </w:rPr>
              <w:t>Комиссия рекомендует принять данное предложение и дополнить перечень основных видов разрешенного использования, установленных для территориальной зоны             Ж1-Г, вид разрешенного использования - «историко-культурная деятельность».</w:t>
            </w:r>
          </w:p>
        </w:tc>
      </w:tr>
      <w:tr w:rsidR="004A00C0" w:rsidRPr="00E37BA5" w:rsidTr="002142F4">
        <w:tc>
          <w:tcPr>
            <w:tcW w:w="993" w:type="dxa"/>
          </w:tcPr>
          <w:p w:rsidR="004A00C0" w:rsidRPr="00E37BA5" w:rsidRDefault="004A00C0" w:rsidP="004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110" w:type="dxa"/>
          </w:tcPr>
          <w:p w:rsidR="00494A3A" w:rsidRPr="00494A3A" w:rsidRDefault="00494A3A" w:rsidP="00494A3A">
            <w:pPr>
              <w:pStyle w:val="a9"/>
              <w:ind w:firstLine="709"/>
              <w:jc w:val="both"/>
              <w:rPr>
                <w:sz w:val="26"/>
                <w:szCs w:val="26"/>
              </w:rPr>
            </w:pPr>
            <w:r w:rsidRPr="00494A3A">
              <w:rPr>
                <w:sz w:val="26"/>
                <w:szCs w:val="26"/>
              </w:rPr>
              <w:t>Перечень условно разрешенных видов использования территориальной зоны С1-А дополнить видом разрешенного использования:  «для индивидуального жилищного строительства» (пункт 2.1 по классификатору) для земельных участков и объектов капитального строительства, размещенных на территории зоны   до 30 марта  2018 года (до утверждения проекта «О внесении изменений в Правила землепользования и застройки Партизанского городского округа»). Установить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к виду разрешенного использования «для индивидуального жилищного строительства».</w:t>
            </w:r>
          </w:p>
          <w:p w:rsidR="004A00C0" w:rsidRPr="00394558" w:rsidRDefault="004A00C0" w:rsidP="004A00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494A3A" w:rsidRPr="00494A3A" w:rsidRDefault="00494A3A" w:rsidP="00494A3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4A3A">
              <w:rPr>
                <w:rFonts w:ascii="Times New Roman" w:hAnsi="Times New Roman" w:cs="Times New Roman"/>
                <w:sz w:val="26"/>
                <w:szCs w:val="26"/>
              </w:rPr>
              <w:t>АНАЛИЗ:</w:t>
            </w:r>
          </w:p>
          <w:p w:rsidR="00494A3A" w:rsidRPr="00494A3A" w:rsidRDefault="00494A3A" w:rsidP="00494A3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4A3A">
              <w:rPr>
                <w:rFonts w:ascii="Times New Roman" w:hAnsi="Times New Roman" w:cs="Times New Roman"/>
                <w:sz w:val="26"/>
                <w:szCs w:val="26"/>
              </w:rPr>
              <w:t xml:space="preserve">Градостроительными регламентами территориальной зоны С1-А не установлен предлагаемый вид разрешенного использования, не учтено наличие существующей жилой застройки в пределах границ территориальной зоны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494A3A">
              <w:rPr>
                <w:rFonts w:ascii="Times New Roman" w:hAnsi="Times New Roman" w:cs="Times New Roman"/>
                <w:sz w:val="26"/>
                <w:szCs w:val="26"/>
              </w:rPr>
              <w:t xml:space="preserve">С1-А. </w:t>
            </w:r>
          </w:p>
          <w:p w:rsidR="00494A3A" w:rsidRDefault="00494A3A" w:rsidP="00494A3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4A3A">
              <w:rPr>
                <w:rFonts w:ascii="Times New Roman" w:hAnsi="Times New Roman" w:cs="Times New Roman"/>
                <w:sz w:val="26"/>
                <w:szCs w:val="26"/>
              </w:rPr>
              <w:t>Внесение указанного вида разрешенного использования в перечень видов разрешенного использования территориальной зоны С1-А необходимо для реализации прав и законных интересов граждан и их организаций, правообладателей земельных участков и объектов капитального строительства, расположенных в территориальной зоне С1-А.</w:t>
            </w:r>
          </w:p>
          <w:p w:rsidR="00494A3A" w:rsidRPr="00B81CEF" w:rsidRDefault="00494A3A" w:rsidP="00494A3A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1CEF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РЕКОМЕНДАЦИЯ: </w:t>
            </w:r>
          </w:p>
          <w:p w:rsidR="00494A3A" w:rsidRPr="00494A3A" w:rsidRDefault="00494A3A" w:rsidP="00494A3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1CEF">
              <w:rPr>
                <w:rFonts w:ascii="Times New Roman" w:hAnsi="Times New Roman" w:cs="Times New Roman"/>
                <w:sz w:val="26"/>
                <w:szCs w:val="26"/>
              </w:rPr>
              <w:t>Комиссия рекомендует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494A3A" w:rsidRPr="00494A3A" w:rsidRDefault="00494A3A" w:rsidP="00494A3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94A3A">
              <w:rPr>
                <w:rFonts w:ascii="Times New Roman" w:hAnsi="Times New Roman" w:cs="Times New Roman"/>
                <w:sz w:val="26"/>
                <w:szCs w:val="26"/>
              </w:rPr>
              <w:t>для реализации прав и законных интересов правообладателей объектов капитального строительства, суще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ствующих до утверждения ПЗЗ ПГО</w:t>
            </w:r>
          </w:p>
          <w:p w:rsidR="00494A3A" w:rsidRPr="00494A3A" w:rsidRDefault="00494A3A" w:rsidP="00494A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4A3A">
              <w:rPr>
                <w:rFonts w:ascii="Times New Roman" w:hAnsi="Times New Roman" w:cs="Times New Roman"/>
                <w:sz w:val="26"/>
                <w:szCs w:val="26"/>
              </w:rPr>
              <w:t xml:space="preserve">перечень условно разрешенных видов использования, установленных для                                                                                                                                                                                           территориальной зоны С1-А дополнить видом «для индивидуального жилищного строительства» (пункт 2.1 по классификатору). </w:t>
            </w:r>
            <w:r w:rsidRPr="00494A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Данный вид использования определить для земельных участков и объектов капитального строительства, размещенных в территориальной зоне </w:t>
            </w:r>
            <w:r w:rsidRPr="00494A3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С1-А до 30 сентября 2011 года (до утверждения Правил землепользования и застройки Партизанского городского округа).  </w:t>
            </w:r>
          </w:p>
          <w:p w:rsidR="004A00C0" w:rsidRPr="00494A3A" w:rsidRDefault="00494A3A" w:rsidP="00494A3A">
            <w:pPr>
              <w:pStyle w:val="a9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</w:t>
            </w:r>
            <w:r w:rsidRPr="00494A3A">
              <w:rPr>
                <w:sz w:val="26"/>
                <w:szCs w:val="26"/>
              </w:rPr>
              <w:t>становить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к виду разрешенного использования «для индивидуального жилищного строительства».</w:t>
            </w:r>
          </w:p>
        </w:tc>
      </w:tr>
      <w:tr w:rsidR="004A00C0" w:rsidRPr="00E37BA5" w:rsidTr="002142F4">
        <w:tc>
          <w:tcPr>
            <w:tcW w:w="993" w:type="dxa"/>
          </w:tcPr>
          <w:p w:rsidR="004A00C0" w:rsidRPr="00E37BA5" w:rsidRDefault="004A00C0" w:rsidP="004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110" w:type="dxa"/>
          </w:tcPr>
          <w:p w:rsidR="00494A3A" w:rsidRPr="00494A3A" w:rsidRDefault="00494A3A" w:rsidP="00494A3A">
            <w:pPr>
              <w:pStyle w:val="a9"/>
              <w:ind w:firstLine="709"/>
              <w:jc w:val="both"/>
              <w:rPr>
                <w:sz w:val="26"/>
                <w:szCs w:val="26"/>
              </w:rPr>
            </w:pPr>
            <w:r w:rsidRPr="00494A3A">
              <w:rPr>
                <w:sz w:val="26"/>
                <w:szCs w:val="26"/>
              </w:rPr>
              <w:t xml:space="preserve">Перечень основных видов разрешенного  использования </w:t>
            </w:r>
            <w:proofErr w:type="gramStart"/>
            <w:r w:rsidRPr="00494A3A">
              <w:rPr>
                <w:sz w:val="26"/>
                <w:szCs w:val="26"/>
              </w:rPr>
              <w:t>территориальной</w:t>
            </w:r>
            <w:proofErr w:type="gramEnd"/>
            <w:r w:rsidRPr="00494A3A">
              <w:rPr>
                <w:sz w:val="26"/>
                <w:szCs w:val="26"/>
              </w:rPr>
              <w:t xml:space="preserve"> </w:t>
            </w:r>
            <w:proofErr w:type="spellStart"/>
            <w:r w:rsidRPr="00494A3A">
              <w:rPr>
                <w:sz w:val="26"/>
                <w:szCs w:val="26"/>
              </w:rPr>
              <w:t>подзоны</w:t>
            </w:r>
            <w:proofErr w:type="spellEnd"/>
            <w:r w:rsidRPr="00494A3A">
              <w:rPr>
                <w:sz w:val="26"/>
                <w:szCs w:val="26"/>
              </w:rPr>
              <w:t xml:space="preserve"> П3 дополнить видом разрешенного использования: «</w:t>
            </w:r>
            <w:proofErr w:type="spellStart"/>
            <w:r w:rsidRPr="00494A3A">
              <w:rPr>
                <w:sz w:val="26"/>
                <w:szCs w:val="26"/>
              </w:rPr>
              <w:t>среднеэтажная</w:t>
            </w:r>
            <w:proofErr w:type="spellEnd"/>
            <w:r w:rsidRPr="00494A3A">
              <w:rPr>
                <w:sz w:val="26"/>
                <w:szCs w:val="26"/>
              </w:rPr>
              <w:t xml:space="preserve"> жилая застройка» (пункт 2.5 по классификатору).</w:t>
            </w:r>
          </w:p>
          <w:p w:rsidR="004A00C0" w:rsidRPr="00394558" w:rsidRDefault="004A00C0" w:rsidP="004A00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4A00C0" w:rsidRDefault="00494A3A" w:rsidP="004A00C0">
            <w:pPr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4A3A">
              <w:rPr>
                <w:rFonts w:ascii="Times New Roman" w:hAnsi="Times New Roman" w:cs="Times New Roman"/>
                <w:sz w:val="26"/>
                <w:szCs w:val="26"/>
              </w:rPr>
              <w:t>АНАЛИЗ:</w:t>
            </w:r>
          </w:p>
          <w:p w:rsidR="00494A3A" w:rsidRPr="00494A3A" w:rsidRDefault="00494A3A" w:rsidP="00494A3A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4A3A">
              <w:rPr>
                <w:rFonts w:ascii="Times New Roman" w:hAnsi="Times New Roman" w:cs="Times New Roman"/>
                <w:sz w:val="26"/>
                <w:szCs w:val="26"/>
              </w:rPr>
              <w:t xml:space="preserve">В пределах границ территориальной зоны П3 расположен многоквартирный пятиэтажный жилой дом № 112 по ул. </w:t>
            </w:r>
            <w:proofErr w:type="gramStart"/>
            <w:r w:rsidRPr="00494A3A">
              <w:rPr>
                <w:rFonts w:ascii="Times New Roman" w:hAnsi="Times New Roman" w:cs="Times New Roman"/>
                <w:sz w:val="26"/>
                <w:szCs w:val="26"/>
              </w:rPr>
              <w:t>Партизанская</w:t>
            </w:r>
            <w:proofErr w:type="gramEnd"/>
            <w:r w:rsidRPr="00494A3A">
              <w:rPr>
                <w:rFonts w:ascii="Times New Roman" w:hAnsi="Times New Roman" w:cs="Times New Roman"/>
                <w:sz w:val="26"/>
                <w:szCs w:val="26"/>
              </w:rPr>
              <w:t>, который вошел в программу благоустрой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ства «1000 дворов» на 2020 год. Внесение указанного </w:t>
            </w:r>
            <w:r w:rsidRPr="00494A3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</w:t>
            </w:r>
            <w:r w:rsidRPr="00494A3A">
              <w:rPr>
                <w:rFonts w:ascii="Times New Roman" w:hAnsi="Times New Roman" w:cs="Times New Roman"/>
                <w:sz w:val="26"/>
                <w:szCs w:val="26"/>
              </w:rPr>
              <w:t>вида разрешенного использования необходимо для формирования и постановки на государственный кадастровый учет земельного участка, на котором расположен вышеуказанный жилой дом.</w:t>
            </w:r>
          </w:p>
          <w:p w:rsidR="00494A3A" w:rsidRDefault="00494A3A" w:rsidP="00494A3A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4A3A">
              <w:rPr>
                <w:rFonts w:ascii="Times New Roman" w:hAnsi="Times New Roman" w:cs="Times New Roman"/>
                <w:sz w:val="26"/>
                <w:szCs w:val="26"/>
              </w:rPr>
              <w:t>Данное предложение не противоречит градостроительному и земельному законодательству Российской Федерации, документам территориального планирования (Генеральному плану) и территориального зонирования (Правилам землепользования и застройки) Партизанского городского округа.</w:t>
            </w:r>
          </w:p>
          <w:p w:rsidR="00494A3A" w:rsidRPr="00B81CEF" w:rsidRDefault="00494A3A" w:rsidP="00494A3A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1CEF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РЕКОМЕНДАЦИЯ: </w:t>
            </w:r>
          </w:p>
          <w:p w:rsidR="00CD4A4A" w:rsidRDefault="00494A3A" w:rsidP="00494A3A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4A3A">
              <w:rPr>
                <w:rFonts w:ascii="Times New Roman" w:hAnsi="Times New Roman" w:cs="Times New Roman"/>
                <w:sz w:val="26"/>
                <w:szCs w:val="26"/>
              </w:rPr>
              <w:t>Комиссия рекомендует</w:t>
            </w:r>
            <w:r w:rsidR="00CD4A4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494A3A" w:rsidRDefault="00CD4A4A" w:rsidP="00494A3A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494A3A" w:rsidRPr="00494A3A">
              <w:rPr>
                <w:rFonts w:ascii="Times New Roman" w:hAnsi="Times New Roman" w:cs="Times New Roman"/>
                <w:sz w:val="26"/>
                <w:szCs w:val="26"/>
              </w:rPr>
              <w:t xml:space="preserve"> дополнить перечень основных видов разрешенного использования, установленных для территориальной зоны             П3, вид разрешенного использования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среднеэтажная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жилая застройка»;</w:t>
            </w:r>
          </w:p>
          <w:p w:rsidR="00CD4A4A" w:rsidRPr="00494A3A" w:rsidRDefault="00CD4A4A" w:rsidP="00CD4A4A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44E7">
              <w:rPr>
                <w:rFonts w:ascii="Times New Roman" w:hAnsi="Times New Roman" w:cs="Times New Roman"/>
                <w:sz w:val="26"/>
                <w:szCs w:val="26"/>
              </w:rPr>
              <w:t xml:space="preserve">2. установить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к виду разрешенного использования </w:t>
            </w:r>
            <w:r w:rsidRPr="00CD4A4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CD4A4A">
              <w:rPr>
                <w:rFonts w:ascii="Times New Roman" w:hAnsi="Times New Roman" w:cs="Times New Roman"/>
                <w:sz w:val="26"/>
                <w:szCs w:val="26"/>
              </w:rPr>
              <w:t>среднеэтажная</w:t>
            </w:r>
            <w:proofErr w:type="spellEnd"/>
            <w:r w:rsidRPr="00CD4A4A">
              <w:rPr>
                <w:rFonts w:ascii="Times New Roman" w:hAnsi="Times New Roman" w:cs="Times New Roman"/>
                <w:sz w:val="26"/>
                <w:szCs w:val="26"/>
              </w:rPr>
              <w:t xml:space="preserve"> жилая застройка».</w:t>
            </w:r>
          </w:p>
        </w:tc>
      </w:tr>
      <w:tr w:rsidR="004A00C0" w:rsidRPr="00E37BA5" w:rsidTr="002142F4">
        <w:tc>
          <w:tcPr>
            <w:tcW w:w="993" w:type="dxa"/>
          </w:tcPr>
          <w:p w:rsidR="004A00C0" w:rsidRPr="00E37BA5" w:rsidRDefault="00494A3A" w:rsidP="004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4A00C0" w:rsidRPr="00804530" w:rsidRDefault="008738F2" w:rsidP="00804530">
            <w:pPr>
              <w:pStyle w:val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перечне основных видов разрешенного использования  территориальной зоны С3, в</w:t>
            </w:r>
            <w:r w:rsidRPr="008738F2">
              <w:rPr>
                <w:sz w:val="26"/>
                <w:szCs w:val="26"/>
              </w:rPr>
              <w:t xml:space="preserve"> пункте 3) параметров </w:t>
            </w:r>
            <w:r w:rsidRPr="008738F2">
              <w:rPr>
                <w:sz w:val="26"/>
                <w:szCs w:val="26"/>
              </w:rPr>
              <w:lastRenderedPageBreak/>
              <w:t>разреш</w:t>
            </w:r>
            <w:r w:rsidR="00804530">
              <w:rPr>
                <w:sz w:val="26"/>
                <w:szCs w:val="26"/>
              </w:rPr>
              <w:t>енного использования (столбец 3), установленных</w:t>
            </w:r>
            <w:r w:rsidRPr="008738F2">
              <w:rPr>
                <w:sz w:val="26"/>
                <w:szCs w:val="26"/>
              </w:rPr>
              <w:t xml:space="preserve"> для вида разрешенного использования «ритуальная деятельность» ) слова «предельное количество этажей или предельная высота зданий, строений, сооружений: максимальная высота -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8738F2">
                <w:rPr>
                  <w:sz w:val="26"/>
                  <w:szCs w:val="26"/>
                </w:rPr>
                <w:t>100 м</w:t>
              </w:r>
            </w:smartTag>
            <w:proofErr w:type="gramStart"/>
            <w:r w:rsidRPr="008738F2">
              <w:rPr>
                <w:sz w:val="26"/>
                <w:szCs w:val="26"/>
              </w:rPr>
              <w:t>;»</w:t>
            </w:r>
            <w:proofErr w:type="gramEnd"/>
            <w:r w:rsidRPr="008738F2">
              <w:rPr>
                <w:sz w:val="26"/>
                <w:szCs w:val="26"/>
              </w:rPr>
              <w:t xml:space="preserve"> заменить словами «предельное количество этажей или предельная высота зданий, строений, сооружений: максимальная высота - 10 м;»</w:t>
            </w:r>
          </w:p>
        </w:tc>
        <w:tc>
          <w:tcPr>
            <w:tcW w:w="5103" w:type="dxa"/>
          </w:tcPr>
          <w:p w:rsidR="00804530" w:rsidRPr="00804530" w:rsidRDefault="00804530" w:rsidP="00804530">
            <w:pPr>
              <w:pStyle w:val="5"/>
              <w:rPr>
                <w:sz w:val="26"/>
                <w:szCs w:val="26"/>
              </w:rPr>
            </w:pPr>
            <w:r w:rsidRPr="00804530">
              <w:rPr>
                <w:sz w:val="26"/>
                <w:szCs w:val="26"/>
              </w:rPr>
              <w:lastRenderedPageBreak/>
              <w:t>АНАЛИЗ:</w:t>
            </w:r>
          </w:p>
          <w:p w:rsidR="00804530" w:rsidRPr="00804530" w:rsidRDefault="00804530" w:rsidP="00804530">
            <w:pPr>
              <w:pStyle w:val="5"/>
              <w:rPr>
                <w:sz w:val="26"/>
                <w:szCs w:val="26"/>
              </w:rPr>
            </w:pPr>
            <w:r w:rsidRPr="00804530">
              <w:rPr>
                <w:sz w:val="26"/>
                <w:szCs w:val="26"/>
              </w:rPr>
              <w:t>Допущена техническая ошибка.</w:t>
            </w:r>
          </w:p>
          <w:p w:rsidR="00CD4A4A" w:rsidRDefault="00CD4A4A" w:rsidP="00804530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4A4A" w:rsidRDefault="00CD4A4A" w:rsidP="00804530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4A4A" w:rsidRDefault="00CD4A4A" w:rsidP="00804530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4530" w:rsidRPr="00B81CEF" w:rsidRDefault="00804530" w:rsidP="00804530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1CEF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РЕКОМЕНДАЦИЯ: </w:t>
            </w:r>
          </w:p>
          <w:p w:rsidR="004A00C0" w:rsidRPr="00FF12E4" w:rsidRDefault="00804530" w:rsidP="008045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Комиссия р</w:t>
            </w:r>
            <w:r w:rsidRPr="002142F4">
              <w:rPr>
                <w:rFonts w:ascii="Times New Roman" w:hAnsi="Times New Roman" w:cs="Times New Roman"/>
                <w:sz w:val="26"/>
                <w:szCs w:val="26"/>
              </w:rPr>
              <w:t>екоменду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ет</w:t>
            </w:r>
            <w:r w:rsidRPr="002142F4">
              <w:rPr>
                <w:rFonts w:ascii="Times New Roman" w:hAnsi="Times New Roman" w:cs="Times New Roman"/>
                <w:sz w:val="26"/>
                <w:szCs w:val="26"/>
              </w:rPr>
              <w:t xml:space="preserve"> принять данное предложение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4A00C0" w:rsidRPr="00E37BA5" w:rsidTr="002142F4">
        <w:tc>
          <w:tcPr>
            <w:tcW w:w="993" w:type="dxa"/>
          </w:tcPr>
          <w:p w:rsidR="004A00C0" w:rsidRPr="00E37BA5" w:rsidRDefault="00494A3A" w:rsidP="004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110" w:type="dxa"/>
          </w:tcPr>
          <w:p w:rsidR="00804530" w:rsidRPr="00A8636C" w:rsidRDefault="0000381E" w:rsidP="00804530">
            <w:pPr>
              <w:pStyle w:val="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804530" w:rsidRPr="00160258">
              <w:rPr>
                <w:sz w:val="26"/>
                <w:szCs w:val="26"/>
              </w:rPr>
              <w:t>еречень разрешенных видов использования</w:t>
            </w:r>
            <w:r w:rsidR="00804530">
              <w:rPr>
                <w:sz w:val="26"/>
                <w:szCs w:val="26"/>
              </w:rPr>
              <w:t>, установленных для</w:t>
            </w:r>
            <w:r w:rsidR="00804530" w:rsidRPr="00160258">
              <w:rPr>
                <w:sz w:val="26"/>
                <w:szCs w:val="26"/>
              </w:rPr>
              <w:t xml:space="preserve"> территориальной зоны </w:t>
            </w:r>
            <w:r w:rsidR="00804530">
              <w:rPr>
                <w:sz w:val="26"/>
                <w:szCs w:val="26"/>
              </w:rPr>
              <w:t>К</w:t>
            </w:r>
            <w:proofErr w:type="gramStart"/>
            <w:r w:rsidR="00804530">
              <w:rPr>
                <w:sz w:val="26"/>
                <w:szCs w:val="26"/>
              </w:rPr>
              <w:t>2</w:t>
            </w:r>
            <w:proofErr w:type="gramEnd"/>
            <w:r w:rsidR="00804530">
              <w:rPr>
                <w:sz w:val="26"/>
                <w:szCs w:val="26"/>
              </w:rPr>
              <w:t>,</w:t>
            </w:r>
            <w:r w:rsidR="00804530" w:rsidRPr="0016025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дополнить </w:t>
            </w:r>
            <w:r w:rsidR="00804530" w:rsidRPr="00160258">
              <w:rPr>
                <w:sz w:val="26"/>
                <w:szCs w:val="26"/>
              </w:rPr>
              <w:t>вид</w:t>
            </w:r>
            <w:r>
              <w:rPr>
                <w:sz w:val="26"/>
                <w:szCs w:val="26"/>
              </w:rPr>
              <w:t>ом</w:t>
            </w:r>
            <w:r w:rsidR="00804530" w:rsidRPr="00160258">
              <w:rPr>
                <w:sz w:val="26"/>
                <w:szCs w:val="26"/>
              </w:rPr>
              <w:t xml:space="preserve"> разрешенного использования «</w:t>
            </w:r>
            <w:r w:rsidR="00804530">
              <w:rPr>
                <w:sz w:val="26"/>
                <w:szCs w:val="26"/>
              </w:rPr>
              <w:t>спорт» (код 5.1</w:t>
            </w:r>
            <w:r w:rsidR="00804530" w:rsidRPr="00160258">
              <w:rPr>
                <w:sz w:val="26"/>
                <w:szCs w:val="26"/>
              </w:rPr>
              <w:t xml:space="preserve"> по Классификатору).</w:t>
            </w:r>
            <w:r w:rsidR="00804530" w:rsidRPr="00A8636C">
              <w:rPr>
                <w:b/>
                <w:sz w:val="26"/>
                <w:szCs w:val="26"/>
              </w:rPr>
              <w:t xml:space="preserve"> </w:t>
            </w:r>
          </w:p>
          <w:p w:rsidR="004A00C0" w:rsidRPr="00394558" w:rsidRDefault="004A00C0" w:rsidP="004A00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804530" w:rsidRPr="00804530" w:rsidRDefault="00804530" w:rsidP="00804530">
            <w:pPr>
              <w:pStyle w:val="5"/>
              <w:rPr>
                <w:sz w:val="26"/>
                <w:szCs w:val="26"/>
              </w:rPr>
            </w:pPr>
            <w:r w:rsidRPr="00804530">
              <w:rPr>
                <w:sz w:val="26"/>
                <w:szCs w:val="26"/>
              </w:rPr>
              <w:t>АНАЛИЗ:</w:t>
            </w:r>
          </w:p>
          <w:p w:rsidR="00804530" w:rsidRPr="00804530" w:rsidRDefault="00804530" w:rsidP="00804530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4530">
              <w:rPr>
                <w:rFonts w:ascii="Times New Roman" w:hAnsi="Times New Roman" w:cs="Times New Roman"/>
                <w:sz w:val="26"/>
                <w:szCs w:val="26"/>
              </w:rPr>
              <w:t>Внесение вида разрешенного использования «спорт» в перечень видов разрешенного использования территориальной зоны К</w:t>
            </w:r>
            <w:proofErr w:type="gramStart"/>
            <w:r w:rsidRPr="0080453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  <w:r w:rsidRPr="00804530">
              <w:rPr>
                <w:rFonts w:ascii="Times New Roman" w:hAnsi="Times New Roman" w:cs="Times New Roman"/>
                <w:sz w:val="26"/>
                <w:szCs w:val="26"/>
              </w:rPr>
              <w:t xml:space="preserve"> необходимо для постановки земельного участка под существующим сооружением - стадион «Локомотив» на кадастровый 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чет и оформления прав на </w:t>
            </w:r>
            <w:r w:rsidRPr="00804530"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расположенный</w:t>
            </w:r>
            <w:r w:rsidRPr="00804530">
              <w:rPr>
                <w:rFonts w:ascii="Times New Roman" w:hAnsi="Times New Roman" w:cs="Times New Roman"/>
                <w:sz w:val="26"/>
                <w:szCs w:val="26"/>
              </w:rPr>
              <w:t xml:space="preserve"> в территориальной зоне К2.</w:t>
            </w:r>
          </w:p>
          <w:p w:rsidR="00804530" w:rsidRDefault="00804530" w:rsidP="00804530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4530">
              <w:rPr>
                <w:rFonts w:ascii="Times New Roman" w:hAnsi="Times New Roman" w:cs="Times New Roman"/>
                <w:sz w:val="26"/>
                <w:szCs w:val="26"/>
              </w:rPr>
              <w:t>Правилами землепользования и застройки не учтено наличие существующего спортивно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 объекта на данной территории.</w:t>
            </w:r>
          </w:p>
          <w:p w:rsidR="00804530" w:rsidRPr="00B81CEF" w:rsidRDefault="00804530" w:rsidP="00804530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1CEF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РЕКОМЕНДАЦИЯ: </w:t>
            </w:r>
          </w:p>
          <w:p w:rsidR="00CD4A4A" w:rsidRDefault="00804530" w:rsidP="00804530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</w:t>
            </w:r>
            <w:r w:rsidRPr="00804530">
              <w:rPr>
                <w:rFonts w:ascii="Times New Roman" w:hAnsi="Times New Roman" w:cs="Times New Roman"/>
                <w:sz w:val="26"/>
                <w:szCs w:val="26"/>
              </w:rPr>
              <w:t xml:space="preserve">ля реализации прав и законных интересов правообладателя объекта, существующего до утверждения ПЗЗ ПГО,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Комиссия р</w:t>
            </w:r>
            <w:r w:rsidRPr="002142F4">
              <w:rPr>
                <w:rFonts w:ascii="Times New Roman" w:hAnsi="Times New Roman" w:cs="Times New Roman"/>
                <w:sz w:val="26"/>
                <w:szCs w:val="26"/>
              </w:rPr>
              <w:t>екоменду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ет</w:t>
            </w:r>
            <w:r w:rsidR="00CD4A4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4A00C0" w:rsidRDefault="00CD4A4A" w:rsidP="00804530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804530" w:rsidRPr="002142F4">
              <w:rPr>
                <w:rFonts w:ascii="Times New Roman" w:hAnsi="Times New Roman" w:cs="Times New Roman"/>
                <w:sz w:val="26"/>
                <w:szCs w:val="26"/>
              </w:rPr>
              <w:t xml:space="preserve"> принять данное предложение</w:t>
            </w:r>
            <w:r w:rsidR="00804530" w:rsidRPr="00804530">
              <w:rPr>
                <w:rFonts w:ascii="Times New Roman" w:hAnsi="Times New Roman" w:cs="Times New Roman"/>
                <w:sz w:val="26"/>
                <w:szCs w:val="26"/>
              </w:rPr>
              <w:t xml:space="preserve"> и дополнить перечень основных видов разрешенного использования, установленных для территориальной зоны  К</w:t>
            </w:r>
            <w:proofErr w:type="gramStart"/>
            <w:r w:rsidR="00804530" w:rsidRPr="0080453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  <w:r w:rsidR="00804530" w:rsidRPr="00804530">
              <w:rPr>
                <w:rFonts w:ascii="Times New Roman" w:hAnsi="Times New Roman" w:cs="Times New Roman"/>
                <w:sz w:val="26"/>
                <w:szCs w:val="26"/>
              </w:rPr>
              <w:t>, вид</w:t>
            </w:r>
            <w:r w:rsidR="00804530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="00804530" w:rsidRPr="00804530">
              <w:rPr>
                <w:rFonts w:ascii="Times New Roman" w:hAnsi="Times New Roman" w:cs="Times New Roman"/>
                <w:sz w:val="26"/>
                <w:szCs w:val="26"/>
              </w:rPr>
              <w:t xml:space="preserve"> разре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шенного использования - «спорт»;</w:t>
            </w:r>
          </w:p>
          <w:p w:rsidR="00CD4A4A" w:rsidRPr="00804530" w:rsidRDefault="00CD4A4A" w:rsidP="00CD4A4A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44E7">
              <w:rPr>
                <w:rFonts w:ascii="Times New Roman" w:hAnsi="Times New Roman" w:cs="Times New Roman"/>
                <w:sz w:val="26"/>
                <w:szCs w:val="26"/>
              </w:rPr>
              <w:t xml:space="preserve">2. установить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к виду разрешенного использования </w:t>
            </w:r>
            <w:r w:rsidRPr="00CD4A4A">
              <w:rPr>
                <w:rFonts w:ascii="Times New Roman" w:hAnsi="Times New Roman" w:cs="Times New Roman"/>
                <w:sz w:val="26"/>
                <w:szCs w:val="26"/>
              </w:rPr>
              <w:t>«спорт».</w:t>
            </w:r>
          </w:p>
        </w:tc>
      </w:tr>
      <w:tr w:rsidR="004A00C0" w:rsidRPr="00E37BA5" w:rsidTr="002142F4">
        <w:tc>
          <w:tcPr>
            <w:tcW w:w="993" w:type="dxa"/>
          </w:tcPr>
          <w:p w:rsidR="004A00C0" w:rsidRPr="00E37BA5" w:rsidRDefault="00494A3A" w:rsidP="004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4A00C0" w:rsidRPr="0000381E" w:rsidRDefault="0000381E" w:rsidP="0000381E">
            <w:pPr>
              <w:pStyle w:val="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804530" w:rsidRPr="00160258">
              <w:rPr>
                <w:sz w:val="26"/>
                <w:szCs w:val="26"/>
              </w:rPr>
              <w:t xml:space="preserve">еречень </w:t>
            </w:r>
            <w:r w:rsidR="00804530">
              <w:rPr>
                <w:sz w:val="26"/>
                <w:szCs w:val="26"/>
              </w:rPr>
              <w:t xml:space="preserve">условно </w:t>
            </w:r>
            <w:r w:rsidR="00804530" w:rsidRPr="00160258">
              <w:rPr>
                <w:sz w:val="26"/>
                <w:szCs w:val="26"/>
              </w:rPr>
              <w:t>разрешенных видов использования</w:t>
            </w:r>
            <w:r w:rsidR="00804530">
              <w:rPr>
                <w:sz w:val="26"/>
                <w:szCs w:val="26"/>
              </w:rPr>
              <w:t>, установленных для</w:t>
            </w:r>
            <w:r w:rsidR="00804530" w:rsidRPr="00160258">
              <w:rPr>
                <w:sz w:val="26"/>
                <w:szCs w:val="26"/>
              </w:rPr>
              <w:t xml:space="preserve"> территориальной зоны </w:t>
            </w:r>
            <w:r w:rsidR="00804530">
              <w:rPr>
                <w:sz w:val="26"/>
                <w:szCs w:val="26"/>
              </w:rPr>
              <w:t>П</w:t>
            </w:r>
            <w:proofErr w:type="gramStart"/>
            <w:r w:rsidR="00804530">
              <w:rPr>
                <w:sz w:val="26"/>
                <w:szCs w:val="26"/>
              </w:rPr>
              <w:t>1</w:t>
            </w:r>
            <w:proofErr w:type="gramEnd"/>
            <w:r w:rsidR="0080453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дополнить</w:t>
            </w:r>
            <w:r w:rsidR="00804530" w:rsidRPr="00160258">
              <w:rPr>
                <w:sz w:val="26"/>
                <w:szCs w:val="26"/>
              </w:rPr>
              <w:t xml:space="preserve"> вид</w:t>
            </w:r>
            <w:r>
              <w:rPr>
                <w:sz w:val="26"/>
                <w:szCs w:val="26"/>
              </w:rPr>
              <w:t>ом</w:t>
            </w:r>
            <w:r w:rsidR="00804530" w:rsidRPr="00160258">
              <w:rPr>
                <w:sz w:val="26"/>
                <w:szCs w:val="26"/>
              </w:rPr>
              <w:t xml:space="preserve"> разрешенного использования «</w:t>
            </w:r>
            <w:r w:rsidR="00804530">
              <w:rPr>
                <w:sz w:val="26"/>
                <w:szCs w:val="26"/>
              </w:rPr>
              <w:t>магазины</w:t>
            </w:r>
            <w:r w:rsidR="00804530" w:rsidRPr="00160258">
              <w:rPr>
                <w:sz w:val="26"/>
                <w:szCs w:val="26"/>
              </w:rPr>
              <w:t xml:space="preserve">» (код </w:t>
            </w:r>
            <w:r w:rsidR="00804530">
              <w:rPr>
                <w:sz w:val="26"/>
                <w:szCs w:val="26"/>
              </w:rPr>
              <w:lastRenderedPageBreak/>
              <w:t>4.4</w:t>
            </w:r>
            <w:r w:rsidR="00804530" w:rsidRPr="00160258">
              <w:rPr>
                <w:sz w:val="26"/>
                <w:szCs w:val="26"/>
              </w:rPr>
              <w:t xml:space="preserve"> по Классификатору).</w:t>
            </w:r>
            <w:r w:rsidR="00804530" w:rsidRPr="00A8636C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5103" w:type="dxa"/>
          </w:tcPr>
          <w:p w:rsidR="0000381E" w:rsidRPr="0000381E" w:rsidRDefault="0000381E" w:rsidP="0000381E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81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АНАЛИЗ:</w:t>
            </w:r>
          </w:p>
          <w:p w:rsidR="0000381E" w:rsidRPr="0000381E" w:rsidRDefault="0000381E" w:rsidP="0000381E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81E">
              <w:rPr>
                <w:rFonts w:ascii="Times New Roman" w:hAnsi="Times New Roman" w:cs="Times New Roman"/>
                <w:sz w:val="26"/>
                <w:szCs w:val="26"/>
              </w:rPr>
              <w:t xml:space="preserve">Являясь резидентом свободного порта Владивосток ООО «Казанский ПК» в рамках проекта запланировал запуск линии по производству кормов для животных, а также идея проекта заключается в </w:t>
            </w:r>
            <w:r w:rsidRPr="0000381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розничной торговле продуктов питания по очень низким ценам. Участок с кадастровым номером 25:33:180112:630, для которого запрашивается вид разрешенного использования «магазины» расположен практически в центре города, максимально близко к автомобильному и пешеходному трафику.</w:t>
            </w:r>
          </w:p>
          <w:p w:rsidR="0000381E" w:rsidRDefault="0000381E" w:rsidP="0000381E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81E">
              <w:rPr>
                <w:rFonts w:ascii="Times New Roman" w:hAnsi="Times New Roman" w:cs="Times New Roman"/>
                <w:sz w:val="26"/>
                <w:szCs w:val="26"/>
              </w:rPr>
              <w:t>Данное предложение не противоречит градостроительному и земельному законодательству Российской Федерации, документам территориального планирования (Генеральному плану) и территориального зонирования (Правилам землепользования и застройки) Партизанского городского округа.</w:t>
            </w:r>
          </w:p>
          <w:p w:rsidR="0000381E" w:rsidRPr="00B81CEF" w:rsidRDefault="0000381E" w:rsidP="0000381E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1CEF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РЕКОМЕНДАЦИЯ: </w:t>
            </w:r>
          </w:p>
          <w:p w:rsidR="004A00C0" w:rsidRDefault="0000381E" w:rsidP="0000381E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Комиссия р</w:t>
            </w:r>
            <w:r w:rsidRPr="002142F4">
              <w:rPr>
                <w:rFonts w:ascii="Times New Roman" w:hAnsi="Times New Roman" w:cs="Times New Roman"/>
                <w:sz w:val="26"/>
                <w:szCs w:val="26"/>
              </w:rPr>
              <w:t>екоменду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ет</w:t>
            </w:r>
            <w:r w:rsidR="00CD4A4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CD4A4A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         1. </w:t>
            </w:r>
            <w:r w:rsidRPr="002142F4">
              <w:rPr>
                <w:rFonts w:ascii="Times New Roman" w:hAnsi="Times New Roman" w:cs="Times New Roman"/>
                <w:sz w:val="26"/>
                <w:szCs w:val="26"/>
              </w:rPr>
              <w:t xml:space="preserve"> принять данное предложение</w:t>
            </w:r>
            <w:r w:rsidR="00CD4A4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D4A4A" w:rsidRPr="0000381E" w:rsidRDefault="00CD4A4A" w:rsidP="00CD4A4A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44E7">
              <w:rPr>
                <w:rFonts w:ascii="Times New Roman" w:hAnsi="Times New Roman" w:cs="Times New Roman"/>
                <w:sz w:val="26"/>
                <w:szCs w:val="26"/>
              </w:rPr>
              <w:t xml:space="preserve">2. установить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к виду разрешенного </w:t>
            </w:r>
            <w:r w:rsidRPr="00CD4A4A">
              <w:rPr>
                <w:rFonts w:ascii="Times New Roman" w:hAnsi="Times New Roman" w:cs="Times New Roman"/>
                <w:sz w:val="26"/>
                <w:szCs w:val="26"/>
              </w:rPr>
              <w:t>использования «магазины».</w:t>
            </w:r>
          </w:p>
        </w:tc>
      </w:tr>
      <w:tr w:rsidR="004A00C0" w:rsidRPr="00E37BA5" w:rsidTr="002142F4">
        <w:tc>
          <w:tcPr>
            <w:tcW w:w="993" w:type="dxa"/>
          </w:tcPr>
          <w:p w:rsidR="004A00C0" w:rsidRPr="00E37BA5" w:rsidRDefault="00804530" w:rsidP="004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10" w:type="dxa"/>
          </w:tcPr>
          <w:p w:rsidR="004A00C0" w:rsidRPr="0000381E" w:rsidRDefault="0000381E" w:rsidP="004A0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81E">
              <w:rPr>
                <w:rFonts w:ascii="Times New Roman" w:hAnsi="Times New Roman" w:cs="Times New Roman"/>
                <w:sz w:val="26"/>
                <w:szCs w:val="26"/>
              </w:rPr>
              <w:t>Перечень разрешенных видов использования, установленных для территориальной зоны ЦС</w:t>
            </w:r>
            <w:proofErr w:type="gramStart"/>
            <w:r w:rsidRPr="0000381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  <w:r w:rsidRPr="0000381E">
              <w:rPr>
                <w:rFonts w:ascii="Times New Roman" w:hAnsi="Times New Roman" w:cs="Times New Roman"/>
                <w:sz w:val="26"/>
                <w:szCs w:val="26"/>
              </w:rPr>
              <w:t>, дополнить видом разрешенного использования «связь» (код 6.8 по Классификатору).</w:t>
            </w:r>
          </w:p>
        </w:tc>
        <w:tc>
          <w:tcPr>
            <w:tcW w:w="5103" w:type="dxa"/>
          </w:tcPr>
          <w:p w:rsidR="0000381E" w:rsidRPr="0000381E" w:rsidRDefault="0000381E" w:rsidP="0000381E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81E">
              <w:rPr>
                <w:rFonts w:ascii="Times New Roman" w:hAnsi="Times New Roman" w:cs="Times New Roman"/>
                <w:sz w:val="26"/>
                <w:szCs w:val="26"/>
              </w:rPr>
              <w:t>АНАЛИЗ:</w:t>
            </w:r>
          </w:p>
          <w:p w:rsidR="0000381E" w:rsidRPr="0000381E" w:rsidRDefault="0000381E" w:rsidP="0000381E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81E">
              <w:rPr>
                <w:rFonts w:ascii="Times New Roman" w:hAnsi="Times New Roman" w:cs="Times New Roman"/>
                <w:sz w:val="26"/>
                <w:szCs w:val="26"/>
              </w:rPr>
              <w:t>АО «</w:t>
            </w:r>
            <w:proofErr w:type="spellStart"/>
            <w:r w:rsidRPr="0000381E">
              <w:rPr>
                <w:rFonts w:ascii="Times New Roman" w:hAnsi="Times New Roman" w:cs="Times New Roman"/>
                <w:sz w:val="26"/>
                <w:szCs w:val="26"/>
              </w:rPr>
              <w:t>Акос</w:t>
            </w:r>
            <w:proofErr w:type="spellEnd"/>
            <w:r w:rsidRPr="0000381E">
              <w:rPr>
                <w:rFonts w:ascii="Times New Roman" w:hAnsi="Times New Roman" w:cs="Times New Roman"/>
                <w:sz w:val="26"/>
                <w:szCs w:val="26"/>
              </w:rPr>
              <w:t>» планирует сформировать и поставить на кадастровый учет земельный участок для размещения антенно-мачтового сооружения.</w:t>
            </w:r>
          </w:p>
          <w:p w:rsidR="0000381E" w:rsidRPr="0000381E" w:rsidRDefault="0000381E" w:rsidP="0000381E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81E">
              <w:rPr>
                <w:rFonts w:ascii="Times New Roman" w:hAnsi="Times New Roman" w:cs="Times New Roman"/>
                <w:sz w:val="26"/>
                <w:szCs w:val="26"/>
              </w:rPr>
              <w:t>Данное предложение не противоречит градостроительному и земельному законодательству Российской Федерации, документам территориального планирования (Генеральному плану) и территориального зонирования (Правилам землепользования и застройки) Партизанского городского округа.</w:t>
            </w:r>
          </w:p>
          <w:p w:rsidR="0000381E" w:rsidRPr="0000381E" w:rsidRDefault="0000381E" w:rsidP="0000381E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81E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РЕКОМЕНДАЦИЯ: </w:t>
            </w:r>
          </w:p>
          <w:p w:rsidR="00CD4A4A" w:rsidRDefault="0000381E" w:rsidP="0000381E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81E">
              <w:rPr>
                <w:rFonts w:ascii="Times New Roman" w:hAnsi="Times New Roman" w:cs="Times New Roman"/>
                <w:sz w:val="26"/>
                <w:szCs w:val="26"/>
              </w:rPr>
              <w:t>Комиссия рекомендует</w:t>
            </w:r>
            <w:r w:rsidR="00CD4A4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4A00C0" w:rsidRDefault="00CD4A4A" w:rsidP="0000381E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00381E" w:rsidRPr="0000381E">
              <w:rPr>
                <w:rFonts w:ascii="Times New Roman" w:hAnsi="Times New Roman" w:cs="Times New Roman"/>
                <w:sz w:val="26"/>
                <w:szCs w:val="26"/>
              </w:rPr>
              <w:t xml:space="preserve"> принять данное предложение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D4A4A" w:rsidRPr="0000381E" w:rsidRDefault="00CD4A4A" w:rsidP="0000381E">
            <w:pPr>
              <w:ind w:firstLine="709"/>
              <w:jc w:val="both"/>
              <w:rPr>
                <w:sz w:val="26"/>
                <w:szCs w:val="26"/>
              </w:rPr>
            </w:pPr>
            <w:r w:rsidRPr="000044E7">
              <w:rPr>
                <w:rFonts w:ascii="Times New Roman" w:hAnsi="Times New Roman" w:cs="Times New Roman"/>
                <w:sz w:val="26"/>
                <w:szCs w:val="26"/>
              </w:rPr>
              <w:t xml:space="preserve">2. установить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к виду разрешенного </w:t>
            </w:r>
            <w:r w:rsidRPr="00CD4A4A"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использования </w:t>
            </w:r>
            <w:r w:rsidRPr="0000381E">
              <w:rPr>
                <w:rFonts w:ascii="Times New Roman" w:hAnsi="Times New Roman" w:cs="Times New Roman"/>
                <w:sz w:val="26"/>
                <w:szCs w:val="26"/>
              </w:rPr>
              <w:t>«связь»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E37BA5" w:rsidRPr="00E37BA5" w:rsidRDefault="00E37BA5" w:rsidP="00E37B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37BA5" w:rsidRPr="00E37BA5" w:rsidSect="00B81CEF">
      <w:pgSz w:w="11906" w:h="16838"/>
      <w:pgMar w:top="567" w:right="850" w:bottom="56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A4A" w:rsidRDefault="00CD4A4A" w:rsidP="002142F4">
      <w:pPr>
        <w:spacing w:after="0" w:line="240" w:lineRule="auto"/>
      </w:pPr>
      <w:r>
        <w:separator/>
      </w:r>
    </w:p>
  </w:endnote>
  <w:endnote w:type="continuationSeparator" w:id="0">
    <w:p w:rsidR="00CD4A4A" w:rsidRDefault="00CD4A4A" w:rsidP="00214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A4A" w:rsidRDefault="00CD4A4A" w:rsidP="002142F4">
      <w:pPr>
        <w:spacing w:after="0" w:line="240" w:lineRule="auto"/>
      </w:pPr>
      <w:r>
        <w:separator/>
      </w:r>
    </w:p>
  </w:footnote>
  <w:footnote w:type="continuationSeparator" w:id="0">
    <w:p w:rsidR="00CD4A4A" w:rsidRDefault="00CD4A4A" w:rsidP="00214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40FF3"/>
    <w:multiLevelType w:val="hybridMultilevel"/>
    <w:tmpl w:val="43662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7BA5"/>
    <w:rsid w:val="0000381E"/>
    <w:rsid w:val="00003E30"/>
    <w:rsid w:val="000044E7"/>
    <w:rsid w:val="00056A46"/>
    <w:rsid w:val="00067F02"/>
    <w:rsid w:val="00161B47"/>
    <w:rsid w:val="002142F4"/>
    <w:rsid w:val="00232C3E"/>
    <w:rsid w:val="002949F6"/>
    <w:rsid w:val="002E5F3E"/>
    <w:rsid w:val="00302AEA"/>
    <w:rsid w:val="0034279F"/>
    <w:rsid w:val="00394558"/>
    <w:rsid w:val="00494A3A"/>
    <w:rsid w:val="004A00C0"/>
    <w:rsid w:val="004E3755"/>
    <w:rsid w:val="00545408"/>
    <w:rsid w:val="00575538"/>
    <w:rsid w:val="0059739A"/>
    <w:rsid w:val="005A79FA"/>
    <w:rsid w:val="005C082A"/>
    <w:rsid w:val="007E5300"/>
    <w:rsid w:val="007F5B92"/>
    <w:rsid w:val="00804530"/>
    <w:rsid w:val="0080616C"/>
    <w:rsid w:val="008738F2"/>
    <w:rsid w:val="0089268A"/>
    <w:rsid w:val="00AD430F"/>
    <w:rsid w:val="00B64EA9"/>
    <w:rsid w:val="00B71BDF"/>
    <w:rsid w:val="00B81CEF"/>
    <w:rsid w:val="00C50FA6"/>
    <w:rsid w:val="00CD4A4A"/>
    <w:rsid w:val="00D20A75"/>
    <w:rsid w:val="00E37BA5"/>
    <w:rsid w:val="00E832FF"/>
    <w:rsid w:val="00EA58D0"/>
    <w:rsid w:val="00F215D2"/>
    <w:rsid w:val="00F26F80"/>
    <w:rsid w:val="00F27CBF"/>
    <w:rsid w:val="00FF1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7BA5"/>
    <w:pPr>
      <w:ind w:left="720"/>
      <w:contextualSpacing/>
    </w:pPr>
  </w:style>
  <w:style w:type="paragraph" w:customStyle="1" w:styleId="S">
    <w:name w:val="S_Обычный жирный"/>
    <w:basedOn w:val="a"/>
    <w:qFormat/>
    <w:rsid w:val="002142F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14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142F4"/>
  </w:style>
  <w:style w:type="paragraph" w:styleId="a7">
    <w:name w:val="footer"/>
    <w:basedOn w:val="a"/>
    <w:link w:val="a8"/>
    <w:uiPriority w:val="99"/>
    <w:semiHidden/>
    <w:unhideWhenUsed/>
    <w:rsid w:val="00214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142F4"/>
  </w:style>
  <w:style w:type="paragraph" w:customStyle="1" w:styleId="a9">
    <w:name w:val="Центрированный (таблица)"/>
    <w:basedOn w:val="a"/>
    <w:next w:val="a"/>
    <w:uiPriority w:val="99"/>
    <w:rsid w:val="002142F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5 МГП Обычный текст"/>
    <w:basedOn w:val="a"/>
    <w:link w:val="50"/>
    <w:uiPriority w:val="99"/>
    <w:qFormat/>
    <w:rsid w:val="008738F2"/>
    <w:pPr>
      <w:spacing w:after="0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50">
    <w:name w:val="5 МГП Обычный текст Знак"/>
    <w:link w:val="5"/>
    <w:uiPriority w:val="99"/>
    <w:locked/>
    <w:rsid w:val="008738F2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8</Pages>
  <Words>2601</Words>
  <Characters>14831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Толмачёва</dc:creator>
  <cp:keywords/>
  <dc:description/>
  <cp:lastModifiedBy>Толмачёва</cp:lastModifiedBy>
  <cp:revision>7</cp:revision>
  <cp:lastPrinted>2020-03-24T05:54:00Z</cp:lastPrinted>
  <dcterms:created xsi:type="dcterms:W3CDTF">2018-12-14T01:42:00Z</dcterms:created>
  <dcterms:modified xsi:type="dcterms:W3CDTF">2020-03-24T05:57:00Z</dcterms:modified>
</cp:coreProperties>
</file>